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D9" w:rsidRP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8242D9">
        <w:rPr>
          <w:rFonts w:ascii="Times New Roman" w:eastAsia="Calibri" w:hAnsi="Times New Roman" w:cs="Times New Roman"/>
          <w:sz w:val="24"/>
          <w:szCs w:val="24"/>
        </w:rPr>
        <w:br/>
        <w:t xml:space="preserve">  средняя общеобразовательная школа №3 «Образо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вательный центр»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Кинель-</w:t>
      </w:r>
      <w:r w:rsidRPr="008242D9">
        <w:rPr>
          <w:rFonts w:ascii="Times New Roman" w:eastAsia="Calibri" w:hAnsi="Times New Roman" w:cs="Times New Roman"/>
          <w:sz w:val="24"/>
          <w:szCs w:val="24"/>
        </w:rPr>
        <w:t>Черкассы</w:t>
      </w:r>
      <w:proofErr w:type="spellEnd"/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2D9" w:rsidRPr="008242D9" w:rsidRDefault="008242D9" w:rsidP="008242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242D9">
        <w:rPr>
          <w:rFonts w:ascii="Times New Roman" w:eastAsia="Calibri" w:hAnsi="Times New Roman" w:cs="Times New Roman"/>
          <w:sz w:val="24"/>
          <w:szCs w:val="24"/>
        </w:rPr>
        <w:t>Кинель-Черкасский</w:t>
      </w:r>
      <w:proofErr w:type="spellEnd"/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Самарской</w:t>
      </w:r>
      <w:r w:rsidRPr="00824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2D9">
        <w:rPr>
          <w:rFonts w:ascii="Times New Roman" w:eastAsia="Calibri" w:hAnsi="Times New Roman" w:cs="Times New Roman"/>
          <w:sz w:val="24"/>
          <w:szCs w:val="24"/>
        </w:rPr>
        <w:t>области</w:t>
      </w:r>
    </w:p>
    <w:tbl>
      <w:tblPr>
        <w:tblStyle w:val="a3"/>
        <w:tblpPr w:leftFromText="180" w:rightFromText="180" w:vertAnchor="text" w:horzAnchor="page" w:tblpX="2713" w:tblpY="353"/>
        <w:tblW w:w="0" w:type="auto"/>
        <w:tblLook w:val="04A0"/>
      </w:tblPr>
      <w:tblGrid>
        <w:gridCol w:w="3544"/>
        <w:gridCol w:w="3544"/>
        <w:gridCol w:w="3260"/>
      </w:tblGrid>
      <w:tr w:rsidR="008242D9" w:rsidRPr="008242D9" w:rsidTr="008242D9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9" w:rsidRPr="008242D9" w:rsidRDefault="008242D9" w:rsidP="008242D9">
            <w:pPr>
              <w:ind w:left="-567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8242D9" w:rsidRPr="008242D9" w:rsidRDefault="008242D9" w:rsidP="008242D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242D9" w:rsidRPr="008242D9" w:rsidRDefault="008242D9" w:rsidP="008242D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ГБОУ СОШ №3»ОЦ» с.</w:t>
            </w:r>
          </w:p>
          <w:p w:rsidR="008242D9" w:rsidRPr="008242D9" w:rsidRDefault="008242D9" w:rsidP="008242D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D9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8242D9" w:rsidRPr="008242D9" w:rsidRDefault="008242D9" w:rsidP="008242D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D9">
              <w:rPr>
                <w:rFonts w:ascii="Times New Roman" w:hAnsi="Times New Roman"/>
                <w:sz w:val="24"/>
                <w:szCs w:val="24"/>
              </w:rPr>
              <w:t>____________Долудин</w:t>
            </w:r>
            <w:proofErr w:type="spellEnd"/>
            <w:r w:rsidRPr="008242D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242D9" w:rsidRPr="008242D9" w:rsidRDefault="008242D9" w:rsidP="008242D9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242D9" w:rsidRPr="008242D9" w:rsidRDefault="008242D9" w:rsidP="008242D9">
            <w:pPr>
              <w:ind w:left="-567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« 1» сентября 2018г.</w:t>
            </w: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9" w:rsidRPr="008242D9" w:rsidRDefault="008242D9" w:rsidP="008242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8242D9" w:rsidRPr="008242D9" w:rsidRDefault="008242D9" w:rsidP="008242D9">
            <w:pPr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 w:rsidRPr="008242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42D9">
              <w:rPr>
                <w:rFonts w:ascii="Times New Roman" w:hAnsi="Times New Roman"/>
                <w:sz w:val="24"/>
                <w:szCs w:val="24"/>
              </w:rPr>
              <w:t xml:space="preserve"> с ОВЗ           ГБОУ СОШ №3 «ОЦ» с.</w:t>
            </w:r>
          </w:p>
          <w:p w:rsidR="008242D9" w:rsidRPr="008242D9" w:rsidRDefault="008242D9" w:rsidP="008242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D9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8242D9" w:rsidRPr="008242D9" w:rsidRDefault="008242D9" w:rsidP="008242D9">
            <w:pPr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 xml:space="preserve">_________Устинова Л.П. </w:t>
            </w:r>
          </w:p>
          <w:p w:rsidR="008242D9" w:rsidRPr="008242D9" w:rsidRDefault="008242D9" w:rsidP="00824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D9" w:rsidRPr="008242D9" w:rsidRDefault="000E1BBD" w:rsidP="00824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30</w:t>
            </w:r>
            <w:r w:rsidR="008242D9" w:rsidRPr="008242D9">
              <w:rPr>
                <w:rFonts w:ascii="Times New Roman" w:hAnsi="Times New Roman"/>
                <w:sz w:val="24"/>
                <w:szCs w:val="24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9" w:rsidRPr="008242D9" w:rsidRDefault="008242D9" w:rsidP="008242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8242D9" w:rsidRPr="008242D9" w:rsidRDefault="008242D9" w:rsidP="008242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8242D9" w:rsidRPr="008242D9" w:rsidRDefault="008242D9" w:rsidP="008242D9">
            <w:pPr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ГБОУ СОШ №3 «ОЦ» с.</w:t>
            </w:r>
          </w:p>
          <w:p w:rsidR="008242D9" w:rsidRPr="008242D9" w:rsidRDefault="008242D9" w:rsidP="008242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D9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8242D9" w:rsidRPr="008242D9" w:rsidRDefault="008242D9" w:rsidP="00824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D9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</w:p>
          <w:p w:rsidR="008242D9" w:rsidRPr="008242D9" w:rsidRDefault="000E1BBD" w:rsidP="00824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</w:t>
            </w:r>
            <w:r w:rsidR="008242D9" w:rsidRPr="008242D9">
              <w:rPr>
                <w:rFonts w:ascii="Times New Roman" w:hAnsi="Times New Roman"/>
                <w:sz w:val="24"/>
                <w:szCs w:val="24"/>
              </w:rPr>
              <w:t>» августа 2018г.</w:t>
            </w:r>
          </w:p>
          <w:p w:rsidR="008242D9" w:rsidRPr="008242D9" w:rsidRDefault="008242D9" w:rsidP="008242D9">
            <w:pPr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________ФИО</w:t>
            </w:r>
          </w:p>
          <w:p w:rsidR="008242D9" w:rsidRPr="008242D9" w:rsidRDefault="008242D9" w:rsidP="008242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242D9" w:rsidRPr="008242D9" w:rsidRDefault="008242D9" w:rsidP="00824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42D9" w:rsidRPr="008242D9" w:rsidRDefault="008242D9" w:rsidP="008242D9">
      <w:pPr>
        <w:rPr>
          <w:rFonts w:ascii="Times New Roman" w:eastAsia="Calibri" w:hAnsi="Times New Roman" w:cs="Times New Roman"/>
          <w:sz w:val="28"/>
          <w:szCs w:val="28"/>
        </w:rPr>
      </w:pPr>
    </w:p>
    <w:p w:rsidR="008242D9" w:rsidRPr="008242D9" w:rsidRDefault="008242D9" w:rsidP="008242D9">
      <w:pPr>
        <w:rPr>
          <w:rFonts w:ascii="Times New Roman" w:eastAsia="Calibri" w:hAnsi="Times New Roman" w:cs="Times New Roman"/>
          <w:sz w:val="28"/>
          <w:szCs w:val="28"/>
        </w:rPr>
      </w:pPr>
    </w:p>
    <w:p w:rsidR="008242D9" w:rsidRPr="008242D9" w:rsidRDefault="008242D9" w:rsidP="008242D9">
      <w:pPr>
        <w:rPr>
          <w:rFonts w:ascii="Times New Roman" w:eastAsia="Calibri" w:hAnsi="Times New Roman" w:cs="Times New Roman"/>
          <w:sz w:val="28"/>
          <w:szCs w:val="28"/>
        </w:rPr>
      </w:pPr>
    </w:p>
    <w:p w:rsid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242D9" w:rsidRP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42D9">
        <w:rPr>
          <w:rFonts w:ascii="Times New Roman" w:eastAsia="Calibri" w:hAnsi="Times New Roman" w:cs="Times New Roman"/>
          <w:sz w:val="32"/>
          <w:szCs w:val="32"/>
        </w:rPr>
        <w:t xml:space="preserve">Адаптированная общеобразовательная программа </w:t>
      </w:r>
      <w:r w:rsidR="00A14950">
        <w:rPr>
          <w:rFonts w:ascii="Times New Roman" w:eastAsia="Calibri" w:hAnsi="Times New Roman" w:cs="Times New Roman"/>
          <w:sz w:val="32"/>
          <w:szCs w:val="32"/>
        </w:rPr>
        <w:t xml:space="preserve"> основного </w:t>
      </w:r>
      <w:r w:rsidRPr="008242D9">
        <w:rPr>
          <w:rFonts w:ascii="Times New Roman" w:eastAsia="Calibri" w:hAnsi="Times New Roman" w:cs="Times New Roman"/>
          <w:sz w:val="32"/>
          <w:szCs w:val="32"/>
        </w:rPr>
        <w:t xml:space="preserve">общего образования </w:t>
      </w:r>
      <w:proofErr w:type="gramStart"/>
      <w:r w:rsidRPr="008242D9"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 w:rsidRPr="008242D9">
        <w:rPr>
          <w:rFonts w:ascii="Times New Roman" w:eastAsia="Calibri" w:hAnsi="Times New Roman" w:cs="Times New Roman"/>
          <w:sz w:val="32"/>
          <w:szCs w:val="32"/>
        </w:rPr>
        <w:t xml:space="preserve"> с легкой умственной отсталостью (интеллектуальными нарушениями) по предмету</w:t>
      </w:r>
    </w:p>
    <w:p w:rsidR="008242D9" w:rsidRP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42D9">
        <w:rPr>
          <w:rFonts w:ascii="Times New Roman" w:eastAsia="Calibri" w:hAnsi="Times New Roman" w:cs="Times New Roman"/>
          <w:sz w:val="32"/>
          <w:szCs w:val="32"/>
        </w:rPr>
        <w:t xml:space="preserve"> «Чтение и развитие речи»</w:t>
      </w:r>
    </w:p>
    <w:p w:rsidR="008242D9" w:rsidRP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42D9">
        <w:rPr>
          <w:rFonts w:ascii="Times New Roman" w:eastAsia="Calibri" w:hAnsi="Times New Roman" w:cs="Times New Roman"/>
          <w:sz w:val="32"/>
          <w:szCs w:val="32"/>
        </w:rPr>
        <w:t>8 класс</w:t>
      </w:r>
    </w:p>
    <w:p w:rsidR="008242D9" w:rsidRP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42D9">
        <w:rPr>
          <w:rFonts w:ascii="Times New Roman" w:eastAsia="Calibri" w:hAnsi="Times New Roman" w:cs="Times New Roman"/>
          <w:sz w:val="32"/>
          <w:szCs w:val="32"/>
        </w:rPr>
        <w:t>на 2018 – 2019 учебный год</w:t>
      </w:r>
    </w:p>
    <w:p w:rsidR="008242D9" w:rsidRPr="008242D9" w:rsidRDefault="008242D9" w:rsidP="008242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42D9" w:rsidRPr="008242D9" w:rsidRDefault="008242D9" w:rsidP="008242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2D9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8242D9" w:rsidRPr="008242D9" w:rsidRDefault="000E1BBD" w:rsidP="008242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30</w:t>
      </w:r>
      <w:r w:rsidR="008242D9" w:rsidRPr="008242D9">
        <w:rPr>
          <w:rFonts w:ascii="Times New Roman" w:eastAsia="Calibri" w:hAnsi="Times New Roman" w:cs="Times New Roman"/>
          <w:sz w:val="24"/>
          <w:szCs w:val="24"/>
        </w:rPr>
        <w:t xml:space="preserve"> августа 2018года</w:t>
      </w:r>
    </w:p>
    <w:p w:rsidR="008242D9" w:rsidRPr="008242D9" w:rsidRDefault="008242D9" w:rsidP="008242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42D9" w:rsidRPr="008242D9" w:rsidRDefault="008242D9" w:rsidP="008242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8242D9" w:rsidRPr="008242D9" w:rsidRDefault="008242D9" w:rsidP="008242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Лисицына Любовь Валентиновна,</w:t>
      </w:r>
    </w:p>
    <w:p w:rsidR="008242D9" w:rsidRPr="008242D9" w:rsidRDefault="008242D9" w:rsidP="008242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>педагог- библиотекарь</w:t>
      </w:r>
    </w:p>
    <w:p w:rsid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2D9" w:rsidRP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8242D9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- Черкассы</w:t>
      </w:r>
    </w:p>
    <w:p w:rsidR="008242D9" w:rsidRPr="008242D9" w:rsidRDefault="008242D9" w:rsidP="008242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>2018 г.</w:t>
      </w:r>
    </w:p>
    <w:p w:rsidR="008242D9" w:rsidRDefault="008242D9" w:rsidP="006200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6A" w:rsidRPr="0062006A" w:rsidRDefault="0062006A" w:rsidP="006200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62006A" w:rsidRPr="0062006A" w:rsidRDefault="0062006A" w:rsidP="006200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чтению составлена в соответствии с </w:t>
      </w:r>
      <w:proofErr w:type="spellStart"/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государственного образовательного стандарта специальной (коррекционной) образовательной  школы VIII вида и обеспечено УМК: учебником чтения  для 8 класса специальных (коррекционных) образовательных учреждений VIII вида,  (авторы</w:t>
      </w:r>
      <w:r w:rsidRPr="0062006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Ассенова</w:t>
      </w:r>
      <w:proofErr w:type="spell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; М.И. Шишкова.- М.: просвещение, 2007г</w:t>
      </w:r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006A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П</w:t>
      </w:r>
      <w:proofErr w:type="gramEnd"/>
      <w:r w:rsidRPr="0062006A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од редакцией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Воронковой.)</w:t>
      </w:r>
    </w:p>
    <w:p w:rsidR="0062006A" w:rsidRPr="0062006A" w:rsidRDefault="0062006A" w:rsidP="0062006A">
      <w:pPr>
        <w:spacing w:after="0" w:line="235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особыми  возможностями здоровья в старших (5—9) клас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осуществляются задачи, решаемые в младших классах, но на более сложном речевом и понятийном материале.</w:t>
      </w:r>
    </w:p>
    <w:p w:rsidR="0062006A" w:rsidRPr="0062006A" w:rsidRDefault="0062006A" w:rsidP="0062006A">
      <w:pPr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чтения в 5—9 классах продолжается формирование у школьников техники чтения: правильности, беглости, выразитель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указанными навыками. Кроме того, изучение каждого художе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произведения вызывает у них затруднения при его чте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и понимании содержания. Ведь рекомендуемые произведения </w:t>
      </w:r>
      <w:proofErr w:type="spell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разножанровые</w:t>
      </w:r>
      <w:proofErr w:type="spell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работе с ними требуется большая методичес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вариативность.</w:t>
      </w:r>
    </w:p>
    <w:p w:rsidR="0062006A" w:rsidRPr="0062006A" w:rsidRDefault="0062006A" w:rsidP="0062006A">
      <w:pPr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 отсталые школьники трудно воспринимают биографи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данные писателей, тем более их творческий путь, представлен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произведениях учащиеся с трудом воспринимают описы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ваемые события, не всегда понимают слова и выражения, используе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автором для передачи того или иного факта, поступка героя.</w:t>
      </w:r>
    </w:p>
    <w:p w:rsidR="0062006A" w:rsidRPr="0062006A" w:rsidRDefault="0062006A" w:rsidP="0062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62006A" w:rsidRPr="0062006A" w:rsidRDefault="0062006A" w:rsidP="0062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6A" w:rsidRPr="0062006A" w:rsidRDefault="0062006A" w:rsidP="0062006A">
      <w:pPr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учится отвечать на поставленные вопросы; полно, пра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нии; называть главных и второстепенных героев, давать им харак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теристику, адекватно оценивать их действия и поступки; устанав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несложные причинно-следственные связи и отношения; де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выводы, обобщения, в том числе эмоционального плана.</w:t>
      </w:r>
      <w:proofErr w:type="gramEnd"/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требует серьезной методической подготовки учителя к уро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по каждому художественному произведению, способствует ре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шению проблемы нравственного воспитания учащихся, понимания ими соответствия описываемых событий жизненным ситуациям. </w:t>
      </w:r>
    </w:p>
    <w:p w:rsidR="0062006A" w:rsidRPr="008242D9" w:rsidRDefault="0062006A" w:rsidP="00824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чтения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чтения, соблюдение при чтении норм русской орфоэпии.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главной мысли произведения, составление характеристики героев с помощью учителя, иллюстрирование черт характера героев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из текста, обоснование своего отношения к действующим  лицам. Составление плана в форме повествовательного предложения самостоятельно и с помощью учителя. Продолжение работы над средствами языковой выразительности. Различие оттенков значений слов и выражений в тексте. Пересказ содержания прочитанного с использованием слов и выражений, взятых из текста.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сведений о жизни писателя. Заучивание наизусть стихотворений, прозаического отрывка.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чтение книг, газет, журналов. Обсуждение </w:t>
      </w:r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отзыва о книге. Чтение статей на одну тему из периодической печати для обсуждения, оценка обсуждаемых событи</w:t>
      </w:r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учителя).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Рекомендуемая литература на выбор: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В. П. Астафьев «Конь с розовой гривой», «Запах сена», «Последний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поклон».</w:t>
      </w:r>
    </w:p>
    <w:p w:rsidR="0062006A" w:rsidRPr="008242D9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учащегося: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14040" w:type="dxa"/>
        <w:tblInd w:w="250" w:type="dxa"/>
        <w:tblLayout w:type="fixed"/>
        <w:tblLook w:val="04A0"/>
      </w:tblPr>
      <w:tblGrid>
        <w:gridCol w:w="567"/>
        <w:gridCol w:w="3688"/>
        <w:gridCol w:w="3545"/>
        <w:gridCol w:w="2553"/>
        <w:gridCol w:w="3687"/>
      </w:tblGrid>
      <w:tr w:rsidR="0062006A" w:rsidRPr="0062006A" w:rsidTr="006200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№ п\</w:t>
            </w:r>
            <w:proofErr w:type="gramStart"/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Проблемы развития ребенка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Формы, методы и приемы работы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Измеритель</w:t>
            </w:r>
          </w:p>
        </w:tc>
      </w:tr>
      <w:tr w:rsidR="0062006A" w:rsidRPr="0062006A" w:rsidTr="006200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Неумение читать осознанно, выразительно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Умение читать осознанно выразительно, целыми словами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Использование литературных текстов, картин, прослушивание записи текста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Контрольное чтение</w:t>
            </w:r>
          </w:p>
        </w:tc>
      </w:tr>
      <w:tr w:rsidR="0062006A" w:rsidRPr="0062006A" w:rsidTr="006200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Неумение пересказывать текст по плану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Умение пересказывать текст по плану с помощью учителя, несложные тексты самостоятельно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Запись в тетради, тренировочные упражнения, просмотр презентаций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Самостоятельные работ</w:t>
            </w:r>
            <w:proofErr w:type="gramStart"/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плана к тексту и его пересказ по данному плану)</w:t>
            </w:r>
          </w:p>
        </w:tc>
      </w:tr>
      <w:tr w:rsidR="0062006A" w:rsidRPr="0062006A" w:rsidTr="006200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Неумение выделять главную мысль художественного произведения, выбирать слова и выражения, характеризующие героев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Умение  выделять с помощью учителя главную мысль произведения, самостоятельно отвечать на вопросы учителя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Чтение литературных текстов, беседа по вопросам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Контроль понимания прочитанного</w:t>
            </w:r>
          </w:p>
        </w:tc>
      </w:tr>
      <w:tr w:rsidR="0062006A" w:rsidRPr="0062006A" w:rsidTr="006200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Неумение самостоятельно выбрать в библиотеке книгу или стих на указанную учителем тему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Умение самостоятельно выбрать нужную книгу, стихотворение, формирование читательской самостоятельности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Экскурсия в школьную библиотеку и заведение читательского формуляра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6A" w:rsidRPr="0062006A" w:rsidRDefault="0062006A" w:rsidP="006200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/>
                <w:sz w:val="24"/>
                <w:szCs w:val="24"/>
              </w:rPr>
              <w:t>Пересказ прочитанного, ведение читательского дневника, заучивание стихов</w:t>
            </w:r>
          </w:p>
        </w:tc>
      </w:tr>
    </w:tbl>
    <w:p w:rsidR="0062006A" w:rsidRPr="0062006A" w:rsidRDefault="0062006A" w:rsidP="006200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  <w:proofErr w:type="gramStart"/>
      <w:r w:rsidRPr="0062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2006A" w:rsidRPr="0062006A" w:rsidRDefault="0062006A" w:rsidP="006200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чтения  для 8 класса специальных (коррекционных) образовательных учреждений VIII вида,  (авторы</w:t>
      </w:r>
      <w:r w:rsidRPr="0062006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Ассенова</w:t>
      </w:r>
      <w:proofErr w:type="spell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; М.И. Шишкова.</w:t>
      </w:r>
      <w:proofErr w:type="gram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 2007г</w:t>
      </w:r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006A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П</w:t>
      </w:r>
      <w:proofErr w:type="gramEnd"/>
      <w:r w:rsidRPr="0062006A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од редакцией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Воронковой.</w:t>
      </w:r>
    </w:p>
    <w:p w:rsidR="0062006A" w:rsidRPr="0062006A" w:rsidRDefault="0062006A" w:rsidP="006200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рассчитана на 68 ч в год, 2 ч – в неделю.</w:t>
      </w:r>
    </w:p>
    <w:p w:rsidR="0062006A" w:rsidRPr="0062006A" w:rsidRDefault="0062006A" w:rsidP="006200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06A" w:rsidRPr="0062006A" w:rsidRDefault="0062006A" w:rsidP="0062006A">
      <w:pPr>
        <w:tabs>
          <w:tab w:val="left" w:pos="6450"/>
          <w:tab w:val="center" w:pos="756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2006A" w:rsidRPr="0062006A" w:rsidRDefault="0062006A" w:rsidP="006200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2D9" w:rsidRDefault="0062006A" w:rsidP="0062006A">
      <w:pPr>
        <w:tabs>
          <w:tab w:val="left" w:pos="6450"/>
          <w:tab w:val="center" w:pos="756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00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2006A" w:rsidRPr="0062006A" w:rsidRDefault="0062006A" w:rsidP="0062006A">
      <w:pPr>
        <w:tabs>
          <w:tab w:val="left" w:pos="6450"/>
          <w:tab w:val="center" w:pos="756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АОП</w:t>
      </w:r>
    </w:p>
    <w:p w:rsidR="0062006A" w:rsidRPr="0062006A" w:rsidRDefault="0062006A" w:rsidP="006200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06A" w:rsidRPr="0062006A" w:rsidRDefault="0062006A" w:rsidP="0062006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Образовательный блок</w:t>
      </w:r>
      <w:r w:rsidRPr="00620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2006A" w:rsidRPr="0062006A" w:rsidRDefault="0062006A" w:rsidP="0062006A">
      <w:pPr>
        <w:spacing w:after="0" w:line="235" w:lineRule="exact"/>
        <w:ind w:left="8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художественные произведения и отрывки из художественных произведений классиков русской и отечественной ли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тературы. Краткие сведения об их жизни и творчестве.</w:t>
      </w:r>
    </w:p>
    <w:p w:rsidR="0062006A" w:rsidRPr="0062006A" w:rsidRDefault="0062006A" w:rsidP="0062006A">
      <w:pPr>
        <w:spacing w:after="0" w:line="235" w:lineRule="exact"/>
        <w:ind w:left="8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творчества: сказки, загадки, былины. Литературные сказки.</w:t>
      </w:r>
    </w:p>
    <w:p w:rsidR="0062006A" w:rsidRPr="0062006A" w:rsidRDefault="0062006A" w:rsidP="0062006A">
      <w:pPr>
        <w:spacing w:after="0" w:line="235" w:lineRule="exact"/>
        <w:ind w:left="8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современных писателей русской и зарубежной литературы.</w:t>
      </w:r>
    </w:p>
    <w:p w:rsidR="0062006A" w:rsidRPr="0062006A" w:rsidRDefault="0062006A" w:rsidP="0062006A">
      <w:pPr>
        <w:spacing w:after="0" w:line="235" w:lineRule="exact"/>
        <w:ind w:left="8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62006A" w:rsidRPr="0062006A" w:rsidRDefault="0062006A" w:rsidP="0062006A">
      <w:pPr>
        <w:spacing w:after="0" w:line="235" w:lineRule="exact"/>
        <w:ind w:left="8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А. С. Пушкина, И. А. Крылова, М. Ю. Лермонто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Н. А. Некрасова, И. С. Тургенева, А. Н. Толстого, В. Г. Королен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ко, А. П. Чехова.</w:t>
      </w:r>
    </w:p>
    <w:p w:rsidR="0062006A" w:rsidRPr="0062006A" w:rsidRDefault="0062006A" w:rsidP="0062006A">
      <w:pPr>
        <w:spacing w:after="0" w:line="235" w:lineRule="exact"/>
        <w:ind w:left="8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А. М. Горького, Н. А. Островского, А. Т. Твардов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ского, С. Я. Маршака, С. В. Михалкова, Н. П. </w:t>
      </w:r>
      <w:proofErr w:type="spell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Кончаловской</w:t>
      </w:r>
      <w:proofErr w:type="spell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006A" w:rsidRPr="0062006A" w:rsidRDefault="0062006A" w:rsidP="006200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20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по чтению и развитию речи, 8 класс </w:t>
      </w: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60"/>
        <w:gridCol w:w="11911"/>
      </w:tblGrid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06A" w:rsidRPr="0062006A" w:rsidTr="0062006A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10 ч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устного народного творчества. Структура сказки.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«Волшебное кольцо».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«Волшебное кольцо».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Баллада как жанр народного творчества.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Жуковский. Баллада «Перчатка», её художественное своеобразие.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И. Суриков. Баллада «Нашла коса на камень».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как жанр устного народного творчества. Былина «Добрыня и Змей».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  <w:tr w:rsidR="0062006A" w:rsidRPr="0062006A" w:rsidTr="0062006A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XIX века. 24 ч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Пушкин. Страницы жизни и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Я.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«Публичное испытание».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. «Записки о Пушкине». А. С.Пушкин «Памятник».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</w:t>
            </w:r>
            <w:proofErr w:type="gram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глубине сибирских руд…».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«Зимнее утро».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Г лавная тема стихотворений «И.И. Пущину» и«19 октября 1827», «Няне».</w:t>
            </w:r>
            <w:proofErr w:type="gram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любви в стихотворениях «На холмах Грузии», «Сожжённое письмо», «Я Вас любил…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творчеству А. С.Пушкина.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по теме «Устное народное творчество».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Страницы жизни и творчества.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Стихотворение-посвящение</w:t>
            </w:r>
            <w:proofErr w:type="gram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мерть Поэта» «Родина». 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одиночества в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стихот-ях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Ю.Лермонтова «Сосна» и «Парус».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Крылов. Страницы жизни и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асня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«Волк на псарне».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«Осёл и Соловей», «Муха и Пчела».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творчеству писателя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по творчеству писателей XIX века.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tabs>
                <w:tab w:val="left" w:pos="21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 – поэт печали и гнева народного. «Размышления у парадного</w:t>
            </w:r>
          </w:p>
          <w:p w:rsidR="0062006A" w:rsidRPr="0062006A" w:rsidRDefault="0062006A" w:rsidP="0062006A">
            <w:pPr>
              <w:tabs>
                <w:tab w:val="left" w:pos="21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подъезда».</w:t>
            </w: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русской женщины в поэмах «Мороз Красный нос», «Русские женщины».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стихах И. С. Никитина «Русь», «Утро на берегу озера</w:t>
            </w:r>
            <w:proofErr w:type="gram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Тургенев. Страницы жизни и творчества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«Муму». 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«Муму».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Толстой. Страницы жизни и творчества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 бала».</w:t>
            </w:r>
          </w:p>
        </w:tc>
      </w:tr>
      <w:tr w:rsidR="0062006A" w:rsidRPr="0062006A" w:rsidTr="0062006A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века- 34 ч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Чехов. Страницы жизни и творчества. Лошадиная фамилия».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В. Г. Короленко. Страницы жизни и творчества. Слепой музыкант».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Горький. Страницы жизни и творчества. «Макар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Горький. Страницы жизни и творчества. «Макар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Есенин. Страницы жизни и творчества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Спит ковыль», «Пороша», «Отговорила роща золотая…».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tabs>
                <w:tab w:val="left" w:pos="10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Платонов. Сказка «Разноцветная бабочка».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Толстой. «Русский характер».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Толстой. «Русский характер».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Н. Заболоцкий. Стихотворение «</w:t>
            </w:r>
            <w:proofErr w:type="gram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Некрасивая</w:t>
            </w:r>
            <w:proofErr w:type="gram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девченка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18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 «Телеграмма».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 «Телеграмма».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Р.Фраерман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«Дикая собака Динго, или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повестьо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любви».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Р.Фраерман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«Дикая собака Динго, или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повестьо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любви».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Р.Фраерман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«Дикая собака Динго, или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повестьо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любви».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Р.Фраерман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«Дикая собака Динго, или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повестьо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любви».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Р.Фраерман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«Дикая собака Динго, или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повестьо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любви».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Л. Кассиль. Рассказ «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бутсы».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Л. Кассиль. Рассказ «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бутсы».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Л. Кассиль. Рассказ «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бутсы».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Твардовский. Отрывок из поэмы «Василий Тёркин».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Твардовский. Отрывок из поэмы «Василий Тёркин».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Твардовский. Отрывок из поэмы «Василий Тёркин».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В. Шукшин. «Гринька Малюгин».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В. Шукшин. «Гринька Малюгин».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Астафьев. Повесть «Далёкая и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бизкая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Астафьев. Повесть «Далёкая и 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бизкая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62006A" w:rsidRPr="0062006A" w:rsidTr="0062006A">
        <w:trPr>
          <w:trHeight w:val="4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Р. Погодин. «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Р. Погодин. «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Р. Погодин. «</w:t>
            </w:r>
            <w:proofErr w:type="spellStart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Сурков. Тема Родины в стихах поэта.</w:t>
            </w:r>
          </w:p>
        </w:tc>
      </w:tr>
      <w:tr w:rsidR="0062006A" w:rsidRPr="0062006A" w:rsidTr="006200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6A" w:rsidRPr="0062006A" w:rsidRDefault="0062006A" w:rsidP="00620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6A" w:rsidRPr="0062006A" w:rsidRDefault="0062006A" w:rsidP="0062006A">
            <w:pPr>
              <w:spacing w:after="180" w:line="235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6A">
              <w:rPr>
                <w:rFonts w:ascii="Times New Roman" w:eastAsia="Times New Roman" w:hAnsi="Times New Roman" w:cs="Times New Roman"/>
                <w:sz w:val="24"/>
                <w:szCs w:val="24"/>
              </w:rPr>
              <w:t>А. Сурков. Тема Родины в стихах поэта.</w:t>
            </w:r>
          </w:p>
        </w:tc>
      </w:tr>
    </w:tbl>
    <w:p w:rsidR="0062006A" w:rsidRPr="0062006A" w:rsidRDefault="0062006A" w:rsidP="006200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предметные результаты. 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62006A" w:rsidRPr="0062006A" w:rsidRDefault="0062006A" w:rsidP="00620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осознанно, правильно, бегло, выразительно вслух; читать и «про себя»;</w:t>
      </w:r>
    </w:p>
    <w:p w:rsidR="0062006A" w:rsidRPr="0062006A" w:rsidRDefault="0062006A" w:rsidP="00620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произведения;</w:t>
      </w:r>
    </w:p>
    <w:p w:rsidR="0062006A" w:rsidRPr="0062006A" w:rsidRDefault="0062006A" w:rsidP="00620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главных  действующих лиц;</w:t>
      </w:r>
    </w:p>
    <w:p w:rsidR="0062006A" w:rsidRPr="0062006A" w:rsidRDefault="0062006A" w:rsidP="00620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пересказывать содержание </w:t>
      </w:r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62006A" w:rsidRPr="0062006A" w:rsidRDefault="0062006A" w:rsidP="00620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10 стихотворений.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чтения:</w:t>
      </w:r>
    </w:p>
    <w:p w:rsidR="0062006A" w:rsidRPr="0062006A" w:rsidRDefault="0062006A" w:rsidP="00620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техники чтения, соблюдение логических пауз, не совпадающих со знаками препинания.</w:t>
      </w:r>
    </w:p>
    <w:p w:rsidR="0062006A" w:rsidRPr="0062006A" w:rsidRDefault="0062006A" w:rsidP="00620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главной мысли произведения.</w:t>
      </w:r>
    </w:p>
    <w:p w:rsidR="0062006A" w:rsidRPr="0062006A" w:rsidRDefault="0062006A" w:rsidP="00620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главных действующих лиц, описание их внешности, характеристика их  поступков,  подтверждение  своего заключения словами текста. Составление характеристики героя с помощью учителя.</w:t>
      </w:r>
    </w:p>
    <w:p w:rsidR="0062006A" w:rsidRPr="0062006A" w:rsidRDefault="0062006A" w:rsidP="00620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прочитанного на части, составление плана. Пересказ по плану.</w:t>
      </w:r>
    </w:p>
    <w:p w:rsidR="0062006A" w:rsidRPr="0062006A" w:rsidRDefault="0062006A" w:rsidP="00620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тексте метких выражений, художественных определений и сравнений.</w:t>
      </w:r>
    </w:p>
    <w:p w:rsidR="0062006A" w:rsidRPr="0062006A" w:rsidRDefault="0062006A" w:rsidP="00620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и краткий пересказ </w:t>
      </w:r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Пересказ с изменением лица рассказчика.</w:t>
      </w:r>
    </w:p>
    <w:p w:rsidR="0062006A" w:rsidRPr="0062006A" w:rsidRDefault="0062006A" w:rsidP="006200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стихотворений.</w:t>
      </w:r>
    </w:p>
    <w:p w:rsidR="0062006A" w:rsidRPr="0062006A" w:rsidRDefault="0062006A" w:rsidP="0062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62006A" w:rsidRPr="0062006A" w:rsidRDefault="0062006A" w:rsidP="0062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чтения проверяется в начале, середине,  конце учебного года и составляет в 7 классе – 70 – 80  слов в минуту</w:t>
      </w:r>
    </w:p>
    <w:p w:rsidR="0062006A" w:rsidRPr="0062006A" w:rsidRDefault="0062006A" w:rsidP="006200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УЧЕБНО-МЕТОДИЧЕСКАЯ ЛИТЕРАТУРА ДЛЯ УЧИТЕЛЯ </w:t>
      </w:r>
    </w:p>
    <w:p w:rsidR="0062006A" w:rsidRPr="0062006A" w:rsidRDefault="0062006A" w:rsidP="006200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5 – 9 классов специальных (коррекционных) общеобразовательных учреждений </w:t>
      </w:r>
      <w:r w:rsidRPr="00620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для 5 – 9 классов. Сб.1./ под ред. В.В. Воронковой.- </w:t>
      </w:r>
      <w:proofErr w:type="gram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Гуманитарный издательский центр «</w:t>
      </w:r>
      <w:proofErr w:type="spellStart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2001г.) </w:t>
      </w:r>
      <w:proofErr w:type="gramEnd"/>
    </w:p>
    <w:p w:rsidR="0062006A" w:rsidRPr="0062006A" w:rsidRDefault="0062006A" w:rsidP="006200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чтение для 8 класса специальных (коррекционных) общеобразовательных учреждений </w:t>
      </w:r>
      <w:r w:rsidRPr="00620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авторов: </w:t>
      </w:r>
    </w:p>
    <w:p w:rsidR="0062006A" w:rsidRPr="0062006A" w:rsidRDefault="0062006A" w:rsidP="006200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Рекомендуемая литература (на </w:t>
      </w:r>
      <w:r w:rsidRPr="0062006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выбор)</w:t>
      </w:r>
    </w:p>
    <w:p w:rsidR="0062006A" w:rsidRPr="0062006A" w:rsidRDefault="0062006A" w:rsidP="0062006A">
      <w:pPr>
        <w:spacing w:after="0"/>
        <w:ind w:left="80" w:right="20" w:firstLine="3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  <w:r w:rsidRPr="006200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Программа специальных коррекционных общеобразовательных учреждений VIII вида 5-9 классы (сборник 1) 2000 год</w:t>
      </w:r>
    </w:p>
    <w:p w:rsidR="0062006A" w:rsidRPr="0062006A" w:rsidRDefault="0062006A" w:rsidP="0062006A">
      <w:pPr>
        <w:spacing w:after="0"/>
        <w:ind w:left="80" w:right="20" w:firstLine="3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Рекомендована Министерством образования РФ.</w:t>
      </w:r>
    </w:p>
    <w:p w:rsidR="0062006A" w:rsidRPr="0062006A" w:rsidRDefault="0062006A" w:rsidP="0062006A">
      <w:pPr>
        <w:spacing w:after="0"/>
        <w:ind w:left="80" w:right="20" w:firstLine="3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Чтение. Учебник для 8 класса. Автор-составитель З.Ф. Малышева специальных (коррекционных) образовательных учреждений VIII</w:t>
      </w:r>
    </w:p>
    <w:p w:rsidR="0062006A" w:rsidRPr="0062006A" w:rsidRDefault="0062006A" w:rsidP="0062006A">
      <w:pPr>
        <w:spacing w:after="0"/>
        <w:ind w:left="80" w:right="2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вида.,2004 год.</w:t>
      </w:r>
    </w:p>
    <w:p w:rsidR="0039131F" w:rsidRDefault="0039131F"/>
    <w:sectPr w:rsidR="0039131F" w:rsidSect="008242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239"/>
    <w:multiLevelType w:val="hybridMultilevel"/>
    <w:tmpl w:val="4C025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DE3460"/>
    <w:multiLevelType w:val="hybridMultilevel"/>
    <w:tmpl w:val="F0A6B0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3A"/>
    <w:rsid w:val="000E1BBD"/>
    <w:rsid w:val="003210EF"/>
    <w:rsid w:val="00390A3A"/>
    <w:rsid w:val="0039131F"/>
    <w:rsid w:val="0062006A"/>
    <w:rsid w:val="008242D9"/>
    <w:rsid w:val="00A14950"/>
    <w:rsid w:val="00A53C5F"/>
    <w:rsid w:val="00A7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200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42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200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42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6</cp:revision>
  <dcterms:created xsi:type="dcterms:W3CDTF">2018-10-16T07:48:00Z</dcterms:created>
  <dcterms:modified xsi:type="dcterms:W3CDTF">2018-11-23T09:17:00Z</dcterms:modified>
</cp:coreProperties>
</file>