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A5" w:rsidRPr="00D6595A" w:rsidRDefault="009271A5" w:rsidP="009271A5">
      <w:pPr>
        <w:widowControl w:val="0"/>
        <w:tabs>
          <w:tab w:val="left" w:pos="851"/>
          <w:tab w:val="left" w:pos="11340"/>
        </w:tabs>
        <w:ind w:right="566"/>
        <w:jc w:val="center"/>
      </w:pPr>
      <w:r w:rsidRPr="00D6595A">
        <w:t>Государственное бюджетное общеобразовательное учреждение Самарской области</w:t>
      </w:r>
    </w:p>
    <w:p w:rsidR="009271A5" w:rsidRPr="00D6595A" w:rsidRDefault="009271A5" w:rsidP="009271A5">
      <w:pPr>
        <w:widowControl w:val="0"/>
        <w:tabs>
          <w:tab w:val="left" w:pos="851"/>
          <w:tab w:val="left" w:pos="11340"/>
        </w:tabs>
        <w:ind w:right="566"/>
        <w:jc w:val="center"/>
      </w:pPr>
      <w:r w:rsidRPr="00D6595A">
        <w:t xml:space="preserve">Средняя общеобразовательная школа № 3 «Образовательный центр» с. </w:t>
      </w:r>
      <w:proofErr w:type="spellStart"/>
      <w:r w:rsidRPr="00D6595A">
        <w:t>Кинель-Черкассы</w:t>
      </w:r>
      <w:proofErr w:type="spellEnd"/>
      <w:r w:rsidRPr="00D6595A">
        <w:t xml:space="preserve"> муниципального района </w:t>
      </w:r>
      <w:proofErr w:type="spellStart"/>
      <w:r w:rsidRPr="00D6595A">
        <w:t>Кинель-Черкасский</w:t>
      </w:r>
      <w:proofErr w:type="spellEnd"/>
      <w:r w:rsidRPr="00D6595A">
        <w:t xml:space="preserve"> Самарской области</w:t>
      </w:r>
    </w:p>
    <w:p w:rsidR="009271A5" w:rsidRPr="00D6595A" w:rsidRDefault="009271A5" w:rsidP="009271A5">
      <w:pPr>
        <w:widowControl w:val="0"/>
        <w:tabs>
          <w:tab w:val="left" w:pos="851"/>
          <w:tab w:val="left" w:pos="11340"/>
        </w:tabs>
        <w:ind w:right="566"/>
        <w:jc w:val="center"/>
      </w:pP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3260"/>
        <w:gridCol w:w="4131"/>
      </w:tblGrid>
      <w:tr w:rsidR="009271A5" w:rsidRPr="00D6595A" w:rsidTr="0006429A">
        <w:trPr>
          <w:jc w:val="center"/>
        </w:trPr>
        <w:tc>
          <w:tcPr>
            <w:tcW w:w="3228" w:type="dxa"/>
            <w:hideMark/>
          </w:tcPr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Утверждаю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Директор 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ГБОУ СОШ № 3 «ОЦ» 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с. </w:t>
            </w:r>
            <w:proofErr w:type="spellStart"/>
            <w:r w:rsidRPr="00D6595A">
              <w:rPr>
                <w:rFonts w:eastAsia="Andale Sans UI"/>
                <w:kern w:val="1"/>
              </w:rPr>
              <w:t>Кинель-Черкассы</w:t>
            </w:r>
            <w:proofErr w:type="spellEnd"/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1"/>
              </w:rPr>
            </w:pPr>
            <w:proofErr w:type="spellStart"/>
            <w:r w:rsidRPr="00D6595A">
              <w:rPr>
                <w:rFonts w:eastAsia="Andale Sans UI"/>
                <w:kern w:val="1"/>
              </w:rPr>
              <w:t>_____________</w:t>
            </w:r>
            <w:r w:rsidRPr="00D6595A">
              <w:rPr>
                <w:rFonts w:eastAsia="Andale Sans UI"/>
                <w:b/>
                <w:kern w:val="1"/>
              </w:rPr>
              <w:t>Долудин</w:t>
            </w:r>
            <w:proofErr w:type="spellEnd"/>
            <w:r w:rsidRPr="00D6595A">
              <w:rPr>
                <w:rFonts w:eastAsia="Andale Sans UI"/>
                <w:b/>
                <w:kern w:val="1"/>
              </w:rPr>
              <w:t xml:space="preserve"> А.Г.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1"/>
              </w:rPr>
              <w:t>« 1</w:t>
            </w:r>
            <w:r w:rsidRPr="00D6595A">
              <w:rPr>
                <w:rFonts w:eastAsia="Andale Sans UI"/>
                <w:kern w:val="1"/>
              </w:rPr>
              <w:t xml:space="preserve"> » сентября 201</w:t>
            </w:r>
            <w:r>
              <w:rPr>
                <w:rFonts w:eastAsia="Andale Sans UI"/>
                <w:kern w:val="1"/>
              </w:rPr>
              <w:t>7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</w:tc>
        <w:tc>
          <w:tcPr>
            <w:tcW w:w="3260" w:type="dxa"/>
          </w:tcPr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>Согласовано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Зам. директора по УР 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ГБОУ СОШ № 3 «ОЦ»  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с. </w:t>
            </w:r>
            <w:proofErr w:type="spellStart"/>
            <w:r w:rsidRPr="00D6595A">
              <w:rPr>
                <w:rFonts w:eastAsia="Andale Sans UI"/>
                <w:kern w:val="1"/>
              </w:rPr>
              <w:t>Кинель-Черкассы</w:t>
            </w:r>
            <w:proofErr w:type="spellEnd"/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proofErr w:type="spellStart"/>
            <w:r>
              <w:rPr>
                <w:rFonts w:eastAsia="Andale Sans UI"/>
                <w:kern w:val="1"/>
              </w:rPr>
              <w:t>_________</w:t>
            </w:r>
            <w:r>
              <w:rPr>
                <w:rFonts w:eastAsia="Andale Sans UI"/>
                <w:b/>
                <w:kern w:val="1"/>
              </w:rPr>
              <w:t>Бурлакова</w:t>
            </w:r>
            <w:proofErr w:type="spellEnd"/>
            <w:r>
              <w:rPr>
                <w:rFonts w:eastAsia="Andale Sans UI"/>
                <w:b/>
                <w:kern w:val="1"/>
              </w:rPr>
              <w:t xml:space="preserve"> И.Ю.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  <w:r w:rsidRPr="00D6595A">
              <w:rPr>
                <w:rFonts w:eastAsia="Andale Sans UI"/>
                <w:kern w:val="1"/>
              </w:rPr>
              <w:t>«3</w:t>
            </w:r>
            <w:r>
              <w:rPr>
                <w:rFonts w:eastAsia="Andale Sans UI"/>
                <w:kern w:val="1"/>
              </w:rPr>
              <w:t>1</w:t>
            </w:r>
            <w:r w:rsidRPr="00D6595A">
              <w:rPr>
                <w:rFonts w:eastAsia="Andale Sans UI"/>
                <w:kern w:val="1"/>
              </w:rPr>
              <w:t xml:space="preserve">» </w:t>
            </w:r>
            <w:r>
              <w:rPr>
                <w:rFonts w:eastAsia="Andale Sans UI"/>
                <w:kern w:val="1"/>
              </w:rPr>
              <w:t>августа</w:t>
            </w:r>
            <w:r w:rsidRPr="00D6595A">
              <w:rPr>
                <w:rFonts w:eastAsia="Andale Sans UI"/>
                <w:i/>
                <w:kern w:val="1"/>
                <w:u w:val="single"/>
              </w:rPr>
              <w:t xml:space="preserve"> </w:t>
            </w:r>
            <w:r w:rsidRPr="00D6595A">
              <w:rPr>
                <w:rFonts w:eastAsia="Andale Sans UI"/>
                <w:kern w:val="1"/>
              </w:rPr>
              <w:t>201</w:t>
            </w:r>
            <w:r>
              <w:rPr>
                <w:rFonts w:eastAsia="Andale Sans UI"/>
                <w:kern w:val="1"/>
              </w:rPr>
              <w:t>7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</w:tc>
        <w:tc>
          <w:tcPr>
            <w:tcW w:w="4131" w:type="dxa"/>
          </w:tcPr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r w:rsidRPr="00D6595A">
              <w:rPr>
                <w:rFonts w:eastAsia="Andale Sans UI"/>
                <w:b/>
                <w:kern w:val="1"/>
              </w:rPr>
              <w:t xml:space="preserve">Рассмотрено на 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1"/>
              </w:rPr>
            </w:pPr>
            <w:proofErr w:type="gramStart"/>
            <w:r w:rsidRPr="00D6595A">
              <w:rPr>
                <w:rFonts w:eastAsia="Andale Sans UI"/>
                <w:b/>
                <w:kern w:val="1"/>
              </w:rPr>
              <w:t>заседании</w:t>
            </w:r>
            <w:proofErr w:type="gramEnd"/>
            <w:r w:rsidRPr="00D6595A">
              <w:rPr>
                <w:rFonts w:eastAsia="Andale Sans UI"/>
                <w:b/>
                <w:kern w:val="1"/>
              </w:rPr>
              <w:t xml:space="preserve"> МО 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 xml:space="preserve">ГБОУ СОШ № 3 «ОЦ»  с. </w:t>
            </w:r>
            <w:proofErr w:type="spellStart"/>
            <w:r w:rsidRPr="00D6595A">
              <w:rPr>
                <w:rFonts w:eastAsia="Andale Sans UI"/>
                <w:kern w:val="1"/>
              </w:rPr>
              <w:t>Кинель-Черкассы</w:t>
            </w:r>
            <w:proofErr w:type="spellEnd"/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b/>
                <w:kern w:val="1"/>
              </w:rPr>
              <w:t>Протокол №  1</w:t>
            </w:r>
            <w:r w:rsidRPr="00D6595A">
              <w:rPr>
                <w:rFonts w:eastAsia="Andale Sans UI"/>
                <w:kern w:val="1"/>
              </w:rPr>
              <w:t xml:space="preserve">  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r w:rsidRPr="00D6595A">
              <w:rPr>
                <w:rFonts w:eastAsia="Andale Sans UI"/>
                <w:kern w:val="1"/>
              </w:rPr>
              <w:t>от «</w:t>
            </w:r>
            <w:r>
              <w:rPr>
                <w:rFonts w:eastAsia="Andale Sans UI"/>
                <w:kern w:val="1"/>
              </w:rPr>
              <w:t>30</w:t>
            </w:r>
            <w:r w:rsidRPr="00D6595A">
              <w:rPr>
                <w:rFonts w:eastAsia="Andale Sans UI"/>
                <w:kern w:val="1"/>
              </w:rPr>
              <w:t>» августа 201</w:t>
            </w:r>
            <w:r>
              <w:rPr>
                <w:rFonts w:eastAsia="Andale Sans UI"/>
                <w:kern w:val="1"/>
              </w:rPr>
              <w:t>7</w:t>
            </w:r>
            <w:r w:rsidRPr="00D6595A">
              <w:rPr>
                <w:rFonts w:eastAsia="Andale Sans UI"/>
                <w:kern w:val="1"/>
              </w:rPr>
              <w:t xml:space="preserve"> г.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1"/>
              </w:rPr>
            </w:pPr>
            <w:proofErr w:type="spellStart"/>
            <w:r w:rsidRPr="00D6595A">
              <w:rPr>
                <w:rFonts w:eastAsia="Andale Sans UI"/>
                <w:kern w:val="1"/>
              </w:rPr>
              <w:t>___________</w:t>
            </w:r>
            <w:r>
              <w:rPr>
                <w:rFonts w:eastAsia="Andale Sans UI"/>
                <w:b/>
                <w:kern w:val="1"/>
              </w:rPr>
              <w:t>Зубкова</w:t>
            </w:r>
            <w:proofErr w:type="spellEnd"/>
            <w:r>
              <w:rPr>
                <w:rFonts w:eastAsia="Andale Sans UI"/>
                <w:b/>
                <w:kern w:val="1"/>
              </w:rPr>
              <w:t xml:space="preserve"> О.А</w:t>
            </w:r>
            <w:r w:rsidRPr="00D6595A">
              <w:rPr>
                <w:rFonts w:eastAsia="Andale Sans UI"/>
                <w:b/>
                <w:kern w:val="1"/>
              </w:rPr>
              <w:t>.</w:t>
            </w:r>
            <w:r w:rsidRPr="00D6595A">
              <w:rPr>
                <w:rFonts w:eastAsia="Andale Sans UI"/>
                <w:kern w:val="1"/>
              </w:rPr>
              <w:t xml:space="preserve"> </w:t>
            </w:r>
          </w:p>
          <w:p w:rsidR="009271A5" w:rsidRPr="00D6595A" w:rsidRDefault="009271A5" w:rsidP="0006429A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</w:p>
        </w:tc>
      </w:tr>
    </w:tbl>
    <w:p w:rsidR="009271A5" w:rsidRPr="00D6595A" w:rsidRDefault="009271A5" w:rsidP="009271A5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9271A5" w:rsidRDefault="009271A5" w:rsidP="009271A5">
      <w:pPr>
        <w:widowControl w:val="0"/>
        <w:tabs>
          <w:tab w:val="left" w:pos="851"/>
          <w:tab w:val="left" w:pos="11340"/>
        </w:tabs>
        <w:ind w:right="566"/>
        <w:jc w:val="both"/>
      </w:pPr>
    </w:p>
    <w:p w:rsidR="009271A5" w:rsidRDefault="009271A5" w:rsidP="009271A5">
      <w:pPr>
        <w:widowControl w:val="0"/>
        <w:tabs>
          <w:tab w:val="left" w:pos="851"/>
          <w:tab w:val="left" w:pos="11340"/>
        </w:tabs>
        <w:ind w:right="566"/>
        <w:jc w:val="both"/>
      </w:pPr>
    </w:p>
    <w:p w:rsidR="009271A5" w:rsidRDefault="009271A5" w:rsidP="009271A5">
      <w:pPr>
        <w:widowControl w:val="0"/>
        <w:tabs>
          <w:tab w:val="left" w:pos="851"/>
          <w:tab w:val="left" w:pos="11340"/>
        </w:tabs>
        <w:ind w:right="566"/>
        <w:jc w:val="both"/>
      </w:pPr>
    </w:p>
    <w:p w:rsidR="009271A5" w:rsidRDefault="009271A5" w:rsidP="009271A5">
      <w:pPr>
        <w:jc w:val="center"/>
        <w:rPr>
          <w:b/>
          <w:sz w:val="28"/>
          <w:szCs w:val="28"/>
        </w:rPr>
      </w:pPr>
    </w:p>
    <w:p w:rsidR="009271A5" w:rsidRDefault="009271A5" w:rsidP="009271A5">
      <w:pPr>
        <w:jc w:val="center"/>
        <w:rPr>
          <w:b/>
          <w:sz w:val="28"/>
          <w:szCs w:val="28"/>
        </w:rPr>
      </w:pPr>
    </w:p>
    <w:p w:rsidR="009271A5" w:rsidRDefault="009271A5" w:rsidP="009271A5">
      <w:pPr>
        <w:jc w:val="center"/>
        <w:rPr>
          <w:b/>
          <w:sz w:val="28"/>
          <w:szCs w:val="28"/>
        </w:rPr>
      </w:pPr>
      <w:r w:rsidRPr="008838BD">
        <w:rPr>
          <w:b/>
          <w:sz w:val="28"/>
          <w:szCs w:val="28"/>
        </w:rPr>
        <w:t>Адаптированная рабочая программа</w:t>
      </w:r>
    </w:p>
    <w:p w:rsidR="009271A5" w:rsidRPr="008838BD" w:rsidRDefault="009271A5" w:rsidP="009271A5">
      <w:pPr>
        <w:jc w:val="center"/>
      </w:pPr>
      <w:r w:rsidRPr="008838BD">
        <w:t xml:space="preserve"> для детей с ОВЗ </w:t>
      </w:r>
      <w:r>
        <w:t>7.1</w:t>
      </w:r>
    </w:p>
    <w:p w:rsidR="009271A5" w:rsidRDefault="009271A5" w:rsidP="009271A5">
      <w:pPr>
        <w:jc w:val="center"/>
        <w:rPr>
          <w:b/>
        </w:rPr>
      </w:pPr>
      <w:r w:rsidRPr="008838B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географии</w:t>
      </w:r>
      <w:r>
        <w:rPr>
          <w:b/>
        </w:rPr>
        <w:t xml:space="preserve"> </w:t>
      </w:r>
    </w:p>
    <w:p w:rsidR="009271A5" w:rsidRPr="008838BD" w:rsidRDefault="009271A5" w:rsidP="00927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06429A">
        <w:rPr>
          <w:b/>
          <w:sz w:val="28"/>
          <w:szCs w:val="28"/>
        </w:rPr>
        <w:t>8</w:t>
      </w:r>
      <w:r w:rsidR="00DE7A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</w:t>
      </w:r>
      <w:r w:rsidR="00DE7AB6">
        <w:rPr>
          <w:b/>
          <w:sz w:val="28"/>
          <w:szCs w:val="28"/>
        </w:rPr>
        <w:t>е</w:t>
      </w:r>
    </w:p>
    <w:p w:rsidR="009271A5" w:rsidRPr="008838BD" w:rsidRDefault="009271A5" w:rsidP="009271A5">
      <w:pPr>
        <w:jc w:val="center"/>
      </w:pPr>
      <w:r>
        <w:t xml:space="preserve"> на 2017-2018</w:t>
      </w:r>
      <w:r w:rsidRPr="008838BD">
        <w:t xml:space="preserve"> учебный год</w:t>
      </w:r>
    </w:p>
    <w:p w:rsidR="009271A5" w:rsidRPr="008B3259" w:rsidRDefault="009271A5" w:rsidP="009271A5">
      <w:pPr>
        <w:jc w:val="center"/>
      </w:pPr>
    </w:p>
    <w:p w:rsidR="009271A5" w:rsidRDefault="009271A5" w:rsidP="009271A5"/>
    <w:p w:rsidR="009271A5" w:rsidRPr="00BE1CD6" w:rsidRDefault="009271A5" w:rsidP="009271A5"/>
    <w:p w:rsidR="009271A5" w:rsidRDefault="009271A5" w:rsidP="009271A5">
      <w:pPr>
        <w:jc w:val="center"/>
        <w:rPr>
          <w:b/>
        </w:rPr>
      </w:pPr>
    </w:p>
    <w:p w:rsidR="009271A5" w:rsidRDefault="009271A5" w:rsidP="009271A5">
      <w:pPr>
        <w:jc w:val="center"/>
        <w:rPr>
          <w:b/>
        </w:rPr>
      </w:pPr>
    </w:p>
    <w:p w:rsidR="009271A5" w:rsidRDefault="009271A5" w:rsidP="009271A5">
      <w:pPr>
        <w:jc w:val="center"/>
        <w:rPr>
          <w:b/>
        </w:rPr>
      </w:pPr>
    </w:p>
    <w:p w:rsidR="009271A5" w:rsidRDefault="009271A5" w:rsidP="009271A5">
      <w:pPr>
        <w:jc w:val="right"/>
      </w:pPr>
      <w:proofErr w:type="gramStart"/>
      <w:r>
        <w:t>Принята</w:t>
      </w:r>
      <w:proofErr w:type="gramEnd"/>
      <w:r>
        <w:t xml:space="preserve"> на педагогическом совете</w:t>
      </w:r>
    </w:p>
    <w:p w:rsidR="009271A5" w:rsidRDefault="009271A5" w:rsidP="009271A5">
      <w:pPr>
        <w:jc w:val="right"/>
      </w:pPr>
      <w:r>
        <w:t xml:space="preserve">Протокол </w:t>
      </w:r>
      <w:r w:rsidRPr="00D97563">
        <w:t>№ _1_</w:t>
      </w:r>
      <w:r>
        <w:t xml:space="preserve"> от «_</w:t>
      </w:r>
      <w:r>
        <w:rPr>
          <w:u w:val="single"/>
        </w:rPr>
        <w:t>25</w:t>
      </w:r>
      <w:r>
        <w:t xml:space="preserve">_» </w:t>
      </w:r>
      <w:proofErr w:type="spellStart"/>
      <w:r>
        <w:t>__</w:t>
      </w:r>
      <w:r>
        <w:rPr>
          <w:u w:val="single"/>
        </w:rPr>
        <w:t>августа</w:t>
      </w:r>
      <w:proofErr w:type="spellEnd"/>
      <w:r>
        <w:t>_ 2017г.</w:t>
      </w:r>
    </w:p>
    <w:p w:rsidR="009271A5" w:rsidRDefault="009271A5" w:rsidP="009271A5">
      <w:pPr>
        <w:jc w:val="center"/>
        <w:rPr>
          <w:b/>
        </w:rPr>
      </w:pPr>
    </w:p>
    <w:p w:rsidR="009271A5" w:rsidRDefault="0006429A" w:rsidP="009271A5">
      <w:pPr>
        <w:jc w:val="right"/>
      </w:pPr>
      <w:r>
        <w:rPr>
          <w:b/>
        </w:rPr>
        <w:t xml:space="preserve"> </w:t>
      </w:r>
    </w:p>
    <w:p w:rsidR="009271A5" w:rsidRDefault="009271A5" w:rsidP="009271A5">
      <w:pPr>
        <w:jc w:val="center"/>
      </w:pPr>
    </w:p>
    <w:p w:rsidR="009271A5" w:rsidRDefault="009271A5" w:rsidP="009271A5">
      <w:pPr>
        <w:jc w:val="center"/>
      </w:pPr>
    </w:p>
    <w:p w:rsidR="009271A5" w:rsidRDefault="009271A5" w:rsidP="009271A5">
      <w:pPr>
        <w:jc w:val="center"/>
      </w:pPr>
    </w:p>
    <w:p w:rsidR="009271A5" w:rsidRDefault="009271A5" w:rsidP="009271A5">
      <w:pPr>
        <w:jc w:val="center"/>
      </w:pPr>
    </w:p>
    <w:p w:rsidR="009271A5" w:rsidRDefault="009271A5" w:rsidP="009271A5">
      <w:pPr>
        <w:jc w:val="center"/>
      </w:pPr>
    </w:p>
    <w:p w:rsidR="009271A5" w:rsidRDefault="009271A5" w:rsidP="009271A5">
      <w:pPr>
        <w:jc w:val="center"/>
      </w:pPr>
    </w:p>
    <w:p w:rsidR="009271A5" w:rsidRDefault="009271A5" w:rsidP="009271A5">
      <w:pPr>
        <w:jc w:val="center"/>
      </w:pPr>
    </w:p>
    <w:p w:rsidR="009271A5" w:rsidRDefault="009271A5" w:rsidP="009271A5">
      <w:pPr>
        <w:jc w:val="center"/>
      </w:pPr>
      <w:r>
        <w:t xml:space="preserve">с. </w:t>
      </w:r>
      <w:proofErr w:type="spellStart"/>
      <w:r>
        <w:t>Кинель-Черкассы</w:t>
      </w:r>
      <w:proofErr w:type="spellEnd"/>
    </w:p>
    <w:p w:rsidR="009271A5" w:rsidRDefault="009271A5" w:rsidP="009271A5">
      <w:pPr>
        <w:jc w:val="center"/>
      </w:pPr>
      <w:r>
        <w:t>2017-2018 учебный год</w:t>
      </w:r>
    </w:p>
    <w:p w:rsidR="009271A5" w:rsidRDefault="009271A5" w:rsidP="009271A5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9271A5" w:rsidRDefault="009271A5" w:rsidP="009271A5">
      <w:pPr>
        <w:spacing w:line="46" w:lineRule="exact"/>
        <w:rPr>
          <w:sz w:val="20"/>
          <w:szCs w:val="20"/>
        </w:rPr>
      </w:pPr>
    </w:p>
    <w:p w:rsidR="009271A5" w:rsidRDefault="009271A5" w:rsidP="009271A5">
      <w:pPr>
        <w:spacing w:line="234" w:lineRule="auto"/>
        <w:ind w:left="7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по географии  адаптирована для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ограниченными возможностями здоровья (с задержкой психического развития – далее ЗПР).</w:t>
      </w:r>
    </w:p>
    <w:p w:rsidR="009271A5" w:rsidRDefault="009271A5" w:rsidP="009271A5">
      <w:pPr>
        <w:spacing w:line="7" w:lineRule="exact"/>
        <w:rPr>
          <w:sz w:val="20"/>
          <w:szCs w:val="20"/>
        </w:rPr>
      </w:pPr>
    </w:p>
    <w:p w:rsidR="009271A5" w:rsidRDefault="009271A5" w:rsidP="009271A5">
      <w:pPr>
        <w:ind w:left="42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Характеристика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задержкой психического развития.</w:t>
      </w:r>
    </w:p>
    <w:p w:rsidR="009271A5" w:rsidRDefault="009271A5" w:rsidP="009271A5">
      <w:pPr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деятельность характеризуется неорганизованностью, импульсивностью, низкой продуктивностью. Обучающиеся с ЗПР</w:t>
      </w:r>
    </w:p>
    <w:p w:rsidR="009271A5" w:rsidRDefault="009271A5" w:rsidP="009271A5">
      <w:pPr>
        <w:spacing w:line="1" w:lineRule="exact"/>
        <w:rPr>
          <w:sz w:val="20"/>
          <w:szCs w:val="20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недостаточно умеют планировать свои действия, их контролировать, не руководствуются в своей деятельности конечной целью, часто</w:t>
      </w: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«перескакивают» с одного задания на другое, не завершив начатое.</w:t>
      </w: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Общие особенности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ЗПР:</w:t>
      </w:r>
    </w:p>
    <w:p w:rsidR="009271A5" w:rsidRDefault="009271A5" w:rsidP="009271A5">
      <w:pPr>
        <w:spacing w:line="12" w:lineRule="exact"/>
        <w:rPr>
          <w:sz w:val="20"/>
          <w:szCs w:val="20"/>
        </w:rPr>
      </w:pPr>
    </w:p>
    <w:p w:rsidR="009271A5" w:rsidRDefault="009271A5" w:rsidP="009271A5">
      <w:pPr>
        <w:spacing w:line="236" w:lineRule="auto"/>
        <w:ind w:left="7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сниженная работоспособность вследствие возникающих у детей явлений </w:t>
      </w:r>
      <w:proofErr w:type="spellStart"/>
      <w:r>
        <w:rPr>
          <w:rFonts w:eastAsia="Times New Roman"/>
          <w:sz w:val="24"/>
          <w:szCs w:val="24"/>
        </w:rPr>
        <w:t>церебрастении</w:t>
      </w:r>
      <w:proofErr w:type="spellEnd"/>
      <w:r>
        <w:rPr>
          <w:rFonts w:eastAsia="Times New Roman"/>
          <w:sz w:val="24"/>
          <w:szCs w:val="24"/>
        </w:rPr>
        <w:t xml:space="preserve">, психомоторной расторможенности, возбудимости; - низкий уровень </w:t>
      </w:r>
      <w:r>
        <w:rPr>
          <w:rFonts w:eastAsia="Times New Roman"/>
          <w:sz w:val="24"/>
          <w:szCs w:val="24"/>
        </w:rPr>
        <w:lastRenderedPageBreak/>
        <w:t>познавательной активности и замедленный темп переработки информации; нарушения скорости переключения внимания, объем его снижен;</w:t>
      </w:r>
    </w:p>
    <w:p w:rsidR="009271A5" w:rsidRDefault="009271A5" w:rsidP="009271A5">
      <w:pPr>
        <w:spacing w:line="14" w:lineRule="exact"/>
        <w:rPr>
          <w:sz w:val="20"/>
          <w:szCs w:val="20"/>
        </w:rPr>
      </w:pPr>
    </w:p>
    <w:p w:rsidR="009271A5" w:rsidRDefault="009271A5" w:rsidP="009271A5">
      <w:pPr>
        <w:numPr>
          <w:ilvl w:val="0"/>
          <w:numId w:val="1"/>
        </w:numPr>
        <w:tabs>
          <w:tab w:val="left" w:pos="146"/>
        </w:tabs>
        <w:spacing w:line="234" w:lineRule="auto"/>
        <w:ind w:left="7" w:right="13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наглядно-действенное мышление развито в большей степени, чем наглядно-образное и особенно словесно-логическое; недостаточно сформирована аналитико-синтетическая деятельность во всех видах мышления;</w:t>
      </w:r>
    </w:p>
    <w:p w:rsidR="009271A5" w:rsidRDefault="009271A5" w:rsidP="009271A5">
      <w:pPr>
        <w:spacing w:line="1" w:lineRule="exact"/>
        <w:rPr>
          <w:rFonts w:eastAsia="Times New Roman"/>
          <w:sz w:val="24"/>
          <w:szCs w:val="24"/>
        </w:rPr>
      </w:pPr>
    </w:p>
    <w:p w:rsidR="009271A5" w:rsidRDefault="009271A5" w:rsidP="009271A5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имеются легкие нарушения речевых функций;</w:t>
      </w:r>
    </w:p>
    <w:p w:rsidR="009271A5" w:rsidRDefault="009271A5" w:rsidP="009271A5">
      <w:pPr>
        <w:numPr>
          <w:ilvl w:val="1"/>
          <w:numId w:val="1"/>
        </w:numPr>
        <w:tabs>
          <w:tab w:val="left" w:pos="207"/>
        </w:tabs>
        <w:ind w:left="20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незрелость эмоциональной сферы и мотивации;</w:t>
      </w:r>
    </w:p>
    <w:p w:rsidR="009271A5" w:rsidRDefault="009271A5" w:rsidP="009271A5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несформированность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произвольного поведения по типу психической неустойчивости, расторможенность влечений;</w:t>
      </w:r>
    </w:p>
    <w:p w:rsidR="009271A5" w:rsidRDefault="009271A5" w:rsidP="009271A5">
      <w:pPr>
        <w:spacing w:line="12" w:lineRule="exact"/>
        <w:rPr>
          <w:rFonts w:eastAsia="Times New Roman"/>
          <w:sz w:val="24"/>
          <w:szCs w:val="24"/>
        </w:rPr>
      </w:pPr>
    </w:p>
    <w:p w:rsidR="009271A5" w:rsidRDefault="009271A5" w:rsidP="009271A5">
      <w:pPr>
        <w:numPr>
          <w:ilvl w:val="0"/>
          <w:numId w:val="1"/>
        </w:numPr>
        <w:tabs>
          <w:tab w:val="left" w:pos="24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слабо сформированы пространственные представления, ориентировка в направлениях пространства осуществляется обычно на уровне практических действий; часто возникают трудности при пространственном анализе и синтезе ситуации;</w:t>
      </w:r>
    </w:p>
    <w:p w:rsidR="009271A5" w:rsidRDefault="009271A5" w:rsidP="009271A5">
      <w:pPr>
        <w:spacing w:line="13" w:lineRule="exact"/>
        <w:rPr>
          <w:rFonts w:eastAsia="Times New Roman"/>
          <w:sz w:val="24"/>
          <w:szCs w:val="24"/>
        </w:rPr>
      </w:pPr>
    </w:p>
    <w:p w:rsidR="009271A5" w:rsidRDefault="009271A5" w:rsidP="009271A5">
      <w:pPr>
        <w:numPr>
          <w:ilvl w:val="0"/>
          <w:numId w:val="1"/>
        </w:numPr>
        <w:tabs>
          <w:tab w:val="left" w:pos="192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внимания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ошибок;</w:t>
      </w:r>
    </w:p>
    <w:p w:rsidR="009271A5" w:rsidRDefault="009271A5" w:rsidP="009271A5">
      <w:pPr>
        <w:spacing w:line="14" w:lineRule="exact"/>
        <w:rPr>
          <w:rFonts w:eastAsia="Times New Roman"/>
          <w:sz w:val="24"/>
          <w:szCs w:val="24"/>
        </w:rPr>
      </w:pPr>
    </w:p>
    <w:p w:rsidR="009271A5" w:rsidRDefault="009271A5" w:rsidP="009271A5">
      <w:pPr>
        <w:numPr>
          <w:ilvl w:val="0"/>
          <w:numId w:val="1"/>
        </w:numPr>
        <w:tabs>
          <w:tab w:val="left" w:pos="238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недостаточность развития памяти проявляется в: снижении продуктивности запоминания и его неустойчивости; большей сохранности непроизвольной памяти по сравнению с произвольной; недостаточном объеме и точности, низкой скорости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</w:t>
      </w:r>
      <w:proofErr w:type="gramEnd"/>
      <w:r>
        <w:rPr>
          <w:rFonts w:eastAsia="Times New Roman"/>
          <w:sz w:val="24"/>
          <w:szCs w:val="24"/>
        </w:rPr>
        <w:t xml:space="preserve"> недостаточной познавательной активности и целенаправленности при запоминании и воспроизведении; слабом умении использовать рациональные приемы запоминания; низком уровне опосредствованного запоминания.</w:t>
      </w:r>
    </w:p>
    <w:p w:rsidR="009271A5" w:rsidRDefault="009271A5" w:rsidP="009271A5">
      <w:pPr>
        <w:spacing w:line="13" w:lineRule="exact"/>
        <w:rPr>
          <w:rFonts w:eastAsia="Times New Roman"/>
          <w:sz w:val="24"/>
          <w:szCs w:val="24"/>
        </w:rPr>
      </w:pPr>
    </w:p>
    <w:p w:rsidR="009271A5" w:rsidRDefault="009271A5" w:rsidP="009271A5">
      <w:pPr>
        <w:spacing w:line="237" w:lineRule="auto"/>
        <w:ind w:left="7" w:right="24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с такими видами нарушений поведения отличают черты эмоционально – волевой незрелости, недостаточное чувство долга, ответственности, волевых установок, выраженных интеллектуальных интересов, отсутствие чувства дистанции, инфантильная бравада исправленным поведением,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</w:p>
    <w:p w:rsidR="009271A5" w:rsidRDefault="009271A5" w:rsidP="009271A5">
      <w:pPr>
        <w:spacing w:line="7" w:lineRule="exact"/>
        <w:rPr>
          <w:rFonts w:eastAsia="Times New Roman"/>
          <w:sz w:val="24"/>
          <w:szCs w:val="24"/>
        </w:rPr>
      </w:pPr>
    </w:p>
    <w:p w:rsidR="009271A5" w:rsidRPr="00EF10EB" w:rsidRDefault="009271A5" w:rsidP="009271A5">
      <w:pPr>
        <w:spacing w:line="269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</w:t>
      </w:r>
    </w:p>
    <w:p w:rsidR="009271A5" w:rsidRDefault="009271A5" w:rsidP="009271A5">
      <w:pPr>
        <w:spacing w:line="269" w:lineRule="exact"/>
        <w:rPr>
          <w:sz w:val="20"/>
          <w:szCs w:val="20"/>
        </w:rPr>
      </w:pPr>
    </w:p>
    <w:p w:rsidR="009271A5" w:rsidRDefault="009271A5" w:rsidP="009271A5">
      <w:pPr>
        <w:spacing w:line="234" w:lineRule="auto"/>
        <w:ind w:left="707" w:right="20" w:hanging="3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реализации данной программы используется УМК под редакцией В.П. Дронов, И.И. Баринова, В.Я. Ром, утвержденной приказом директора ОУ от 20.01.2016 №4\2</w:t>
      </w:r>
    </w:p>
    <w:p w:rsidR="009271A5" w:rsidRDefault="009271A5" w:rsidP="009271A5">
      <w:pPr>
        <w:spacing w:line="278" w:lineRule="exact"/>
        <w:rPr>
          <w:sz w:val="20"/>
          <w:szCs w:val="20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 УМК:</w:t>
      </w:r>
    </w:p>
    <w:p w:rsidR="009271A5" w:rsidRDefault="009271A5" w:rsidP="009271A5">
      <w:pPr>
        <w:tabs>
          <w:tab w:val="left" w:pos="130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1.Учебник: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В.П. Дронов, В.Я. Ром, География России. Население и хозяйство. 9 класс М</w:t>
      </w:r>
      <w:proofErr w:type="gramStart"/>
      <w:r>
        <w:rPr>
          <w:rFonts w:eastAsia="Times New Roman"/>
          <w:sz w:val="23"/>
          <w:szCs w:val="23"/>
        </w:rPr>
        <w:t>:Д</w:t>
      </w:r>
      <w:proofErr w:type="gramEnd"/>
      <w:r>
        <w:rPr>
          <w:rFonts w:eastAsia="Times New Roman"/>
          <w:sz w:val="23"/>
          <w:szCs w:val="23"/>
        </w:rPr>
        <w:t>рофа, 2014.</w:t>
      </w: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2.География 8-9 класс методическое </w:t>
      </w:r>
      <w:proofErr w:type="spellStart"/>
      <w:r>
        <w:rPr>
          <w:rFonts w:eastAsia="Times New Roman"/>
          <w:sz w:val="24"/>
          <w:szCs w:val="24"/>
        </w:rPr>
        <w:t>пособие</w:t>
      </w:r>
      <w:proofErr w:type="gramStart"/>
      <w:r>
        <w:rPr>
          <w:rFonts w:eastAsia="Times New Roman"/>
          <w:sz w:val="24"/>
          <w:szCs w:val="24"/>
        </w:rPr>
        <w:t>.Б</w:t>
      </w:r>
      <w:proofErr w:type="gramEnd"/>
      <w:r>
        <w:rPr>
          <w:rFonts w:eastAsia="Times New Roman"/>
          <w:sz w:val="24"/>
          <w:szCs w:val="24"/>
        </w:rPr>
        <w:t>аринова</w:t>
      </w:r>
      <w:proofErr w:type="spellEnd"/>
      <w:r>
        <w:rPr>
          <w:rFonts w:eastAsia="Times New Roman"/>
          <w:sz w:val="24"/>
          <w:szCs w:val="24"/>
        </w:rPr>
        <w:t xml:space="preserve"> И.И. ,Ром </w:t>
      </w:r>
      <w:proofErr w:type="spellStart"/>
      <w:r>
        <w:rPr>
          <w:rFonts w:eastAsia="Times New Roman"/>
          <w:sz w:val="24"/>
          <w:szCs w:val="24"/>
        </w:rPr>
        <w:t>В.Я.,Савельев</w:t>
      </w:r>
      <w:proofErr w:type="spellEnd"/>
      <w:r>
        <w:rPr>
          <w:rFonts w:eastAsia="Times New Roman"/>
          <w:sz w:val="24"/>
          <w:szCs w:val="24"/>
        </w:rPr>
        <w:t xml:space="preserve"> В.С. М. – Дрофа 2015.</w:t>
      </w: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3.География 5-9 класс рабочие программы </w:t>
      </w:r>
      <w:proofErr w:type="spellStart"/>
      <w:r>
        <w:rPr>
          <w:rFonts w:eastAsia="Times New Roman"/>
          <w:sz w:val="24"/>
          <w:szCs w:val="24"/>
        </w:rPr>
        <w:t>Курчина</w:t>
      </w:r>
      <w:proofErr w:type="spellEnd"/>
      <w:r>
        <w:rPr>
          <w:rFonts w:eastAsia="Times New Roman"/>
          <w:sz w:val="24"/>
          <w:szCs w:val="24"/>
        </w:rPr>
        <w:t xml:space="preserve"> С.В., М. – Дрофа 2016.</w:t>
      </w:r>
    </w:p>
    <w:p w:rsidR="009271A5" w:rsidRDefault="009271A5" w:rsidP="009271A5">
      <w:pPr>
        <w:spacing w:line="12" w:lineRule="exact"/>
        <w:rPr>
          <w:sz w:val="20"/>
          <w:szCs w:val="20"/>
        </w:rPr>
      </w:pPr>
    </w:p>
    <w:p w:rsidR="009271A5" w:rsidRDefault="009271A5" w:rsidP="009271A5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4.География </w:t>
      </w:r>
      <w:proofErr w:type="spellStart"/>
      <w:r>
        <w:rPr>
          <w:rFonts w:eastAsia="Times New Roman"/>
          <w:sz w:val="24"/>
          <w:szCs w:val="24"/>
        </w:rPr>
        <w:t>России</w:t>
      </w:r>
      <w:proofErr w:type="gramStart"/>
      <w:r>
        <w:rPr>
          <w:rFonts w:eastAsia="Times New Roman"/>
          <w:sz w:val="24"/>
          <w:szCs w:val="24"/>
        </w:rPr>
        <w:t>.Х</w:t>
      </w:r>
      <w:proofErr w:type="gramEnd"/>
      <w:r>
        <w:rPr>
          <w:rFonts w:eastAsia="Times New Roman"/>
          <w:sz w:val="24"/>
          <w:szCs w:val="24"/>
        </w:rPr>
        <w:t>озяйство</w:t>
      </w:r>
      <w:proofErr w:type="spellEnd"/>
      <w:r>
        <w:rPr>
          <w:rFonts w:eastAsia="Times New Roman"/>
          <w:sz w:val="24"/>
          <w:szCs w:val="24"/>
        </w:rPr>
        <w:t xml:space="preserve"> и географические районы.9класс рабочая тетрадь с тестовыми заданиями ЕГЭ. Баринова И.И., Дронов </w:t>
      </w:r>
      <w:proofErr w:type="spellStart"/>
      <w:r>
        <w:rPr>
          <w:rFonts w:eastAsia="Times New Roman"/>
          <w:sz w:val="24"/>
          <w:szCs w:val="24"/>
        </w:rPr>
        <w:t>В.П.-М.Дрофа</w:t>
      </w:r>
      <w:proofErr w:type="spellEnd"/>
      <w:r>
        <w:rPr>
          <w:rFonts w:eastAsia="Times New Roman"/>
          <w:sz w:val="24"/>
          <w:szCs w:val="24"/>
        </w:rPr>
        <w:t xml:space="preserve"> 2015</w:t>
      </w:r>
    </w:p>
    <w:p w:rsidR="009271A5" w:rsidRDefault="009271A5" w:rsidP="009271A5">
      <w:pPr>
        <w:spacing w:line="2" w:lineRule="exact"/>
        <w:rPr>
          <w:sz w:val="20"/>
          <w:szCs w:val="20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5.География 9 класс атлас М.Дрофа 2016</w:t>
      </w:r>
    </w:p>
    <w:p w:rsidR="009271A5" w:rsidRDefault="009271A5" w:rsidP="009271A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6.Контурные </w:t>
      </w:r>
      <w:proofErr w:type="spellStart"/>
      <w:r>
        <w:rPr>
          <w:rFonts w:eastAsia="Times New Roman"/>
          <w:sz w:val="24"/>
          <w:szCs w:val="24"/>
        </w:rPr>
        <w:t>карты</w:t>
      </w:r>
      <w:proofErr w:type="gramStart"/>
      <w:r>
        <w:rPr>
          <w:rFonts w:eastAsia="Times New Roman"/>
          <w:sz w:val="24"/>
          <w:szCs w:val="24"/>
        </w:rPr>
        <w:t>.Г</w:t>
      </w:r>
      <w:proofErr w:type="gramEnd"/>
      <w:r>
        <w:rPr>
          <w:rFonts w:eastAsia="Times New Roman"/>
          <w:sz w:val="24"/>
          <w:szCs w:val="24"/>
        </w:rPr>
        <w:t>еография</w:t>
      </w:r>
      <w:proofErr w:type="spellEnd"/>
      <w:r>
        <w:rPr>
          <w:rFonts w:eastAsia="Times New Roman"/>
          <w:sz w:val="24"/>
          <w:szCs w:val="24"/>
        </w:rPr>
        <w:t xml:space="preserve"> 9 класс. Алексеев А.И. М.Дрофа 2015</w:t>
      </w:r>
    </w:p>
    <w:p w:rsidR="009271A5" w:rsidRPr="00EF10EB" w:rsidRDefault="009271A5" w:rsidP="009271A5">
      <w:pPr>
        <w:tabs>
          <w:tab w:val="left" w:pos="727"/>
        </w:tabs>
        <w:spacing w:line="237" w:lineRule="auto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7.</w:t>
      </w:r>
      <w:r w:rsidRPr="00EF10EB">
        <w:rPr>
          <w:rFonts w:eastAsia="Times New Roman"/>
          <w:sz w:val="24"/>
          <w:szCs w:val="24"/>
        </w:rPr>
        <w:t>Примерные программы по учебным предметам. География 6-10 классы.- М: Просвещение, 2011</w:t>
      </w:r>
    </w:p>
    <w:p w:rsidR="009271A5" w:rsidRDefault="009271A5" w:rsidP="009271A5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9271A5" w:rsidRDefault="009271A5" w:rsidP="009271A5">
      <w:pPr>
        <w:tabs>
          <w:tab w:val="left" w:pos="727"/>
        </w:tabs>
        <w:rPr>
          <w:rFonts w:eastAsia="Times New Roman"/>
        </w:rPr>
      </w:pPr>
      <w:r>
        <w:rPr>
          <w:rFonts w:eastAsia="Times New Roman"/>
        </w:rPr>
        <w:t>8.Программа «География России. Население и хозяйство» 9 класс, под ред. В.П. Дронов,  В.Я. Ром, М</w:t>
      </w:r>
      <w:proofErr w:type="gramStart"/>
      <w:r>
        <w:rPr>
          <w:rFonts w:eastAsia="Times New Roman"/>
        </w:rPr>
        <w:t>:Д</w:t>
      </w:r>
      <w:proofErr w:type="gramEnd"/>
      <w:r>
        <w:rPr>
          <w:rFonts w:eastAsia="Times New Roman"/>
        </w:rPr>
        <w:t>рофа, 2014</w:t>
      </w:r>
    </w:p>
    <w:p w:rsidR="009271A5" w:rsidRDefault="009271A5" w:rsidP="009271A5">
      <w:pPr>
        <w:tabs>
          <w:tab w:val="left" w:pos="727"/>
        </w:tabs>
        <w:jc w:val="center"/>
        <w:rPr>
          <w:rFonts w:eastAsia="Times New Roman"/>
          <w:b/>
          <w:sz w:val="28"/>
          <w:szCs w:val="28"/>
        </w:rPr>
      </w:pPr>
    </w:p>
    <w:p w:rsidR="009271A5" w:rsidRPr="00D16159" w:rsidRDefault="009271A5" w:rsidP="009271A5">
      <w:pPr>
        <w:tabs>
          <w:tab w:val="left" w:pos="727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План коррекционно-развивающей работы</w:t>
      </w:r>
    </w:p>
    <w:p w:rsidR="009271A5" w:rsidRDefault="009271A5" w:rsidP="009271A5">
      <w:pPr>
        <w:tabs>
          <w:tab w:val="left" w:pos="727"/>
        </w:tabs>
        <w:rPr>
          <w:rFonts w:eastAsia="Times New Roman"/>
        </w:rPr>
      </w:pPr>
    </w:p>
    <w:p w:rsidR="009271A5" w:rsidRDefault="009271A5" w:rsidP="009271A5">
      <w:pPr>
        <w:tabs>
          <w:tab w:val="left" w:pos="727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>Коррекционные задачи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включает в себя цели и задачи коррекционной работы: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1. </w:t>
      </w:r>
      <w:r w:rsidRPr="002C0410">
        <w:rPr>
          <w:rFonts w:ascii="Times New Roman" w:hAnsi="Times New Roman"/>
          <w:bCs/>
          <w:sz w:val="24"/>
          <w:szCs w:val="24"/>
        </w:rPr>
        <w:t>Совершенствование движений и сенсомоторного развития: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мелкой моторики кисти и пальцев рук.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2. </w:t>
      </w:r>
      <w:r w:rsidRPr="002C0410">
        <w:rPr>
          <w:rFonts w:ascii="Times New Roman" w:hAnsi="Times New Roman"/>
          <w:bCs/>
          <w:sz w:val="24"/>
          <w:szCs w:val="24"/>
        </w:rPr>
        <w:t>Коррекция отдельных сторон психической деятельности: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зрительной памяти и внимания;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пространственных представлений и ориентации;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представлений о времени;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слухового внимания и памяти.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3. </w:t>
      </w:r>
      <w:r w:rsidRPr="002C0410">
        <w:rPr>
          <w:rFonts w:ascii="Times New Roman" w:hAnsi="Times New Roman"/>
          <w:bCs/>
          <w:sz w:val="24"/>
          <w:szCs w:val="24"/>
        </w:rPr>
        <w:t>Развитие основных мыслительных операций: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навыков соотносительного анализа;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работать по словесной и письменной инструкции, алгоритму;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формирование умения планировать свою деятельность.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4. </w:t>
      </w:r>
      <w:r w:rsidRPr="002C0410">
        <w:rPr>
          <w:rFonts w:ascii="Times New Roman" w:hAnsi="Times New Roman"/>
          <w:bCs/>
          <w:sz w:val="24"/>
          <w:szCs w:val="24"/>
        </w:rPr>
        <w:t>Развитие различных видов мышления: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наглядно-образного мышления;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sz w:val="24"/>
          <w:szCs w:val="24"/>
        </w:rPr>
        <w:t>- развитие словесно-логического мышления (умение видеть и устанавливать логические связи между предметами, явле</w:t>
      </w:r>
      <w:r w:rsidRPr="002C0410">
        <w:rPr>
          <w:rFonts w:ascii="Times New Roman" w:hAnsi="Times New Roman"/>
          <w:sz w:val="24"/>
          <w:szCs w:val="24"/>
        </w:rPr>
        <w:softHyphen/>
        <w:t>ниями и событиями).</w:t>
      </w:r>
    </w:p>
    <w:p w:rsidR="009271A5" w:rsidRPr="002C041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 xml:space="preserve">5. </w:t>
      </w:r>
      <w:r w:rsidRPr="002C0410">
        <w:rPr>
          <w:rFonts w:ascii="Times New Roman" w:hAnsi="Times New Roman"/>
          <w:sz w:val="24"/>
          <w:szCs w:val="24"/>
        </w:rPr>
        <w:t xml:space="preserve"> Расширение представлений об окружающем и обогаще</w:t>
      </w:r>
      <w:r w:rsidRPr="002C0410">
        <w:rPr>
          <w:rFonts w:ascii="Times New Roman" w:hAnsi="Times New Roman"/>
          <w:sz w:val="24"/>
          <w:szCs w:val="24"/>
        </w:rPr>
        <w:softHyphen/>
        <w:t>ние словаря.</w:t>
      </w:r>
    </w:p>
    <w:p w:rsidR="009271A5" w:rsidRPr="00D34A3D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C0410">
        <w:rPr>
          <w:rFonts w:ascii="Times New Roman" w:hAnsi="Times New Roman"/>
          <w:noProof/>
          <w:sz w:val="24"/>
          <w:szCs w:val="24"/>
        </w:rPr>
        <w:t>6.</w:t>
      </w:r>
      <w:r w:rsidRPr="002C0410">
        <w:rPr>
          <w:rFonts w:ascii="Times New Roman" w:hAnsi="Times New Roman"/>
          <w:sz w:val="24"/>
          <w:szCs w:val="24"/>
        </w:rPr>
        <w:t xml:space="preserve">  Коррекция индивидуальных</w:t>
      </w:r>
      <w:r w:rsidRPr="00D34A3D">
        <w:rPr>
          <w:rFonts w:ascii="Times New Roman" w:hAnsi="Times New Roman"/>
          <w:sz w:val="24"/>
          <w:szCs w:val="24"/>
        </w:rPr>
        <w:t xml:space="preserve"> пробелов в знаниях.</w:t>
      </w:r>
    </w:p>
    <w:p w:rsidR="009271A5" w:rsidRDefault="009271A5" w:rsidP="009271A5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</w:rPr>
        <w:t xml:space="preserve"> </w:t>
      </w:r>
    </w:p>
    <w:p w:rsidR="009271A5" w:rsidRPr="007A58BE" w:rsidRDefault="009271A5" w:rsidP="009271A5">
      <w:pPr>
        <w:tabs>
          <w:tab w:val="left" w:pos="167"/>
        </w:tabs>
        <w:spacing w:line="237" w:lineRule="auto"/>
        <w:ind w:left="167"/>
        <w:rPr>
          <w:rFonts w:ascii="Symbol" w:eastAsia="Symbol" w:hAnsi="Symbol" w:cs="Symbol"/>
          <w:sz w:val="24"/>
          <w:szCs w:val="24"/>
        </w:rPr>
      </w:pPr>
    </w:p>
    <w:p w:rsidR="009271A5" w:rsidRDefault="009271A5" w:rsidP="009271A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271A5" w:rsidRPr="00D16159" w:rsidRDefault="009271A5" w:rsidP="009271A5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обобщенного представления о свойствах объектов и явлений;</w:t>
      </w:r>
    </w:p>
    <w:p w:rsidR="009271A5" w:rsidRPr="00D16159" w:rsidRDefault="009271A5" w:rsidP="009271A5">
      <w:pPr>
        <w:numPr>
          <w:ilvl w:val="2"/>
          <w:numId w:val="2"/>
        </w:numPr>
        <w:tabs>
          <w:tab w:val="left" w:pos="1107"/>
        </w:tabs>
        <w:spacing w:line="239" w:lineRule="auto"/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навыка группировки и классификации;</w:t>
      </w:r>
    </w:p>
    <w:p w:rsidR="009271A5" w:rsidRDefault="009271A5" w:rsidP="009271A5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планировать свою деятельность;</w:t>
      </w:r>
    </w:p>
    <w:p w:rsidR="009271A5" w:rsidRDefault="009271A5" w:rsidP="009271A5">
      <w:pPr>
        <w:numPr>
          <w:ilvl w:val="2"/>
          <w:numId w:val="2"/>
        </w:numPr>
        <w:tabs>
          <w:tab w:val="left" w:pos="1107"/>
        </w:tabs>
        <w:ind w:left="1107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комбинаторных способностей</w:t>
      </w:r>
    </w:p>
    <w:p w:rsidR="009271A5" w:rsidRDefault="009271A5" w:rsidP="009271A5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адекватных навыков общения;</w:t>
      </w:r>
    </w:p>
    <w:p w:rsidR="009271A5" w:rsidRDefault="009271A5" w:rsidP="009271A5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нормализация эмоционально-волевой сферы;</w:t>
      </w:r>
    </w:p>
    <w:p w:rsidR="009271A5" w:rsidRDefault="009271A5" w:rsidP="009271A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271A5" w:rsidRDefault="009271A5" w:rsidP="009271A5">
      <w:pPr>
        <w:numPr>
          <w:ilvl w:val="0"/>
          <w:numId w:val="2"/>
        </w:numPr>
        <w:tabs>
          <w:tab w:val="left" w:pos="167"/>
        </w:tabs>
        <w:ind w:left="167" w:hanging="167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формирование у обучающихся качеств творчески думающей и легко адаптирующееся личности;</w:t>
      </w:r>
      <w:proofErr w:type="gramEnd"/>
    </w:p>
    <w:p w:rsidR="009271A5" w:rsidRDefault="009271A5" w:rsidP="009271A5">
      <w:pPr>
        <w:numPr>
          <w:ilvl w:val="0"/>
          <w:numId w:val="2"/>
        </w:numPr>
        <w:tabs>
          <w:tab w:val="left" w:pos="167"/>
        </w:tabs>
        <w:spacing w:line="239" w:lineRule="auto"/>
        <w:ind w:left="167" w:hanging="1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разносторонних качеств личности и способности профессиональной адаптации к изменяющимся социально-экономическим условиям;</w:t>
      </w:r>
    </w:p>
    <w:p w:rsidR="009271A5" w:rsidRDefault="009271A5" w:rsidP="009271A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271A5" w:rsidRDefault="009271A5" w:rsidP="009271A5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9271A5" w:rsidRDefault="009271A5" w:rsidP="009271A5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9271A5" w:rsidRDefault="009271A5" w:rsidP="009271A5">
      <w:pPr>
        <w:tabs>
          <w:tab w:val="left" w:pos="727"/>
        </w:tabs>
        <w:jc w:val="both"/>
        <w:rPr>
          <w:rFonts w:eastAsia="Times New Roman"/>
          <w:sz w:val="24"/>
          <w:szCs w:val="24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Особенности реализации рабочей программы при обучении детей с ОВЗ (ЗПР):</w:t>
      </w:r>
    </w:p>
    <w:p w:rsidR="009271A5" w:rsidRDefault="009271A5" w:rsidP="009271A5">
      <w:pPr>
        <w:spacing w:line="153" w:lineRule="exact"/>
        <w:rPr>
          <w:sz w:val="20"/>
          <w:szCs w:val="20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</w:rPr>
        <w:t>Имея одинаковое содержание и задачи обучения, рабочая программа по географии для детей с ОВЗ, тем не менее, отличается от программы массовой школы.</w:t>
      </w:r>
    </w:p>
    <w:p w:rsidR="009271A5" w:rsidRDefault="009271A5" w:rsidP="009271A5">
      <w:pPr>
        <w:spacing w:line="37" w:lineRule="exact"/>
        <w:rPr>
          <w:sz w:val="20"/>
          <w:szCs w:val="20"/>
        </w:rPr>
      </w:pPr>
    </w:p>
    <w:p w:rsidR="009271A5" w:rsidRDefault="009271A5" w:rsidP="009271A5">
      <w:pPr>
        <w:ind w:left="7"/>
        <w:rPr>
          <w:sz w:val="20"/>
          <w:szCs w:val="20"/>
        </w:rPr>
      </w:pPr>
      <w:r>
        <w:rPr>
          <w:rFonts w:eastAsia="Times New Roman"/>
        </w:rPr>
        <w:t xml:space="preserve">Эти отличия заключаются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>:</w:t>
      </w:r>
    </w:p>
    <w:p w:rsidR="009271A5" w:rsidRDefault="009271A5" w:rsidP="009271A5">
      <w:pPr>
        <w:spacing w:line="172" w:lineRule="exact"/>
        <w:rPr>
          <w:sz w:val="20"/>
          <w:szCs w:val="20"/>
        </w:rPr>
      </w:pPr>
    </w:p>
    <w:p w:rsidR="009271A5" w:rsidRDefault="009271A5" w:rsidP="00CD673A">
      <w:pPr>
        <w:numPr>
          <w:ilvl w:val="0"/>
          <w:numId w:val="5"/>
        </w:numPr>
        <w:tabs>
          <w:tab w:val="left" w:pos="815"/>
        </w:tabs>
        <w:spacing w:line="227" w:lineRule="auto"/>
        <w:ind w:left="720" w:right="1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частичном </w:t>
      </w:r>
      <w:proofErr w:type="gramStart"/>
      <w:r>
        <w:rPr>
          <w:rFonts w:eastAsia="Times New Roman"/>
          <w:sz w:val="24"/>
          <w:szCs w:val="24"/>
        </w:rPr>
        <w:t>перераспределении</w:t>
      </w:r>
      <w:proofErr w:type="gramEnd"/>
      <w:r>
        <w:rPr>
          <w:rFonts w:eastAsia="Times New Roman"/>
          <w:sz w:val="24"/>
          <w:szCs w:val="24"/>
        </w:rPr>
        <w:t xml:space="preserve"> учебных часов между темами, так как обучающиеся с ЗПР медленнее воспринимают наглядный материал, медленнее ведут запись и выполняют практические работы</w:t>
      </w:r>
      <w:r>
        <w:rPr>
          <w:rFonts w:eastAsia="Times New Roman"/>
          <w:i/>
          <w:iCs/>
          <w:sz w:val="24"/>
          <w:szCs w:val="24"/>
        </w:rPr>
        <w:t>.</w:t>
      </w:r>
    </w:p>
    <w:p w:rsidR="009271A5" w:rsidRDefault="009271A5" w:rsidP="00CD673A">
      <w:pPr>
        <w:numPr>
          <w:ilvl w:val="0"/>
          <w:numId w:val="5"/>
        </w:numPr>
        <w:tabs>
          <w:tab w:val="left" w:pos="827"/>
        </w:tabs>
        <w:spacing w:line="233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методических </w:t>
      </w:r>
      <w:proofErr w:type="gramStart"/>
      <w:r>
        <w:rPr>
          <w:rFonts w:eastAsia="Times New Roman"/>
          <w:sz w:val="24"/>
          <w:szCs w:val="24"/>
        </w:rPr>
        <w:t>приёмах</w:t>
      </w:r>
      <w:proofErr w:type="gramEnd"/>
      <w:r>
        <w:rPr>
          <w:rFonts w:eastAsia="Times New Roman"/>
          <w:sz w:val="24"/>
          <w:szCs w:val="24"/>
        </w:rPr>
        <w:t>, используемых на уроках:</w:t>
      </w:r>
    </w:p>
    <w:p w:rsidR="009271A5" w:rsidRDefault="009271A5" w:rsidP="009271A5">
      <w:pPr>
        <w:spacing w:line="15" w:lineRule="exact"/>
        <w:rPr>
          <w:sz w:val="20"/>
          <w:szCs w:val="20"/>
        </w:rPr>
      </w:pPr>
    </w:p>
    <w:p w:rsidR="009271A5" w:rsidRDefault="009271A5" w:rsidP="00CD673A">
      <w:pPr>
        <w:numPr>
          <w:ilvl w:val="1"/>
          <w:numId w:val="6"/>
        </w:numPr>
        <w:tabs>
          <w:tab w:val="left" w:pos="1327"/>
        </w:tabs>
        <w:spacing w:line="221" w:lineRule="auto"/>
        <w:ind w:left="1440" w:right="186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использовании классной доски все записи учителем и учениками сопровождаются словесными комментариями;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оказывается индивидуальная помощь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9271A5" w:rsidRDefault="009271A5" w:rsidP="009271A5">
      <w:pPr>
        <w:spacing w:line="7" w:lineRule="exact"/>
        <w:rPr>
          <w:rFonts w:ascii="Courier New" w:eastAsia="Courier New" w:hAnsi="Courier New" w:cs="Courier New"/>
          <w:sz w:val="24"/>
          <w:szCs w:val="24"/>
        </w:rPr>
      </w:pPr>
    </w:p>
    <w:p w:rsidR="009271A5" w:rsidRDefault="009271A5" w:rsidP="009271A5">
      <w:pPr>
        <w:spacing w:line="214" w:lineRule="auto"/>
        <w:ind w:left="1327" w:right="120" w:hanging="360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решении задач подбираются разнообразные сюжеты,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используются для формирования и уточнения представлений об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окружающей действительности, расширения кругозора обучающихся.</w:t>
      </w:r>
    </w:p>
    <w:p w:rsidR="009271A5" w:rsidRDefault="009271A5" w:rsidP="009271A5">
      <w:pPr>
        <w:spacing w:line="2" w:lineRule="exact"/>
        <w:rPr>
          <w:rFonts w:ascii="Courier New" w:eastAsia="Courier New" w:hAnsi="Courier New" w:cs="Courier New"/>
          <w:sz w:val="24"/>
          <w:szCs w:val="24"/>
        </w:rPr>
      </w:pPr>
    </w:p>
    <w:p w:rsidR="009271A5" w:rsidRDefault="009271A5" w:rsidP="00CD673A">
      <w:pPr>
        <w:numPr>
          <w:ilvl w:val="0"/>
          <w:numId w:val="6"/>
        </w:numPr>
        <w:tabs>
          <w:tab w:val="left" w:pos="827"/>
        </w:tabs>
        <w:spacing w:line="237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коррекционной направленности каждого урока;</w:t>
      </w:r>
    </w:p>
    <w:p w:rsidR="009271A5" w:rsidRDefault="009271A5" w:rsidP="00CD673A">
      <w:pPr>
        <w:numPr>
          <w:ilvl w:val="0"/>
          <w:numId w:val="6"/>
        </w:numPr>
        <w:tabs>
          <w:tab w:val="left" w:pos="827"/>
        </w:tabs>
        <w:spacing w:line="239" w:lineRule="auto"/>
        <w:ind w:left="720" w:hanging="360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отборе</w:t>
      </w:r>
      <w:proofErr w:type="gramEnd"/>
      <w:r>
        <w:rPr>
          <w:rFonts w:eastAsia="Times New Roman"/>
          <w:sz w:val="24"/>
          <w:szCs w:val="24"/>
        </w:rPr>
        <w:t xml:space="preserve"> материала для урока и домашних заданий: уменьшение объёма аналогичных заданий и подбор разноплановых заданий;</w:t>
      </w:r>
    </w:p>
    <w:p w:rsidR="009271A5" w:rsidRDefault="009271A5" w:rsidP="009271A5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9271A5" w:rsidRDefault="009271A5" w:rsidP="00CD673A">
      <w:pPr>
        <w:numPr>
          <w:ilvl w:val="0"/>
          <w:numId w:val="6"/>
        </w:numPr>
        <w:tabs>
          <w:tab w:val="left" w:pos="827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использовании большого количества индивидуальных раздаточных материалов.</w:t>
      </w:r>
    </w:p>
    <w:p w:rsidR="009271A5" w:rsidRDefault="009271A5" w:rsidP="009271A5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9271A5" w:rsidRDefault="009271A5" w:rsidP="009271A5">
      <w:pPr>
        <w:ind w:left="8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Таким образом, полностью сохраняя структуру документа, поставленные цели и задачи, а также содержание программа составлена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9271A5" w:rsidRDefault="009271A5" w:rsidP="009271A5">
      <w:pPr>
        <w:spacing w:line="43" w:lineRule="exact"/>
        <w:rPr>
          <w:sz w:val="20"/>
          <w:szCs w:val="20"/>
        </w:rPr>
      </w:pPr>
    </w:p>
    <w:p w:rsidR="009271A5" w:rsidRDefault="009271A5" w:rsidP="009271A5">
      <w:pPr>
        <w:ind w:left="10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расчете</w:t>
      </w:r>
      <w:proofErr w:type="gramEnd"/>
      <w:r>
        <w:rPr>
          <w:rFonts w:eastAsia="Times New Roman"/>
          <w:sz w:val="24"/>
          <w:szCs w:val="24"/>
        </w:rPr>
        <w:t xml:space="preserve"> на обучение детей с ОВЗ (ЗПР).</w:t>
      </w:r>
    </w:p>
    <w:p w:rsidR="009271A5" w:rsidRDefault="009271A5" w:rsidP="009271A5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271A5" w:rsidRDefault="009271A5" w:rsidP="009271A5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271A5" w:rsidRDefault="009271A5" w:rsidP="009271A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Значение предмета для обучения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ЗПР</w:t>
      </w:r>
    </w:p>
    <w:p w:rsidR="009271A5" w:rsidRDefault="009271A5" w:rsidP="009271A5">
      <w:pPr>
        <w:spacing w:line="205" w:lineRule="exact"/>
        <w:rPr>
          <w:sz w:val="20"/>
          <w:szCs w:val="20"/>
        </w:rPr>
      </w:pPr>
    </w:p>
    <w:p w:rsidR="009271A5" w:rsidRDefault="009271A5" w:rsidP="009271A5">
      <w:pPr>
        <w:numPr>
          <w:ilvl w:val="0"/>
          <w:numId w:val="3"/>
        </w:numPr>
        <w:tabs>
          <w:tab w:val="left" w:pos="976"/>
        </w:tabs>
        <w:spacing w:line="238" w:lineRule="auto"/>
        <w:ind w:left="100" w:right="120" w:firstLine="6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изучения географии у детей с ЗПР происходит формирование либо коррекция уже имеющихся представлений о процессах, имеющих место в окружающем человека мире. Большое значение для полноценного формирования мировоззрения и экологического </w:t>
      </w:r>
      <w:proofErr w:type="gramStart"/>
      <w:r>
        <w:rPr>
          <w:rFonts w:eastAsia="Times New Roman"/>
          <w:sz w:val="24"/>
          <w:szCs w:val="24"/>
        </w:rPr>
        <w:t>образования</w:t>
      </w:r>
      <w:proofErr w:type="gramEnd"/>
      <w:r>
        <w:rPr>
          <w:rFonts w:eastAsia="Times New Roman"/>
          <w:sz w:val="24"/>
          <w:szCs w:val="24"/>
        </w:rPr>
        <w:t xml:space="preserve"> обучающихся с ЗПР приобретает опора на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вопросов, изучаемых в курсе географии, с такими учебными предметами, как химия, физика, биология. Позволяя рассматривать один и тот же учебный материал с разных точек зрения,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 способствуют его лучшему осмыслению, более прочному закреплению полученных знаний и практических умений. Изучение курса географии предусматривает формирование у обучающихся с ЗПР умений анализировать, сравнивать, обобщать изучаемый материал, планировать предстоящую работу, осуществлять самоконтроль. Проведение практических работ побуждающих обучающихся к 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 - при этом необходимо постоянно следить за правильностью речевого оформления высказываний обучающихся).</w:t>
      </w:r>
    </w:p>
    <w:p w:rsidR="009271A5" w:rsidRDefault="009271A5" w:rsidP="009271A5">
      <w:pPr>
        <w:spacing w:line="144" w:lineRule="exact"/>
        <w:rPr>
          <w:sz w:val="20"/>
          <w:szCs w:val="20"/>
        </w:rPr>
      </w:pPr>
    </w:p>
    <w:p w:rsidR="009271A5" w:rsidRDefault="009271A5" w:rsidP="009271A5">
      <w:pPr>
        <w:numPr>
          <w:ilvl w:val="0"/>
          <w:numId w:val="4"/>
        </w:numPr>
        <w:tabs>
          <w:tab w:val="left" w:pos="929"/>
        </w:tabs>
        <w:spacing w:line="236" w:lineRule="auto"/>
        <w:ind w:right="640" w:firstLine="701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вторскую программу внесены изменения </w:t>
      </w:r>
      <w:r>
        <w:rPr>
          <w:rFonts w:eastAsia="Times New Roman"/>
          <w:sz w:val="24"/>
          <w:szCs w:val="24"/>
        </w:rPr>
        <w:t>по перераспределению часов по темам для облегчения усвоения обучающимися с ОВЗ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 курса, не затрагивающие основного содержания программы. Увеличено количество часов на изучение общих вопросов за счёт сокращения часов в региональном разделе курса.</w:t>
      </w:r>
    </w:p>
    <w:p w:rsidR="009271A5" w:rsidRDefault="009271A5" w:rsidP="009271A5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9271A5" w:rsidRDefault="009271A5" w:rsidP="009271A5">
      <w:pPr>
        <w:spacing w:line="200" w:lineRule="exact"/>
        <w:rPr>
          <w:sz w:val="20"/>
          <w:szCs w:val="20"/>
        </w:rPr>
      </w:pPr>
    </w:p>
    <w:p w:rsidR="009271A5" w:rsidRDefault="009271A5" w:rsidP="009271A5">
      <w:pPr>
        <w:tabs>
          <w:tab w:val="left" w:pos="727"/>
        </w:tabs>
        <w:jc w:val="both"/>
        <w:rPr>
          <w:rFonts w:ascii="Symbol" w:eastAsia="Symbol" w:hAnsi="Symbol" w:cs="Symbol"/>
          <w:b/>
          <w:sz w:val="20"/>
          <w:szCs w:val="20"/>
        </w:rPr>
      </w:pPr>
    </w:p>
    <w:p w:rsidR="009271A5" w:rsidRPr="002C0410" w:rsidRDefault="009271A5" w:rsidP="009271A5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2"/>
        <w:rPr>
          <w:color w:val="FF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Основу для содержания адаптированной рабочей программы </w:t>
      </w:r>
      <w:r>
        <w:rPr>
          <w:sz w:val="24"/>
          <w:szCs w:val="24"/>
        </w:rPr>
        <w:t>«География»</w:t>
      </w:r>
      <w:r w:rsidRPr="00466040">
        <w:rPr>
          <w:sz w:val="24"/>
          <w:szCs w:val="24"/>
        </w:rPr>
        <w:t xml:space="preserve"> </w:t>
      </w:r>
      <w:r w:rsidRPr="00466040">
        <w:rPr>
          <w:color w:val="000000"/>
          <w:sz w:val="24"/>
          <w:szCs w:val="24"/>
        </w:rPr>
        <w:t xml:space="preserve">   составляют  </w:t>
      </w:r>
      <w:r w:rsidRPr="002C0410">
        <w:rPr>
          <w:color w:val="000000"/>
          <w:sz w:val="24"/>
          <w:szCs w:val="24"/>
        </w:rPr>
        <w:t>п</w:t>
      </w:r>
      <w:r w:rsidRPr="002C0410">
        <w:rPr>
          <w:bCs/>
          <w:color w:val="000000"/>
          <w:sz w:val="24"/>
          <w:szCs w:val="24"/>
        </w:rPr>
        <w:t xml:space="preserve">сихолого-дидактические </w:t>
      </w:r>
      <w:r w:rsidRPr="004C374C">
        <w:rPr>
          <w:b/>
          <w:bCs/>
          <w:color w:val="000000"/>
          <w:sz w:val="24"/>
          <w:szCs w:val="24"/>
        </w:rPr>
        <w:t>принципы коррекционно-развивающего обучения</w:t>
      </w:r>
      <w:r w:rsidRPr="002C0410">
        <w:rPr>
          <w:bCs/>
          <w:color w:val="000000"/>
          <w:sz w:val="24"/>
          <w:szCs w:val="24"/>
        </w:rPr>
        <w:t xml:space="preserve">, а именно: </w:t>
      </w:r>
    </w:p>
    <w:p w:rsidR="009271A5" w:rsidRPr="00466040" w:rsidRDefault="009271A5" w:rsidP="009271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введение в содержание по предмету дополнительных тем, которые предусматривают восполнение пробелов предшествующего развития, формирование готовности к восприятию наиболее сложного программного материала; </w:t>
      </w:r>
    </w:p>
    <w:p w:rsidR="009271A5" w:rsidRPr="00466040" w:rsidRDefault="009271A5" w:rsidP="009271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использование методов и приемов обучения с ориентацией на «зону ближайшего развития» обучающегося, создание оптимальных условий для реализации его потенциальных возможностей; </w:t>
      </w:r>
    </w:p>
    <w:p w:rsidR="009271A5" w:rsidRPr="00466040" w:rsidRDefault="009271A5" w:rsidP="009271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осуществление  коррекционной  направленности учебно-воспитательного процесса, обеспечивающего решение задач общего развития, воспитания и коррекции познавательной деятельности и речи обучающегося, преодоление индивидуальных недостатков развития; </w:t>
      </w:r>
    </w:p>
    <w:p w:rsidR="009271A5" w:rsidRPr="00466040" w:rsidRDefault="009271A5" w:rsidP="009271A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34" w:firstLine="567"/>
        <w:jc w:val="both"/>
        <w:rPr>
          <w:color w:val="000000"/>
          <w:sz w:val="24"/>
          <w:szCs w:val="24"/>
        </w:rPr>
      </w:pPr>
      <w:r w:rsidRPr="00466040">
        <w:rPr>
          <w:color w:val="000000"/>
          <w:sz w:val="24"/>
          <w:szCs w:val="24"/>
        </w:rPr>
        <w:t xml:space="preserve"> определение оптимального содержания учебного материала и его отбор в соответствии с поставленными задачами. 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34A3D">
        <w:rPr>
          <w:rFonts w:ascii="Times New Roman" w:hAnsi="Times New Roman"/>
          <w:sz w:val="24"/>
          <w:szCs w:val="24"/>
        </w:rPr>
        <w:lastRenderedPageBreak/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</w:rPr>
        <w:t>«География»</w:t>
      </w:r>
      <w:r w:rsidRPr="00466040">
        <w:rPr>
          <w:rFonts w:ascii="Times New Roman" w:hAnsi="Times New Roman"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 xml:space="preserve"> предусматривает</w:t>
      </w:r>
      <w:r w:rsidRPr="00466040">
        <w:rPr>
          <w:rFonts w:ascii="Times New Roman" w:hAnsi="Times New Roman"/>
          <w:b/>
          <w:sz w:val="24"/>
          <w:szCs w:val="24"/>
        </w:rPr>
        <w:t xml:space="preserve"> </w:t>
      </w:r>
      <w:r w:rsidRPr="00D34A3D">
        <w:rPr>
          <w:rFonts w:ascii="Times New Roman" w:hAnsi="Times New Roman"/>
          <w:sz w:val="24"/>
          <w:szCs w:val="24"/>
        </w:rPr>
        <w:t>дифференциацию образовательного материала,</w:t>
      </w:r>
      <w:r w:rsidRPr="00466040">
        <w:rPr>
          <w:rFonts w:ascii="Times New Roman" w:hAnsi="Times New Roman"/>
          <w:sz w:val="24"/>
          <w:szCs w:val="24"/>
        </w:rPr>
        <w:t xml:space="preserve"> то есть отбор методов, средств, приемов, заданий, упражнений, соответствующих уровню психофизического развития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466040">
        <w:rPr>
          <w:rFonts w:ascii="Times New Roman" w:hAnsi="Times New Roman"/>
          <w:sz w:val="24"/>
          <w:szCs w:val="24"/>
        </w:rPr>
        <w:t xml:space="preserve">, на практике обеспечивающих усвоение </w:t>
      </w:r>
      <w:r>
        <w:rPr>
          <w:rFonts w:ascii="Times New Roman" w:hAnsi="Times New Roman"/>
          <w:sz w:val="24"/>
          <w:szCs w:val="24"/>
        </w:rPr>
        <w:t>ими</w:t>
      </w:r>
      <w:r w:rsidRPr="00466040">
        <w:rPr>
          <w:rFonts w:ascii="Times New Roman" w:hAnsi="Times New Roman"/>
          <w:sz w:val="24"/>
          <w:szCs w:val="24"/>
        </w:rPr>
        <w:t xml:space="preserve"> образовательного материала. Дифференциация программного материала соотносится с дифференциацией категории </w:t>
      </w:r>
      <w:proofErr w:type="gramStart"/>
      <w:r w:rsidRPr="00466040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ЗПР</w:t>
      </w:r>
      <w:r w:rsidRPr="00466040">
        <w:rPr>
          <w:rFonts w:ascii="Times New Roman" w:hAnsi="Times New Roman"/>
          <w:sz w:val="24"/>
          <w:szCs w:val="24"/>
        </w:rPr>
        <w:t xml:space="preserve"> в соответствии со степенью выраженности, характером, структурой нарушения психического развития. Для обеспечения системного усвоения знаний по предмету осуществляется: 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усиление практической направленности изучаемого мате</w:t>
      </w:r>
      <w:r w:rsidRPr="00466040">
        <w:rPr>
          <w:rFonts w:ascii="Times New Roman" w:hAnsi="Times New Roman"/>
          <w:sz w:val="24"/>
          <w:szCs w:val="24"/>
        </w:rPr>
        <w:softHyphen/>
        <w:t>риала;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выделение сущностных признаков изучаемых явлений;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жизненный опыт ребенка;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опора на объективные внутренние связи в содержании изу</w:t>
      </w:r>
      <w:r w:rsidRPr="00466040">
        <w:rPr>
          <w:rFonts w:ascii="Times New Roman" w:hAnsi="Times New Roman"/>
          <w:sz w:val="24"/>
          <w:szCs w:val="24"/>
        </w:rPr>
        <w:softHyphen/>
        <w:t xml:space="preserve">чаемого материала в рамках  предмета, 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соблюдение необходимости и достаточности при определении объема изучаемого материала;</w:t>
      </w:r>
    </w:p>
    <w:p w:rsidR="009271A5" w:rsidRPr="00466040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активизация познавате</w:t>
      </w:r>
      <w:r>
        <w:rPr>
          <w:rFonts w:ascii="Times New Roman" w:hAnsi="Times New Roman"/>
          <w:sz w:val="24"/>
          <w:szCs w:val="24"/>
        </w:rPr>
        <w:t xml:space="preserve">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271A5" w:rsidRDefault="009271A5" w:rsidP="009271A5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66040">
        <w:rPr>
          <w:rFonts w:ascii="Times New Roman" w:hAnsi="Times New Roman"/>
          <w:sz w:val="24"/>
          <w:szCs w:val="24"/>
        </w:rPr>
        <w:t>- формирование школьно-значимых функций, не</w:t>
      </w:r>
      <w:r w:rsidRPr="00466040">
        <w:rPr>
          <w:rFonts w:ascii="Times New Roman" w:hAnsi="Times New Roman"/>
          <w:sz w:val="24"/>
          <w:szCs w:val="24"/>
        </w:rPr>
        <w:softHyphen/>
        <w:t>обхо</w:t>
      </w:r>
      <w:r>
        <w:rPr>
          <w:rFonts w:ascii="Times New Roman" w:hAnsi="Times New Roman"/>
          <w:sz w:val="24"/>
          <w:szCs w:val="24"/>
        </w:rPr>
        <w:t>димых для решения учебных задач.</w:t>
      </w:r>
    </w:p>
    <w:p w:rsidR="009271A5" w:rsidRDefault="009271A5" w:rsidP="009271A5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CD673A" w:rsidRDefault="0006429A" w:rsidP="0006429A">
      <w:pPr>
        <w:tabs>
          <w:tab w:val="left" w:pos="6907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КУРСА</w:t>
      </w:r>
    </w:p>
    <w:p w:rsidR="00CD673A" w:rsidRDefault="00CD673A" w:rsidP="00CD673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География России. Природа. 8 класс (</w:t>
      </w:r>
      <w:r w:rsidR="00DE7AB6">
        <w:rPr>
          <w:rFonts w:ascii="Times New Roman" w:hAnsi="Times New Roman"/>
          <w:b/>
          <w:sz w:val="24"/>
          <w:szCs w:val="24"/>
          <w:u w:val="single"/>
        </w:rPr>
        <w:t>18</w:t>
      </w:r>
      <w:r w:rsidR="0006429A">
        <w:rPr>
          <w:rFonts w:ascii="Times New Roman" w:hAnsi="Times New Roman"/>
          <w:b/>
          <w:sz w:val="24"/>
          <w:szCs w:val="24"/>
          <w:u w:val="single"/>
        </w:rPr>
        <w:t>ч.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D673A" w:rsidRDefault="00CD673A" w:rsidP="00CD673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изучает физическая география России (</w:t>
      </w:r>
      <w:r>
        <w:rPr>
          <w:rFonts w:ascii="Times New Roman" w:hAnsi="Times New Roman"/>
          <w:b/>
          <w:i/>
          <w:sz w:val="24"/>
          <w:szCs w:val="24"/>
        </w:rPr>
        <w:t>1 ч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изучает физическая география России. Зачем следует изучать географию своей страны? Знакомство с различными ГИС.</w:t>
      </w:r>
    </w:p>
    <w:p w:rsidR="00CD673A" w:rsidRDefault="00CD673A" w:rsidP="00CD673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Наша Родина на карте мира (</w:t>
      </w:r>
      <w:r w:rsidR="00DE7AB6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 ч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Географическое положение России. Россия — самое большое государство мира. Крайние точки России. Границы России. Особенности географического положения России.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Моря, омывающие берега России. Физико-географическая характеристика морей. Ресурсы морей. Экологические проблемы морей.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на карте часовых поясов. Часовые пояса на территории России. Реформа системы исчисления времени в России. Местное время.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осваивали и изучали территорию России. Открытие и освоение Севера новгородцами и поморами. Походы русских в Западную Сибирь. Географические открытия </w:t>
      </w:r>
      <w:r>
        <w:rPr>
          <w:rFonts w:ascii="Times New Roman" w:hAnsi="Times New Roman"/>
          <w:sz w:val="24"/>
          <w:szCs w:val="24"/>
          <w:lang w:val="en-US"/>
        </w:rPr>
        <w:t>XVI </w:t>
      </w:r>
      <w:r>
        <w:rPr>
          <w:rFonts w:ascii="Times New Roman" w:hAnsi="Times New Roman"/>
          <w:sz w:val="24"/>
          <w:szCs w:val="24"/>
        </w:rPr>
        <w:t xml:space="preserve">— начала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 в. Открытия нового времени (середина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.). Открытия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 в. Исследования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> вв.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административно-территориальное устройство России. Федеральные округа и их столицы. Субъекты Федерации: края, области, города федерального подчинения; национально-территориальные образования.</w:t>
      </w:r>
    </w:p>
    <w:p w:rsidR="00CD673A" w:rsidRDefault="00DE7AB6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673A" w:rsidRDefault="00CD673A" w:rsidP="00CD673A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 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</w:p>
    <w:p w:rsidR="00CD673A" w:rsidRDefault="00CD673A" w:rsidP="00CD673A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Особенности природы и природные ресурсы России (</w:t>
      </w:r>
      <w:r w:rsidR="00DE7AB6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>
        <w:rPr>
          <w:rFonts w:ascii="Times New Roman" w:hAnsi="Times New Roman"/>
          <w:b/>
          <w:i/>
          <w:sz w:val="24"/>
          <w:szCs w:val="24"/>
          <w:u w:val="single"/>
        </w:rPr>
        <w:t> ч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D673A" w:rsidRDefault="00CD673A" w:rsidP="00CD673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Рельеф, геологическое строение и минеральные ресурсы (</w:t>
      </w:r>
      <w:r w:rsidR="00DE7AB6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 ч)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рельефа России. Крупные формы рельефа и их размещение.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Геологическое строение территории России. Основные этапы геологической истории формирования земной коры. Тектонические структуры нашей страны. Связь основных форм рельефа со строением литосферы.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Минеральные ресурсы России. Распространение полезных ископаемых. Минерально-сырьевая база России. Экологические проблемы, связанные с добычей полезных ископаемых.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форм рельефа. Процессы, формирующие рельеф. Древнее оледенение на территории России. Деятельность текучих вод. Деятельность ветра. Деятельность человека. Стихийные природные явления, происходящие в литосфере.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Особенности геологического строения, рельефа и минеральных ресурсов родного края.</w:t>
      </w:r>
    </w:p>
    <w:p w:rsidR="00CD673A" w:rsidRDefault="00DE7AB6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673A" w:rsidRDefault="00CD673A" w:rsidP="00CD673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Климат и климатические ресурсы (</w:t>
      </w:r>
      <w:r w:rsidR="00DE7AB6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 ч)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климат нашей страны. Климатообразующие факторы. Влияние географического положения на климат. Циркуляция воздушных масс. Влияние подстилающей поверхности.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тепла и влаги на территории России. Распределение осадков на территории нашей страны.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климата России. Типы климатов России: пояса арктический, субарктический; умеренно континентальный, континентальный, резко континентальный, муссонный климат умеренного пояса.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человека от климата. Агроклиматические ресурсы. Влияние климата на жизнь и деятельность человека. Благоприятные климатические условия. Неблагоприятные климатические явления. Агроклиматические ресурсы.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Климат родного края. Характеристика климата своего края, оценка агроклиматических ресурсов.</w:t>
      </w:r>
    </w:p>
    <w:p w:rsidR="00CD673A" w:rsidRDefault="00DE7AB6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673A" w:rsidRDefault="00CD673A" w:rsidP="00CD673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Внутренние воды и водные ресурсы (</w:t>
      </w:r>
      <w:r w:rsidR="00DE7AB6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 ч)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Разнообразие внутренних вод России. Значение внутренних вод для человека. Главные речные системы России. Зависимость рек от рельефа. Влияние климата на реки. Стихийные явления, связанные с реками. 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Озера, болота, подземные воды, ледники, многолетняя мерзлота. Крупнейшие озера России. Происхождение озерных котловин. Верховые и низинные болота. Важность сохранения водно-болотных угодий. Роль подземных вод в природе и жизни человека. Виды подземных вод. Границы распространения многолетней мерзлоты в России, причины ее образования. Особенности освоения территорий с многолетней мерзлотой.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Водные ресурсы. Роль воды в жизни человека. Влияние деятельности человека на водные ресурсы и меры по их охране и восстановлению. Стихийные явления, связанные с водой.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Дискуссия. Тема «Вода — уникальный ресурс, который нечем заменить...»</w:t>
      </w:r>
    </w:p>
    <w:p w:rsidR="00CD673A" w:rsidRDefault="00CD673A" w:rsidP="00CD673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Почвы и почвенные ресурсы (</w:t>
      </w:r>
      <w:r w:rsidR="00DE7AB6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ч)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почв и их разнообразие. Основные свойства почв. Факторы почвообразования.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Закономерности распространения почв. </w:t>
      </w:r>
      <w:proofErr w:type="gramStart"/>
      <w:r>
        <w:rPr>
          <w:rFonts w:ascii="Times New Roman" w:hAnsi="Times New Roman"/>
          <w:sz w:val="24"/>
          <w:szCs w:val="24"/>
        </w:rPr>
        <w:t xml:space="preserve">Типы почв России: арктические, </w:t>
      </w:r>
      <w:proofErr w:type="spellStart"/>
      <w:r>
        <w:rPr>
          <w:rFonts w:ascii="Times New Roman" w:hAnsi="Times New Roman"/>
          <w:sz w:val="24"/>
          <w:szCs w:val="24"/>
        </w:rPr>
        <w:t>тундро-глеевые</w:t>
      </w:r>
      <w:proofErr w:type="spellEnd"/>
      <w:r>
        <w:rPr>
          <w:rFonts w:ascii="Times New Roman" w:hAnsi="Times New Roman"/>
          <w:sz w:val="24"/>
          <w:szCs w:val="24"/>
        </w:rPr>
        <w:t>, подзолистые, дерново-подзолистые, серые лесные, черноземы, темно-каштановые, каштановые, светло-каштановые.</w:t>
      </w:r>
      <w:proofErr w:type="gramEnd"/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Почвенные ресурсы России. Значение почвы для жизни и деятельности человека. От чего нужно охранять почву? Роль мелиорации в повышении плодородия почв. Охрана почв.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почв родного края. Их использование.</w:t>
      </w:r>
    </w:p>
    <w:p w:rsidR="00CD673A" w:rsidRDefault="00DE7AB6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673A" w:rsidRDefault="00CD673A" w:rsidP="00CD673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Растительный и животный мир. Биологические ресурсы (</w:t>
      </w:r>
      <w:r w:rsidR="00DE7AB6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 ч)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и животный мир России. Основные типы растительности России. Разнообразие животного мира России.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Биологические ресурсы. Особо охраняемые природные территории (ООПТ). Роль живых организмов в жизни Земли. Роль растительного и животного мира в жизни человека. Заповедники и национальные парки России.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и животный мир своего края.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Природно-ресурсный потенциал России. Природные условия России. Природные ресурсы. Особенности размещения природных ресурсов.</w:t>
      </w:r>
    </w:p>
    <w:p w:rsidR="00CD673A" w:rsidRDefault="00DE7AB6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673A" w:rsidRDefault="00CD673A" w:rsidP="00CD673A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 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</w:p>
    <w:p w:rsidR="00CD673A" w:rsidRDefault="00CD673A" w:rsidP="00CD673A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Природные комплексы России (</w:t>
      </w:r>
      <w:r w:rsidR="00DE7AB6">
        <w:rPr>
          <w:rFonts w:ascii="Times New Roman" w:hAnsi="Times New Roman"/>
          <w:b/>
          <w:i/>
          <w:sz w:val="24"/>
          <w:szCs w:val="24"/>
          <w:u w:val="single"/>
        </w:rPr>
        <w:t>9</w:t>
      </w:r>
      <w:r>
        <w:rPr>
          <w:rFonts w:ascii="Times New Roman" w:hAnsi="Times New Roman"/>
          <w:b/>
          <w:i/>
          <w:sz w:val="24"/>
          <w:szCs w:val="24"/>
          <w:u w:val="single"/>
        </w:rPr>
        <w:t> ч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D673A" w:rsidRDefault="00CD673A" w:rsidP="00CD673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Природное районирование (</w:t>
      </w:r>
      <w:r w:rsidR="00DE7AB6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 ч)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Разнообразие природных комплексов России. Физико-географическое районирование. ПТК природные и антропогенные.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 как крупные природные комплексы. Особенности природных комплексов морей на примере Белого моря. Ресурсы морей.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Природные зоны России. Природная зональность. Характеристика зон: арктических пустынь, тундр, лесотундр, тайги, смешанных и широколиственных лесов, </w:t>
      </w:r>
      <w:proofErr w:type="spellStart"/>
      <w:r>
        <w:rPr>
          <w:rFonts w:ascii="Times New Roman" w:hAnsi="Times New Roman"/>
          <w:sz w:val="24"/>
          <w:szCs w:val="24"/>
        </w:rPr>
        <w:t>лесостепей</w:t>
      </w:r>
      <w:proofErr w:type="spellEnd"/>
      <w:r>
        <w:rPr>
          <w:rFonts w:ascii="Times New Roman" w:hAnsi="Times New Roman"/>
          <w:sz w:val="24"/>
          <w:szCs w:val="24"/>
        </w:rPr>
        <w:t>, степей, полупустынь и пустынь.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Высотная поясность. Влияние гор на другие компоненты природы и человека. Зависимость «набора» высотных поясов от географического положения и высоты гор.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работы. 9. Сравнительная характеристика двух природных зон России (по выбору). 10. Объяснение принципов выделения крупных природных регионов на территории России.</w:t>
      </w:r>
    </w:p>
    <w:p w:rsidR="00CD673A" w:rsidRDefault="00CD673A" w:rsidP="00CD673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Природа регионов России (</w:t>
      </w:r>
      <w:r w:rsidR="00DE7AB6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 ч)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Восточно-Европейская (Русская) равнина. Особенности географического положения, история освоения. Особенности природы Русской равнины. Природные комплексы равнины. Памятники природы равнины. Природные ресурсы равнины и проблемы их рационального использования.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Кавказ — самые высокие горы России. Особенности географического положения. Рельеф, геологическое строение и полезные ископаемые Кавказа. Особенности природы Северного Кавказа. Природные ресурсы. Уникальность природы и населения.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Урал — «каменный пояс Русской Земли». Особенности географического положения, история освоения. Особенности рельефа. Природные ресурсы. Своеобразие природы Урала. Природные уникумы Урала. Экологические проблемы Урала.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Западно-Сибирская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равнина. Особенности географического положения. Особенности природы </w:t>
      </w:r>
      <w:proofErr w:type="spell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равнины. Природные зоны </w:t>
      </w:r>
      <w:proofErr w:type="spell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равнины. Природные ресурсы равнины. Экономические проблемы.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Восточная Сибирь: величие и суровость природы. Особенности географического положения. История освоения Восточной Сибири. Особенности природы Восточной Сибири. Природные районы Восточной Сибири. Жемчужина Сибири — Байкал. Природные ресурсы Восточной Сибири и проблемы их освоения.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Дальний Восток — край контрастов. Особенности географического положения. История освоения. Особенности природы Дальнего Востока. Природные комплексы Дальнего Востока. Природные уникумы. Природные ресурсы. Освоение их человеком.</w:t>
      </w:r>
    </w:p>
    <w:p w:rsidR="00CD673A" w:rsidRDefault="00DE7AB6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673A" w:rsidRDefault="00CD673A" w:rsidP="00CD673A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 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DE7AB6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/>
          <w:b/>
          <w:i/>
          <w:sz w:val="24"/>
          <w:szCs w:val="24"/>
          <w:u w:val="single"/>
        </w:rPr>
        <w:t>ч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D673A" w:rsidRDefault="00CD673A" w:rsidP="00CD673A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Человек и природа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природных условий на жизнь и здоровье человека. Благоприятные и экстремальные условия для жизни и деятельности людей. Стихийные природные явления и их причины. География стихийных явлений. Меры борьбы со стихийными природными явлениями.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Воздействие человека на природу. Общественные потребности, удовлетворяемые за счет природы. Антропогенные ландшафты.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природопользование. Охрана природы. Значение географического прогноза.</w:t>
      </w:r>
    </w:p>
    <w:p w:rsidR="00CD673A" w:rsidRDefault="00CD673A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Экологическая ситуация в России. Источники экологической опасности.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природной среды. Экология и здоровье человека. Уровень здоровья людей. Ландшафты как фактор здоровья.</w:t>
      </w:r>
    </w:p>
    <w:p w:rsidR="00CD673A" w:rsidRDefault="00DE7AB6" w:rsidP="00CD673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673A" w:rsidRDefault="00CD673A" w:rsidP="009271A5">
      <w:pPr>
        <w:tabs>
          <w:tab w:val="left" w:pos="6907"/>
        </w:tabs>
        <w:rPr>
          <w:rFonts w:eastAsia="Times New Roman"/>
          <w:b/>
          <w:bCs/>
          <w:sz w:val="24"/>
          <w:szCs w:val="24"/>
        </w:rPr>
      </w:pPr>
    </w:p>
    <w:p w:rsidR="009271A5" w:rsidRDefault="009271A5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DD79E1" w:rsidRDefault="00DD79E1" w:rsidP="009271A5">
      <w:pPr>
        <w:spacing w:line="200" w:lineRule="exact"/>
        <w:rPr>
          <w:sz w:val="20"/>
          <w:szCs w:val="20"/>
        </w:rPr>
      </w:pPr>
    </w:p>
    <w:p w:rsidR="00FE2CDB" w:rsidRDefault="00FE2CDB"/>
    <w:sectPr w:rsidR="00FE2CDB" w:rsidSect="001B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5D842B82"/>
    <w:lvl w:ilvl="0" w:tplc="772EA3C2">
      <w:start w:val="1"/>
      <w:numFmt w:val="bullet"/>
      <w:lvlText w:val="-"/>
      <w:lvlJc w:val="left"/>
    </w:lvl>
    <w:lvl w:ilvl="1" w:tplc="B7F0F24A">
      <w:start w:val="1"/>
      <w:numFmt w:val="bullet"/>
      <w:lvlText w:val="-"/>
      <w:lvlJc w:val="left"/>
    </w:lvl>
    <w:lvl w:ilvl="2" w:tplc="B31A614E">
      <w:start w:val="1"/>
      <w:numFmt w:val="bullet"/>
      <w:lvlText w:val=""/>
      <w:lvlJc w:val="left"/>
    </w:lvl>
    <w:lvl w:ilvl="3" w:tplc="750A8BA4">
      <w:numFmt w:val="decimal"/>
      <w:lvlText w:val=""/>
      <w:lvlJc w:val="left"/>
    </w:lvl>
    <w:lvl w:ilvl="4" w:tplc="73642278">
      <w:numFmt w:val="decimal"/>
      <w:lvlText w:val=""/>
      <w:lvlJc w:val="left"/>
    </w:lvl>
    <w:lvl w:ilvl="5" w:tplc="A2924CCC">
      <w:numFmt w:val="decimal"/>
      <w:lvlText w:val=""/>
      <w:lvlJc w:val="left"/>
    </w:lvl>
    <w:lvl w:ilvl="6" w:tplc="C128CFD0">
      <w:numFmt w:val="decimal"/>
      <w:lvlText w:val=""/>
      <w:lvlJc w:val="left"/>
    </w:lvl>
    <w:lvl w:ilvl="7" w:tplc="199E112C">
      <w:numFmt w:val="decimal"/>
      <w:lvlText w:val=""/>
      <w:lvlJc w:val="left"/>
    </w:lvl>
    <w:lvl w:ilvl="8" w:tplc="438C9E2C">
      <w:numFmt w:val="decimal"/>
      <w:lvlText w:val=""/>
      <w:lvlJc w:val="left"/>
    </w:lvl>
  </w:abstractNum>
  <w:abstractNum w:abstractNumId="1">
    <w:nsid w:val="000039B3"/>
    <w:multiLevelType w:val="hybridMultilevel"/>
    <w:tmpl w:val="37528BCC"/>
    <w:lvl w:ilvl="0" w:tplc="A46EB636">
      <w:start w:val="1"/>
      <w:numFmt w:val="bullet"/>
      <w:lvlText w:val=""/>
      <w:lvlJc w:val="left"/>
    </w:lvl>
    <w:lvl w:ilvl="1" w:tplc="C3149174">
      <w:start w:val="15"/>
      <w:numFmt w:val="lowerLetter"/>
      <w:lvlText w:val="%2"/>
      <w:lvlJc w:val="left"/>
    </w:lvl>
    <w:lvl w:ilvl="2" w:tplc="8B62C11E">
      <w:numFmt w:val="decimal"/>
      <w:lvlText w:val=""/>
      <w:lvlJc w:val="left"/>
    </w:lvl>
    <w:lvl w:ilvl="3" w:tplc="52563DA8">
      <w:numFmt w:val="decimal"/>
      <w:lvlText w:val=""/>
      <w:lvlJc w:val="left"/>
    </w:lvl>
    <w:lvl w:ilvl="4" w:tplc="B4E086CC">
      <w:numFmt w:val="decimal"/>
      <w:lvlText w:val=""/>
      <w:lvlJc w:val="left"/>
    </w:lvl>
    <w:lvl w:ilvl="5" w:tplc="CBF880F6">
      <w:numFmt w:val="decimal"/>
      <w:lvlText w:val=""/>
      <w:lvlJc w:val="left"/>
    </w:lvl>
    <w:lvl w:ilvl="6" w:tplc="BCBC0130">
      <w:numFmt w:val="decimal"/>
      <w:lvlText w:val=""/>
      <w:lvlJc w:val="left"/>
    </w:lvl>
    <w:lvl w:ilvl="7" w:tplc="D17047DE">
      <w:numFmt w:val="decimal"/>
      <w:lvlText w:val=""/>
      <w:lvlJc w:val="left"/>
    </w:lvl>
    <w:lvl w:ilvl="8" w:tplc="82FC694C">
      <w:numFmt w:val="decimal"/>
      <w:lvlText w:val=""/>
      <w:lvlJc w:val="left"/>
    </w:lvl>
  </w:abstractNum>
  <w:abstractNum w:abstractNumId="2">
    <w:nsid w:val="0000491C"/>
    <w:multiLevelType w:val="hybridMultilevel"/>
    <w:tmpl w:val="86200178"/>
    <w:lvl w:ilvl="0" w:tplc="D272E234">
      <w:start w:val="1"/>
      <w:numFmt w:val="bullet"/>
      <w:lvlText w:val=""/>
      <w:lvlJc w:val="left"/>
    </w:lvl>
    <w:lvl w:ilvl="1" w:tplc="9BF8065C">
      <w:start w:val="1"/>
      <w:numFmt w:val="bullet"/>
      <w:lvlText w:val="В"/>
      <w:lvlJc w:val="left"/>
    </w:lvl>
    <w:lvl w:ilvl="2" w:tplc="4FB66228">
      <w:start w:val="1"/>
      <w:numFmt w:val="bullet"/>
      <w:lvlText w:val=""/>
      <w:lvlJc w:val="left"/>
    </w:lvl>
    <w:lvl w:ilvl="3" w:tplc="12A461BE">
      <w:start w:val="2"/>
      <w:numFmt w:val="decimal"/>
      <w:lvlText w:val="%4."/>
      <w:lvlJc w:val="left"/>
    </w:lvl>
    <w:lvl w:ilvl="4" w:tplc="4C9201E6">
      <w:numFmt w:val="decimal"/>
      <w:lvlText w:val=""/>
      <w:lvlJc w:val="left"/>
    </w:lvl>
    <w:lvl w:ilvl="5" w:tplc="51EC1DAC">
      <w:numFmt w:val="decimal"/>
      <w:lvlText w:val=""/>
      <w:lvlJc w:val="left"/>
    </w:lvl>
    <w:lvl w:ilvl="6" w:tplc="BA1EC996">
      <w:numFmt w:val="decimal"/>
      <w:lvlText w:val=""/>
      <w:lvlJc w:val="left"/>
    </w:lvl>
    <w:lvl w:ilvl="7" w:tplc="20A013CC">
      <w:numFmt w:val="decimal"/>
      <w:lvlText w:val=""/>
      <w:lvlJc w:val="left"/>
    </w:lvl>
    <w:lvl w:ilvl="8" w:tplc="B57E52B2">
      <w:numFmt w:val="decimal"/>
      <w:lvlText w:val=""/>
      <w:lvlJc w:val="left"/>
    </w:lvl>
  </w:abstractNum>
  <w:abstractNum w:abstractNumId="3">
    <w:nsid w:val="00004D06"/>
    <w:multiLevelType w:val="hybridMultilevel"/>
    <w:tmpl w:val="FD182038"/>
    <w:lvl w:ilvl="0" w:tplc="4A36589C">
      <w:start w:val="1"/>
      <w:numFmt w:val="bullet"/>
      <w:lvlText w:val="В"/>
      <w:lvlJc w:val="left"/>
    </w:lvl>
    <w:lvl w:ilvl="1" w:tplc="D29E820C">
      <w:numFmt w:val="decimal"/>
      <w:lvlText w:val=""/>
      <w:lvlJc w:val="left"/>
    </w:lvl>
    <w:lvl w:ilvl="2" w:tplc="96060D7C">
      <w:numFmt w:val="decimal"/>
      <w:lvlText w:val=""/>
      <w:lvlJc w:val="left"/>
    </w:lvl>
    <w:lvl w:ilvl="3" w:tplc="CDDC3152">
      <w:numFmt w:val="decimal"/>
      <w:lvlText w:val=""/>
      <w:lvlJc w:val="left"/>
    </w:lvl>
    <w:lvl w:ilvl="4" w:tplc="5EFEA6CA">
      <w:numFmt w:val="decimal"/>
      <w:lvlText w:val=""/>
      <w:lvlJc w:val="left"/>
    </w:lvl>
    <w:lvl w:ilvl="5" w:tplc="363C0D50">
      <w:numFmt w:val="decimal"/>
      <w:lvlText w:val=""/>
      <w:lvlJc w:val="left"/>
    </w:lvl>
    <w:lvl w:ilvl="6" w:tplc="0C80D8D8">
      <w:numFmt w:val="decimal"/>
      <w:lvlText w:val=""/>
      <w:lvlJc w:val="left"/>
    </w:lvl>
    <w:lvl w:ilvl="7" w:tplc="535EA3B6">
      <w:numFmt w:val="decimal"/>
      <w:lvlText w:val=""/>
      <w:lvlJc w:val="left"/>
    </w:lvl>
    <w:lvl w:ilvl="8" w:tplc="0408FF36">
      <w:numFmt w:val="decimal"/>
      <w:lvlText w:val=""/>
      <w:lvlJc w:val="left"/>
    </w:lvl>
  </w:abstractNum>
  <w:abstractNum w:abstractNumId="4">
    <w:nsid w:val="00004DB7"/>
    <w:multiLevelType w:val="hybridMultilevel"/>
    <w:tmpl w:val="78B8A5AC"/>
    <w:lvl w:ilvl="0" w:tplc="59684F6A">
      <w:start w:val="1"/>
      <w:numFmt w:val="bullet"/>
      <w:lvlText w:val="В"/>
      <w:lvlJc w:val="left"/>
    </w:lvl>
    <w:lvl w:ilvl="1" w:tplc="03981A1A">
      <w:numFmt w:val="decimal"/>
      <w:lvlText w:val=""/>
      <w:lvlJc w:val="left"/>
    </w:lvl>
    <w:lvl w:ilvl="2" w:tplc="AA56399A">
      <w:numFmt w:val="decimal"/>
      <w:lvlText w:val=""/>
      <w:lvlJc w:val="left"/>
    </w:lvl>
    <w:lvl w:ilvl="3" w:tplc="1EDADCBA">
      <w:numFmt w:val="decimal"/>
      <w:lvlText w:val=""/>
      <w:lvlJc w:val="left"/>
    </w:lvl>
    <w:lvl w:ilvl="4" w:tplc="565A119C">
      <w:numFmt w:val="decimal"/>
      <w:lvlText w:val=""/>
      <w:lvlJc w:val="left"/>
    </w:lvl>
    <w:lvl w:ilvl="5" w:tplc="153AA308">
      <w:numFmt w:val="decimal"/>
      <w:lvlText w:val=""/>
      <w:lvlJc w:val="left"/>
    </w:lvl>
    <w:lvl w:ilvl="6" w:tplc="F8B838CE">
      <w:numFmt w:val="decimal"/>
      <w:lvlText w:val=""/>
      <w:lvlJc w:val="left"/>
    </w:lvl>
    <w:lvl w:ilvl="7" w:tplc="C0227D8E">
      <w:numFmt w:val="decimal"/>
      <w:lvlText w:val=""/>
      <w:lvlJc w:val="left"/>
    </w:lvl>
    <w:lvl w:ilvl="8" w:tplc="1F6A751A">
      <w:numFmt w:val="decimal"/>
      <w:lvlText w:val=""/>
      <w:lvlJc w:val="left"/>
    </w:lvl>
  </w:abstractNum>
  <w:abstractNum w:abstractNumId="5">
    <w:nsid w:val="000054DE"/>
    <w:multiLevelType w:val="hybridMultilevel"/>
    <w:tmpl w:val="65106DE4"/>
    <w:lvl w:ilvl="0" w:tplc="5562F6FA">
      <w:start w:val="1"/>
      <w:numFmt w:val="bullet"/>
      <w:lvlText w:val=""/>
      <w:lvlJc w:val="left"/>
    </w:lvl>
    <w:lvl w:ilvl="1" w:tplc="6332F44A">
      <w:numFmt w:val="decimal"/>
      <w:lvlText w:val=""/>
      <w:lvlJc w:val="left"/>
    </w:lvl>
    <w:lvl w:ilvl="2" w:tplc="7CEA8020">
      <w:numFmt w:val="decimal"/>
      <w:lvlText w:val=""/>
      <w:lvlJc w:val="left"/>
    </w:lvl>
    <w:lvl w:ilvl="3" w:tplc="C8947232">
      <w:numFmt w:val="decimal"/>
      <w:lvlText w:val=""/>
      <w:lvlJc w:val="left"/>
    </w:lvl>
    <w:lvl w:ilvl="4" w:tplc="8876B762">
      <w:numFmt w:val="decimal"/>
      <w:lvlText w:val=""/>
      <w:lvlJc w:val="left"/>
    </w:lvl>
    <w:lvl w:ilvl="5" w:tplc="DE7CBDF2">
      <w:numFmt w:val="decimal"/>
      <w:lvlText w:val=""/>
      <w:lvlJc w:val="left"/>
    </w:lvl>
    <w:lvl w:ilvl="6" w:tplc="6EA07CC8">
      <w:numFmt w:val="decimal"/>
      <w:lvlText w:val=""/>
      <w:lvlJc w:val="left"/>
    </w:lvl>
    <w:lvl w:ilvl="7" w:tplc="72FEF700">
      <w:numFmt w:val="decimal"/>
      <w:lvlText w:val=""/>
      <w:lvlJc w:val="left"/>
    </w:lvl>
    <w:lvl w:ilvl="8" w:tplc="5594900A">
      <w:numFmt w:val="decimal"/>
      <w:lvlText w:val=""/>
      <w:lvlJc w:val="left"/>
    </w:lvl>
  </w:abstractNum>
  <w:abstractNum w:abstractNumId="6">
    <w:nsid w:val="24A16797"/>
    <w:multiLevelType w:val="hybridMultilevel"/>
    <w:tmpl w:val="1D7215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0C1"/>
    <w:rsid w:val="0006429A"/>
    <w:rsid w:val="001B0D0C"/>
    <w:rsid w:val="008350C1"/>
    <w:rsid w:val="009271A5"/>
    <w:rsid w:val="00CD673A"/>
    <w:rsid w:val="00DD79E1"/>
    <w:rsid w:val="00DE7AB6"/>
    <w:rsid w:val="00FE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D673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A5"/>
    <w:pPr>
      <w:ind w:left="720"/>
      <w:contextualSpacing/>
    </w:pPr>
  </w:style>
  <w:style w:type="paragraph" w:styleId="a4">
    <w:name w:val="No Spacing"/>
    <w:uiPriority w:val="99"/>
    <w:qFormat/>
    <w:rsid w:val="009271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semiHidden/>
    <w:rsid w:val="00CD67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D67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D673A"/>
    <w:pPr>
      <w:jc w:val="both"/>
    </w:pPr>
    <w:rPr>
      <w:rFonts w:eastAsia="Calibri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D673A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673A"/>
    <w:rPr>
      <w:rFonts w:ascii="Tahoma" w:eastAsia="Times New Roman" w:hAnsi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D673A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CD67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CD673A"/>
    <w:pPr>
      <w:spacing w:before="100" w:beforeAutospacing="1" w:after="115"/>
      <w:ind w:firstLine="706"/>
      <w:jc w:val="both"/>
    </w:pPr>
    <w:rPr>
      <w:rFonts w:eastAsia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CD67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uiPriority w:val="99"/>
    <w:rsid w:val="00CD67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CD673A"/>
  </w:style>
  <w:style w:type="character" w:customStyle="1" w:styleId="c8">
    <w:name w:val="c8"/>
    <w:basedOn w:val="a0"/>
    <w:rsid w:val="00CD673A"/>
  </w:style>
  <w:style w:type="character" w:customStyle="1" w:styleId="c0">
    <w:name w:val="c0"/>
    <w:basedOn w:val="a0"/>
    <w:rsid w:val="00CD673A"/>
  </w:style>
  <w:style w:type="table" w:styleId="aa">
    <w:name w:val="Table Grid"/>
    <w:basedOn w:val="a1"/>
    <w:uiPriority w:val="59"/>
    <w:rsid w:val="00CD6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D6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2017-11-27T06:39:00Z</dcterms:created>
  <dcterms:modified xsi:type="dcterms:W3CDTF">2018-02-06T09:44:00Z</dcterms:modified>
</cp:coreProperties>
</file>