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63" w:rsidRPr="00337C6D" w:rsidRDefault="00601763" w:rsidP="00601763">
      <w:pPr>
        <w:pStyle w:val="ParagraphStyle"/>
        <w:spacing w:line="360" w:lineRule="auto"/>
        <w:jc w:val="center"/>
        <w:rPr>
          <w:rFonts w:ascii="Times New Roman" w:hAnsi="Times New Roman"/>
        </w:rPr>
      </w:pPr>
      <w:r w:rsidRPr="00337C6D">
        <w:rPr>
          <w:rFonts w:ascii="Times New Roman" w:hAnsi="Times New Roman"/>
        </w:rPr>
        <w:t xml:space="preserve">Государственное бюджетное общеобразовательное учреждение Самарской области средняя общеобразовательная школа №3 «Образовательный центр» с. </w:t>
      </w:r>
      <w:proofErr w:type="spellStart"/>
      <w:r w:rsidRPr="00337C6D">
        <w:rPr>
          <w:rFonts w:ascii="Times New Roman" w:hAnsi="Times New Roman"/>
        </w:rPr>
        <w:t>Кинель-Черкассы</w:t>
      </w:r>
      <w:proofErr w:type="spellEnd"/>
      <w:r w:rsidRPr="00337C6D">
        <w:rPr>
          <w:rFonts w:ascii="Times New Roman" w:hAnsi="Times New Roman"/>
        </w:rPr>
        <w:t xml:space="preserve"> муниципального района </w:t>
      </w:r>
      <w:proofErr w:type="spellStart"/>
      <w:r w:rsidRPr="00337C6D">
        <w:rPr>
          <w:rFonts w:ascii="Times New Roman" w:hAnsi="Times New Roman"/>
        </w:rPr>
        <w:t>Кинель-Черкасский</w:t>
      </w:r>
      <w:proofErr w:type="spellEnd"/>
      <w:r w:rsidRPr="00337C6D">
        <w:rPr>
          <w:rFonts w:ascii="Times New Roman" w:hAnsi="Times New Roman"/>
        </w:rPr>
        <w:t xml:space="preserve"> Самарской области</w:t>
      </w:r>
    </w:p>
    <w:p w:rsidR="00601763" w:rsidRPr="004F2A56" w:rsidRDefault="00601763" w:rsidP="00601763">
      <w:pPr>
        <w:pStyle w:val="ParagraphStyle"/>
        <w:shd w:val="clear" w:color="auto" w:fill="FFFFFF"/>
        <w:spacing w:line="360" w:lineRule="auto"/>
        <w:rPr>
          <w:rFonts w:ascii="Times New Roman" w:hAnsi="Times New Roman"/>
          <w:b/>
          <w:bCs/>
          <w:u w:val="single"/>
        </w:rPr>
      </w:pPr>
    </w:p>
    <w:tbl>
      <w:tblPr>
        <w:tblW w:w="0" w:type="auto"/>
        <w:tblLook w:val="04A0"/>
      </w:tblPr>
      <w:tblGrid>
        <w:gridCol w:w="3608"/>
        <w:gridCol w:w="3624"/>
        <w:gridCol w:w="3188"/>
      </w:tblGrid>
      <w:tr w:rsidR="00601763" w:rsidRPr="004F2A56" w:rsidTr="008E2B38">
        <w:tc>
          <w:tcPr>
            <w:tcW w:w="3794" w:type="dxa"/>
          </w:tcPr>
          <w:p w:rsidR="00601763" w:rsidRPr="004F2A56" w:rsidRDefault="00601763" w:rsidP="008E2B38">
            <w:pPr>
              <w:pStyle w:val="ParagraphStyle"/>
              <w:rPr>
                <w:rFonts w:ascii="Times New Roman" w:hAnsi="Times New Roman"/>
                <w:b/>
                <w:bCs/>
              </w:rPr>
            </w:pPr>
            <w:r w:rsidRPr="004F2A56">
              <w:rPr>
                <w:rFonts w:ascii="Times New Roman" w:hAnsi="Times New Roman"/>
                <w:b/>
                <w:bCs/>
              </w:rPr>
              <w:t>Утверждаю</w:t>
            </w:r>
          </w:p>
          <w:p w:rsidR="00601763" w:rsidRPr="004F2A56" w:rsidRDefault="00601763" w:rsidP="008E2B38">
            <w:pPr>
              <w:pStyle w:val="ParagraphStyle"/>
              <w:rPr>
                <w:rFonts w:ascii="Times New Roman" w:hAnsi="Times New Roman"/>
                <w:bCs/>
              </w:rPr>
            </w:pPr>
            <w:r w:rsidRPr="004F2A56">
              <w:rPr>
                <w:rFonts w:ascii="Times New Roman" w:hAnsi="Times New Roman"/>
                <w:bCs/>
              </w:rPr>
              <w:t>Директор ГБОУ СОШ №3</w:t>
            </w:r>
          </w:p>
          <w:p w:rsidR="00601763" w:rsidRPr="004F2A56" w:rsidRDefault="00601763" w:rsidP="008E2B38">
            <w:pPr>
              <w:pStyle w:val="ParagraphStyle"/>
              <w:rPr>
                <w:rFonts w:ascii="Times New Roman" w:hAnsi="Times New Roman"/>
                <w:bCs/>
              </w:rPr>
            </w:pPr>
            <w:r w:rsidRPr="004F2A56">
              <w:rPr>
                <w:rFonts w:ascii="Times New Roman" w:hAnsi="Times New Roman"/>
                <w:bCs/>
              </w:rPr>
              <w:t xml:space="preserve">«ОЦ» </w:t>
            </w:r>
            <w:proofErr w:type="spellStart"/>
            <w:r w:rsidRPr="004F2A56">
              <w:rPr>
                <w:rFonts w:ascii="Times New Roman" w:hAnsi="Times New Roman"/>
                <w:bCs/>
              </w:rPr>
              <w:t>с</w:t>
            </w:r>
            <w:proofErr w:type="gramStart"/>
            <w:r w:rsidRPr="004F2A56">
              <w:rPr>
                <w:rFonts w:ascii="Times New Roman" w:hAnsi="Times New Roman"/>
                <w:bCs/>
              </w:rPr>
              <w:t>.К</w:t>
            </w:r>
            <w:proofErr w:type="gramEnd"/>
            <w:r>
              <w:rPr>
                <w:rFonts w:ascii="Times New Roman" w:hAnsi="Times New Roman"/>
                <w:bCs/>
              </w:rPr>
              <w:t>инель</w:t>
            </w:r>
            <w:r w:rsidRPr="004F2A56">
              <w:rPr>
                <w:rFonts w:ascii="Times New Roman" w:hAnsi="Times New Roman"/>
                <w:bCs/>
              </w:rPr>
              <w:t>-Черкассы</w:t>
            </w:r>
            <w:proofErr w:type="spellEnd"/>
          </w:p>
          <w:p w:rsidR="00601763" w:rsidRPr="004F2A56" w:rsidRDefault="00601763" w:rsidP="008E2B38">
            <w:pPr>
              <w:pStyle w:val="ParagraphStyle"/>
              <w:rPr>
                <w:rFonts w:ascii="Times New Roman" w:hAnsi="Times New Roman"/>
                <w:bCs/>
              </w:rPr>
            </w:pPr>
            <w:proofErr w:type="spellStart"/>
            <w:r>
              <w:rPr>
                <w:rFonts w:ascii="Times New Roman" w:hAnsi="Times New Roman"/>
                <w:bCs/>
              </w:rPr>
              <w:t>Долудин</w:t>
            </w:r>
            <w:proofErr w:type="spellEnd"/>
            <w:r>
              <w:rPr>
                <w:rFonts w:ascii="Times New Roman" w:hAnsi="Times New Roman"/>
                <w:bCs/>
              </w:rPr>
              <w:t xml:space="preserve"> А.Г.</w:t>
            </w:r>
          </w:p>
          <w:p w:rsidR="00601763" w:rsidRPr="004F2A56" w:rsidRDefault="00601763" w:rsidP="008E2B38">
            <w:pPr>
              <w:pStyle w:val="ParagraphStyle"/>
              <w:rPr>
                <w:rFonts w:ascii="Times New Roman" w:hAnsi="Times New Roman"/>
                <w:bCs/>
              </w:rPr>
            </w:pPr>
            <w:r w:rsidRPr="004F2A56">
              <w:rPr>
                <w:rFonts w:ascii="Times New Roman" w:hAnsi="Times New Roman"/>
                <w:bCs/>
              </w:rPr>
              <w:t xml:space="preserve">________________  </w:t>
            </w:r>
          </w:p>
          <w:p w:rsidR="00601763" w:rsidRPr="004F2A56" w:rsidRDefault="00601763" w:rsidP="008E2B38">
            <w:pPr>
              <w:pStyle w:val="ParagraphStyle"/>
              <w:rPr>
                <w:rFonts w:ascii="Times New Roman" w:hAnsi="Times New Roman"/>
                <w:bCs/>
              </w:rPr>
            </w:pPr>
            <w:r w:rsidRPr="004F2A56">
              <w:rPr>
                <w:rFonts w:ascii="Times New Roman" w:hAnsi="Times New Roman"/>
                <w:bCs/>
              </w:rPr>
              <w:t>«_</w:t>
            </w:r>
            <w:r>
              <w:rPr>
                <w:rFonts w:ascii="Times New Roman" w:hAnsi="Times New Roman"/>
                <w:bCs/>
              </w:rPr>
              <w:t>1</w:t>
            </w:r>
            <w:r w:rsidRPr="004F2A56">
              <w:rPr>
                <w:rFonts w:ascii="Times New Roman" w:hAnsi="Times New Roman"/>
                <w:bCs/>
              </w:rPr>
              <w:t xml:space="preserve">_» </w:t>
            </w:r>
            <w:r w:rsidRPr="004F2A56">
              <w:rPr>
                <w:rFonts w:ascii="Times New Roman" w:hAnsi="Times New Roman"/>
                <w:bCs/>
                <w:u w:val="single"/>
              </w:rPr>
              <w:t>сентября</w:t>
            </w:r>
            <w:r w:rsidRPr="004F2A56">
              <w:rPr>
                <w:rFonts w:ascii="Times New Roman" w:hAnsi="Times New Roman"/>
                <w:bCs/>
              </w:rPr>
              <w:t>_ 201</w:t>
            </w:r>
            <w:r>
              <w:rPr>
                <w:rFonts w:ascii="Times New Roman" w:hAnsi="Times New Roman"/>
                <w:bCs/>
              </w:rPr>
              <w:t>8</w:t>
            </w:r>
            <w:r w:rsidRPr="004F2A56">
              <w:rPr>
                <w:rFonts w:ascii="Times New Roman" w:hAnsi="Times New Roman"/>
                <w:bCs/>
              </w:rPr>
              <w:t xml:space="preserve"> г.</w:t>
            </w:r>
          </w:p>
          <w:p w:rsidR="00601763" w:rsidRPr="004F2A56" w:rsidRDefault="00601763" w:rsidP="008E2B38">
            <w:pPr>
              <w:pStyle w:val="ParagraphStyle"/>
              <w:rPr>
                <w:rFonts w:ascii="Times New Roman" w:hAnsi="Times New Roman"/>
                <w:bCs/>
              </w:rPr>
            </w:pPr>
          </w:p>
        </w:tc>
        <w:tc>
          <w:tcPr>
            <w:tcW w:w="3827" w:type="dxa"/>
          </w:tcPr>
          <w:p w:rsidR="00601763" w:rsidRPr="004F2A56" w:rsidRDefault="00601763" w:rsidP="008E2B38">
            <w:pPr>
              <w:pStyle w:val="ParagraphStyle"/>
              <w:rPr>
                <w:rFonts w:ascii="Times New Roman" w:hAnsi="Times New Roman"/>
                <w:b/>
                <w:bCs/>
              </w:rPr>
            </w:pPr>
            <w:r w:rsidRPr="004F2A56">
              <w:rPr>
                <w:rFonts w:ascii="Times New Roman" w:hAnsi="Times New Roman"/>
                <w:b/>
                <w:bCs/>
              </w:rPr>
              <w:t>Согласовано</w:t>
            </w:r>
          </w:p>
          <w:p w:rsidR="00601763" w:rsidRDefault="00601763" w:rsidP="008E2B38">
            <w:pPr>
              <w:pStyle w:val="ParagraphStyle"/>
              <w:rPr>
                <w:rFonts w:ascii="Times New Roman" w:hAnsi="Times New Roman"/>
                <w:bCs/>
              </w:rPr>
            </w:pPr>
            <w:r>
              <w:rPr>
                <w:rFonts w:ascii="Times New Roman" w:hAnsi="Times New Roman"/>
                <w:bCs/>
              </w:rPr>
              <w:t xml:space="preserve">Специалист по организации </w:t>
            </w:r>
            <w:proofErr w:type="gramStart"/>
            <w:r>
              <w:rPr>
                <w:rFonts w:ascii="Times New Roman" w:hAnsi="Times New Roman"/>
                <w:bCs/>
              </w:rPr>
              <w:t>обучающихся</w:t>
            </w:r>
            <w:proofErr w:type="gramEnd"/>
            <w:r>
              <w:rPr>
                <w:rFonts w:ascii="Times New Roman" w:hAnsi="Times New Roman"/>
                <w:bCs/>
              </w:rPr>
              <w:t xml:space="preserve"> с ОВЗ </w:t>
            </w:r>
          </w:p>
          <w:p w:rsidR="00601763" w:rsidRDefault="00601763" w:rsidP="008E2B38">
            <w:pPr>
              <w:pStyle w:val="ParagraphStyle"/>
              <w:rPr>
                <w:rFonts w:ascii="Times New Roman" w:hAnsi="Times New Roman"/>
                <w:bCs/>
              </w:rPr>
            </w:pPr>
            <w:r>
              <w:rPr>
                <w:rFonts w:ascii="Times New Roman" w:hAnsi="Times New Roman"/>
                <w:bCs/>
              </w:rPr>
              <w:t xml:space="preserve">ГБОУ СОШ № 3 «ОЦ» </w:t>
            </w:r>
            <w:proofErr w:type="spellStart"/>
            <w:r>
              <w:rPr>
                <w:rFonts w:ascii="Times New Roman" w:hAnsi="Times New Roman"/>
                <w:bCs/>
              </w:rPr>
              <w:t>с</w:t>
            </w:r>
            <w:proofErr w:type="gramStart"/>
            <w:r>
              <w:rPr>
                <w:rFonts w:ascii="Times New Roman" w:hAnsi="Times New Roman"/>
                <w:bCs/>
              </w:rPr>
              <w:t>.К</w:t>
            </w:r>
            <w:proofErr w:type="gramEnd"/>
            <w:r>
              <w:rPr>
                <w:rFonts w:ascii="Times New Roman" w:hAnsi="Times New Roman"/>
                <w:bCs/>
              </w:rPr>
              <w:t>инель-Черкассы</w:t>
            </w:r>
            <w:proofErr w:type="spellEnd"/>
          </w:p>
          <w:p w:rsidR="00601763" w:rsidRPr="004F2A56" w:rsidRDefault="00601763" w:rsidP="008E2B38">
            <w:pPr>
              <w:pStyle w:val="ParagraphStyle"/>
              <w:rPr>
                <w:rFonts w:ascii="Times New Roman" w:hAnsi="Times New Roman"/>
                <w:bCs/>
              </w:rPr>
            </w:pPr>
            <w:r>
              <w:rPr>
                <w:rFonts w:ascii="Times New Roman" w:hAnsi="Times New Roman"/>
                <w:bCs/>
              </w:rPr>
              <w:t>Устинова Л.П.</w:t>
            </w:r>
          </w:p>
          <w:p w:rsidR="00601763" w:rsidRPr="004F2A56" w:rsidRDefault="00601763" w:rsidP="008E2B38">
            <w:pPr>
              <w:pStyle w:val="ParagraphStyle"/>
              <w:rPr>
                <w:rFonts w:ascii="Times New Roman" w:hAnsi="Times New Roman"/>
                <w:bCs/>
              </w:rPr>
            </w:pPr>
            <w:r w:rsidRPr="004F2A56">
              <w:rPr>
                <w:rFonts w:ascii="Times New Roman" w:hAnsi="Times New Roman"/>
                <w:bCs/>
              </w:rPr>
              <w:t xml:space="preserve">_______________ </w:t>
            </w:r>
          </w:p>
          <w:p w:rsidR="00601763" w:rsidRPr="004F2A56" w:rsidRDefault="00601763" w:rsidP="008E2B38">
            <w:pPr>
              <w:pStyle w:val="ParagraphStyle"/>
              <w:rPr>
                <w:rFonts w:ascii="Times New Roman" w:hAnsi="Times New Roman"/>
                <w:bCs/>
              </w:rPr>
            </w:pPr>
            <w:r w:rsidRPr="004F2A56">
              <w:rPr>
                <w:rFonts w:ascii="Times New Roman" w:hAnsi="Times New Roman"/>
                <w:bCs/>
              </w:rPr>
              <w:t>«</w:t>
            </w:r>
            <w:r w:rsidR="003469A4">
              <w:rPr>
                <w:rFonts w:ascii="Times New Roman" w:hAnsi="Times New Roman"/>
                <w:bCs/>
              </w:rPr>
              <w:t>30</w:t>
            </w:r>
            <w:r>
              <w:rPr>
                <w:rFonts w:ascii="Times New Roman" w:hAnsi="Times New Roman"/>
                <w:bCs/>
              </w:rPr>
              <w:t>»</w:t>
            </w:r>
            <w:r w:rsidRPr="004F2A56">
              <w:rPr>
                <w:rFonts w:ascii="Times New Roman" w:hAnsi="Times New Roman"/>
                <w:bCs/>
              </w:rPr>
              <w:t xml:space="preserve"> </w:t>
            </w:r>
            <w:proofErr w:type="spellStart"/>
            <w:r w:rsidRPr="004F2A56">
              <w:rPr>
                <w:rFonts w:ascii="Times New Roman" w:hAnsi="Times New Roman"/>
                <w:bCs/>
              </w:rPr>
              <w:t>_</w:t>
            </w:r>
            <w:r w:rsidRPr="00A67461">
              <w:rPr>
                <w:rFonts w:ascii="Times New Roman" w:hAnsi="Times New Roman"/>
                <w:bCs/>
                <w:u w:val="single"/>
              </w:rPr>
              <w:t>августа</w:t>
            </w:r>
            <w:proofErr w:type="spellEnd"/>
            <w:r w:rsidRPr="00A67461">
              <w:rPr>
                <w:rFonts w:ascii="Times New Roman" w:hAnsi="Times New Roman"/>
                <w:bCs/>
                <w:u w:val="single"/>
              </w:rPr>
              <w:t>_</w:t>
            </w:r>
            <w:r w:rsidRPr="004F2A56">
              <w:rPr>
                <w:rFonts w:ascii="Times New Roman" w:hAnsi="Times New Roman"/>
                <w:bCs/>
              </w:rPr>
              <w:t xml:space="preserve"> 201</w:t>
            </w:r>
            <w:r>
              <w:rPr>
                <w:rFonts w:ascii="Times New Roman" w:hAnsi="Times New Roman"/>
                <w:bCs/>
              </w:rPr>
              <w:t>8</w:t>
            </w:r>
            <w:r w:rsidRPr="004F2A56">
              <w:rPr>
                <w:rFonts w:ascii="Times New Roman" w:hAnsi="Times New Roman"/>
                <w:bCs/>
              </w:rPr>
              <w:t xml:space="preserve"> г.</w:t>
            </w:r>
          </w:p>
        </w:tc>
        <w:tc>
          <w:tcPr>
            <w:tcW w:w="3260" w:type="dxa"/>
          </w:tcPr>
          <w:p w:rsidR="00601763" w:rsidRPr="004F2A56" w:rsidRDefault="00601763" w:rsidP="008E2B38">
            <w:pPr>
              <w:pStyle w:val="ParagraphStyle"/>
              <w:rPr>
                <w:rFonts w:ascii="Times New Roman" w:hAnsi="Times New Roman"/>
                <w:bCs/>
              </w:rPr>
            </w:pPr>
            <w:r>
              <w:rPr>
                <w:rFonts w:ascii="Times New Roman" w:hAnsi="Times New Roman"/>
                <w:b/>
                <w:bCs/>
              </w:rPr>
              <w:t xml:space="preserve">          </w:t>
            </w:r>
            <w:r w:rsidRPr="004F2A56">
              <w:rPr>
                <w:rFonts w:ascii="Times New Roman" w:hAnsi="Times New Roman"/>
                <w:b/>
                <w:bCs/>
              </w:rPr>
              <w:t xml:space="preserve">Рассмотрено </w:t>
            </w:r>
          </w:p>
          <w:p w:rsidR="00601763" w:rsidRPr="004F2A56" w:rsidRDefault="00601763" w:rsidP="008E2B38">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 xml:space="preserve">на МО </w:t>
            </w:r>
          </w:p>
          <w:p w:rsidR="00601763" w:rsidRPr="004F2A56" w:rsidRDefault="00601763" w:rsidP="008E2B38">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Протокол №1</w:t>
            </w:r>
          </w:p>
          <w:p w:rsidR="00601763" w:rsidRPr="004F2A56" w:rsidRDefault="00601763" w:rsidP="008E2B38">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 xml:space="preserve">от </w:t>
            </w:r>
            <w:r w:rsidR="003469A4">
              <w:rPr>
                <w:rFonts w:ascii="Times New Roman" w:hAnsi="Times New Roman"/>
                <w:bCs/>
              </w:rPr>
              <w:t>29</w:t>
            </w:r>
            <w:r w:rsidRPr="004F2A56">
              <w:rPr>
                <w:rFonts w:ascii="Times New Roman" w:hAnsi="Times New Roman"/>
                <w:bCs/>
              </w:rPr>
              <w:t xml:space="preserve"> августа 201</w:t>
            </w:r>
            <w:r>
              <w:rPr>
                <w:rFonts w:ascii="Times New Roman" w:hAnsi="Times New Roman"/>
                <w:bCs/>
              </w:rPr>
              <w:t>8</w:t>
            </w:r>
            <w:r w:rsidRPr="004F2A56">
              <w:rPr>
                <w:rFonts w:ascii="Times New Roman" w:hAnsi="Times New Roman"/>
                <w:bCs/>
              </w:rPr>
              <w:t xml:space="preserve"> г.</w:t>
            </w:r>
          </w:p>
          <w:p w:rsidR="00601763" w:rsidRPr="004F2A56" w:rsidRDefault="00601763" w:rsidP="008E2B38">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Руководитель МО</w:t>
            </w:r>
          </w:p>
          <w:p w:rsidR="00601763" w:rsidRPr="004F2A56" w:rsidRDefault="00601763" w:rsidP="008E2B38">
            <w:pPr>
              <w:pStyle w:val="ParagraphStyle"/>
              <w:rPr>
                <w:rFonts w:ascii="Times New Roman" w:hAnsi="Times New Roman"/>
                <w:bCs/>
              </w:rPr>
            </w:pPr>
            <w:r>
              <w:rPr>
                <w:rFonts w:ascii="Times New Roman" w:hAnsi="Times New Roman"/>
                <w:bCs/>
              </w:rPr>
              <w:t xml:space="preserve">           </w:t>
            </w:r>
            <w:r w:rsidRPr="004F2A56">
              <w:rPr>
                <w:rFonts w:ascii="Times New Roman" w:hAnsi="Times New Roman"/>
                <w:bCs/>
              </w:rPr>
              <w:t>Ванюхина Ю.А.</w:t>
            </w:r>
          </w:p>
          <w:p w:rsidR="00601763" w:rsidRPr="004F2A56" w:rsidRDefault="00601763" w:rsidP="008E2B38">
            <w:pPr>
              <w:pStyle w:val="ParagraphStyle"/>
              <w:rPr>
                <w:rFonts w:ascii="Times New Roman" w:hAnsi="Times New Roman"/>
                <w:bCs/>
              </w:rPr>
            </w:pPr>
            <w:r w:rsidRPr="004F2A56">
              <w:rPr>
                <w:rFonts w:ascii="Times New Roman" w:hAnsi="Times New Roman"/>
                <w:bCs/>
              </w:rPr>
              <w:t>________________</w:t>
            </w:r>
            <w:r>
              <w:rPr>
                <w:rFonts w:ascii="Times New Roman" w:hAnsi="Times New Roman"/>
                <w:bCs/>
              </w:rPr>
              <w:t>____</w:t>
            </w:r>
            <w:r w:rsidRPr="004F2A56">
              <w:rPr>
                <w:rFonts w:ascii="Times New Roman" w:hAnsi="Times New Roman"/>
                <w:bCs/>
              </w:rPr>
              <w:t xml:space="preserve"> </w:t>
            </w:r>
          </w:p>
          <w:p w:rsidR="00601763" w:rsidRPr="004F2A56" w:rsidRDefault="00601763" w:rsidP="008E2B38">
            <w:pPr>
              <w:pStyle w:val="ParagraphStyle"/>
              <w:rPr>
                <w:rFonts w:ascii="Times New Roman" w:hAnsi="Times New Roman"/>
                <w:bCs/>
              </w:rPr>
            </w:pPr>
            <w:r>
              <w:rPr>
                <w:rFonts w:ascii="Times New Roman" w:hAnsi="Times New Roman"/>
                <w:bCs/>
              </w:rPr>
              <w:t xml:space="preserve">     </w:t>
            </w:r>
          </w:p>
        </w:tc>
      </w:tr>
    </w:tbl>
    <w:p w:rsidR="00601763" w:rsidRPr="004F2A56" w:rsidRDefault="00601763" w:rsidP="00601763">
      <w:pPr>
        <w:spacing w:line="360" w:lineRule="auto"/>
        <w:jc w:val="center"/>
        <w:rPr>
          <w:b/>
          <w:u w:val="single"/>
        </w:rPr>
      </w:pPr>
    </w:p>
    <w:p w:rsidR="00601763" w:rsidRPr="004F2A56" w:rsidRDefault="00601763" w:rsidP="00601763">
      <w:pPr>
        <w:spacing w:line="360" w:lineRule="auto"/>
        <w:jc w:val="center"/>
        <w:rPr>
          <w:b/>
          <w:u w:val="single"/>
        </w:rPr>
      </w:pPr>
    </w:p>
    <w:p w:rsidR="00601763" w:rsidRPr="00516871" w:rsidRDefault="00601763" w:rsidP="00601763">
      <w:pPr>
        <w:spacing w:line="360" w:lineRule="auto"/>
        <w:jc w:val="center"/>
        <w:rPr>
          <w:rFonts w:ascii="Times New Roman" w:hAnsi="Times New Roman" w:cs="Times New Roman"/>
          <w:sz w:val="32"/>
          <w:szCs w:val="32"/>
        </w:rPr>
      </w:pPr>
      <w:r w:rsidRPr="00516871">
        <w:rPr>
          <w:rFonts w:ascii="Times New Roman" w:hAnsi="Times New Roman" w:cs="Times New Roman"/>
          <w:sz w:val="32"/>
          <w:szCs w:val="32"/>
        </w:rPr>
        <w:t xml:space="preserve">Адаптированная  основная общеобразовательная программа основного общего образования </w:t>
      </w:r>
      <w:proofErr w:type="gramStart"/>
      <w:r w:rsidRPr="00516871">
        <w:rPr>
          <w:rFonts w:ascii="Times New Roman" w:hAnsi="Times New Roman" w:cs="Times New Roman"/>
          <w:sz w:val="32"/>
          <w:szCs w:val="32"/>
        </w:rPr>
        <w:t>обучающихся</w:t>
      </w:r>
      <w:proofErr w:type="gramEnd"/>
      <w:r w:rsidRPr="00516871">
        <w:rPr>
          <w:rFonts w:ascii="Times New Roman" w:hAnsi="Times New Roman" w:cs="Times New Roman"/>
          <w:sz w:val="32"/>
          <w:szCs w:val="32"/>
        </w:rPr>
        <w:t xml:space="preserve"> с задержкой психического развития </w:t>
      </w:r>
    </w:p>
    <w:p w:rsidR="00601763" w:rsidRPr="00516871" w:rsidRDefault="00601763" w:rsidP="00601763">
      <w:pPr>
        <w:spacing w:line="360" w:lineRule="auto"/>
        <w:jc w:val="center"/>
        <w:rPr>
          <w:rFonts w:ascii="Times New Roman" w:hAnsi="Times New Roman" w:cs="Times New Roman"/>
          <w:sz w:val="32"/>
          <w:szCs w:val="32"/>
        </w:rPr>
      </w:pPr>
      <w:r w:rsidRPr="00516871">
        <w:rPr>
          <w:rFonts w:ascii="Times New Roman" w:hAnsi="Times New Roman" w:cs="Times New Roman"/>
          <w:sz w:val="32"/>
          <w:szCs w:val="32"/>
        </w:rPr>
        <w:t>по предмету «</w:t>
      </w:r>
      <w:r>
        <w:rPr>
          <w:rFonts w:ascii="Times New Roman" w:hAnsi="Times New Roman" w:cs="Times New Roman"/>
          <w:sz w:val="32"/>
          <w:szCs w:val="32"/>
        </w:rPr>
        <w:t>Геометрия</w:t>
      </w:r>
      <w:r w:rsidRPr="00516871">
        <w:rPr>
          <w:rFonts w:ascii="Times New Roman" w:hAnsi="Times New Roman" w:cs="Times New Roman"/>
          <w:sz w:val="32"/>
          <w:szCs w:val="32"/>
        </w:rPr>
        <w:t xml:space="preserve">», 8 класс </w:t>
      </w:r>
    </w:p>
    <w:p w:rsidR="00601763" w:rsidRPr="00516871" w:rsidRDefault="00601763" w:rsidP="00601763">
      <w:pPr>
        <w:spacing w:line="360" w:lineRule="auto"/>
        <w:jc w:val="center"/>
        <w:rPr>
          <w:rFonts w:ascii="Times New Roman" w:hAnsi="Times New Roman" w:cs="Times New Roman"/>
          <w:sz w:val="32"/>
          <w:szCs w:val="32"/>
        </w:rPr>
      </w:pPr>
      <w:r w:rsidRPr="00516871">
        <w:rPr>
          <w:rFonts w:ascii="Times New Roman" w:hAnsi="Times New Roman" w:cs="Times New Roman"/>
          <w:sz w:val="32"/>
          <w:szCs w:val="32"/>
        </w:rPr>
        <w:t>на 2018-2019 учебный год</w:t>
      </w:r>
    </w:p>
    <w:p w:rsidR="00601763" w:rsidRPr="00516871" w:rsidRDefault="00601763" w:rsidP="00601763">
      <w:pPr>
        <w:spacing w:line="360" w:lineRule="auto"/>
        <w:jc w:val="center"/>
        <w:rPr>
          <w:rFonts w:ascii="Times New Roman" w:hAnsi="Times New Roman" w:cs="Times New Roman"/>
          <w:sz w:val="24"/>
          <w:szCs w:val="24"/>
        </w:rPr>
      </w:pPr>
    </w:p>
    <w:p w:rsidR="00601763" w:rsidRPr="00516871" w:rsidRDefault="00601763" w:rsidP="00601763">
      <w:pPr>
        <w:spacing w:line="360" w:lineRule="auto"/>
        <w:jc w:val="right"/>
        <w:rPr>
          <w:rFonts w:ascii="Times New Roman" w:hAnsi="Times New Roman" w:cs="Times New Roman"/>
          <w:bCs/>
          <w:sz w:val="24"/>
          <w:szCs w:val="24"/>
        </w:rPr>
      </w:pPr>
    </w:p>
    <w:p w:rsidR="00601763" w:rsidRPr="00516871" w:rsidRDefault="00601763" w:rsidP="00601763">
      <w:pPr>
        <w:spacing w:line="360" w:lineRule="auto"/>
        <w:jc w:val="right"/>
        <w:rPr>
          <w:rFonts w:ascii="Times New Roman" w:hAnsi="Times New Roman" w:cs="Times New Roman"/>
          <w:bCs/>
          <w:sz w:val="24"/>
          <w:szCs w:val="24"/>
        </w:rPr>
      </w:pPr>
    </w:p>
    <w:p w:rsidR="00601763" w:rsidRPr="00516871" w:rsidRDefault="00601763" w:rsidP="00601763">
      <w:pPr>
        <w:spacing w:line="360" w:lineRule="auto"/>
        <w:jc w:val="right"/>
        <w:rPr>
          <w:rFonts w:ascii="Times New Roman" w:hAnsi="Times New Roman" w:cs="Times New Roman"/>
          <w:bCs/>
          <w:sz w:val="24"/>
          <w:szCs w:val="24"/>
        </w:rPr>
      </w:pPr>
      <w:proofErr w:type="gramStart"/>
      <w:r w:rsidRPr="00516871">
        <w:rPr>
          <w:rFonts w:ascii="Times New Roman" w:hAnsi="Times New Roman" w:cs="Times New Roman"/>
          <w:bCs/>
          <w:sz w:val="24"/>
          <w:szCs w:val="24"/>
        </w:rPr>
        <w:t>Принята</w:t>
      </w:r>
      <w:proofErr w:type="gramEnd"/>
      <w:r w:rsidRPr="00516871">
        <w:rPr>
          <w:rFonts w:ascii="Times New Roman" w:hAnsi="Times New Roman" w:cs="Times New Roman"/>
          <w:bCs/>
          <w:sz w:val="24"/>
          <w:szCs w:val="24"/>
        </w:rPr>
        <w:t xml:space="preserve"> на заседании педагогического совета </w:t>
      </w:r>
    </w:p>
    <w:p w:rsidR="00601763" w:rsidRPr="00516871" w:rsidRDefault="00601763" w:rsidP="00601763">
      <w:pPr>
        <w:spacing w:line="360" w:lineRule="auto"/>
        <w:jc w:val="center"/>
        <w:rPr>
          <w:rFonts w:ascii="Times New Roman" w:hAnsi="Times New Roman" w:cs="Times New Roman"/>
          <w:bCs/>
          <w:sz w:val="24"/>
          <w:szCs w:val="24"/>
        </w:rPr>
      </w:pPr>
      <w:r w:rsidRPr="00516871">
        <w:rPr>
          <w:rFonts w:ascii="Times New Roman" w:hAnsi="Times New Roman" w:cs="Times New Roman"/>
          <w:bCs/>
          <w:sz w:val="24"/>
          <w:szCs w:val="24"/>
        </w:rPr>
        <w:t xml:space="preserve">                                                       </w:t>
      </w:r>
      <w:r w:rsidR="003469A4">
        <w:rPr>
          <w:rFonts w:ascii="Times New Roman" w:hAnsi="Times New Roman" w:cs="Times New Roman"/>
          <w:bCs/>
          <w:sz w:val="24"/>
          <w:szCs w:val="24"/>
        </w:rPr>
        <w:t xml:space="preserve">               Протокол № 1от 30</w:t>
      </w:r>
      <w:r w:rsidRPr="00516871">
        <w:rPr>
          <w:rFonts w:ascii="Times New Roman" w:hAnsi="Times New Roman" w:cs="Times New Roman"/>
          <w:bCs/>
          <w:sz w:val="24"/>
          <w:szCs w:val="24"/>
        </w:rPr>
        <w:t xml:space="preserve"> августа 2018 г</w:t>
      </w:r>
    </w:p>
    <w:p w:rsidR="00601763" w:rsidRPr="00516871" w:rsidRDefault="00601763" w:rsidP="00601763">
      <w:pPr>
        <w:spacing w:line="360" w:lineRule="auto"/>
        <w:jc w:val="center"/>
        <w:rPr>
          <w:rFonts w:ascii="Times New Roman" w:hAnsi="Times New Roman" w:cs="Times New Roman"/>
          <w:bCs/>
          <w:sz w:val="24"/>
          <w:szCs w:val="24"/>
        </w:rPr>
      </w:pPr>
      <w:r w:rsidRPr="00516871">
        <w:rPr>
          <w:rFonts w:ascii="Times New Roman" w:hAnsi="Times New Roman" w:cs="Times New Roman"/>
          <w:bCs/>
          <w:sz w:val="24"/>
          <w:szCs w:val="24"/>
        </w:rPr>
        <w:t xml:space="preserve">                                                             Составитель: Елфимова Е.Н.                             </w:t>
      </w:r>
    </w:p>
    <w:p w:rsidR="00601763" w:rsidRPr="00516871" w:rsidRDefault="00601763" w:rsidP="00601763">
      <w:pPr>
        <w:spacing w:line="360" w:lineRule="auto"/>
        <w:rPr>
          <w:rFonts w:ascii="Times New Roman" w:hAnsi="Times New Roman" w:cs="Times New Roman"/>
          <w:bCs/>
          <w:sz w:val="24"/>
          <w:szCs w:val="24"/>
        </w:rPr>
      </w:pPr>
      <w:r w:rsidRPr="00516871">
        <w:rPr>
          <w:rFonts w:ascii="Times New Roman" w:hAnsi="Times New Roman" w:cs="Times New Roman"/>
          <w:bCs/>
          <w:sz w:val="24"/>
          <w:szCs w:val="24"/>
        </w:rPr>
        <w:t xml:space="preserve">                                                                                           учитель математики  </w:t>
      </w:r>
    </w:p>
    <w:p w:rsidR="00601763" w:rsidRPr="00516871" w:rsidRDefault="00601763" w:rsidP="00601763">
      <w:pPr>
        <w:spacing w:line="360" w:lineRule="auto"/>
        <w:jc w:val="center"/>
        <w:rPr>
          <w:rFonts w:ascii="Times New Roman" w:hAnsi="Times New Roman" w:cs="Times New Roman"/>
          <w:bCs/>
          <w:sz w:val="24"/>
          <w:szCs w:val="24"/>
        </w:rPr>
      </w:pPr>
    </w:p>
    <w:p w:rsidR="00601763" w:rsidRPr="00516871" w:rsidRDefault="00601763" w:rsidP="00601763">
      <w:pPr>
        <w:spacing w:line="360" w:lineRule="auto"/>
        <w:jc w:val="center"/>
        <w:rPr>
          <w:rFonts w:ascii="Times New Roman" w:hAnsi="Times New Roman" w:cs="Times New Roman"/>
          <w:bCs/>
          <w:sz w:val="24"/>
          <w:szCs w:val="24"/>
        </w:rPr>
      </w:pPr>
      <w:proofErr w:type="spellStart"/>
      <w:r w:rsidRPr="00516871">
        <w:rPr>
          <w:rFonts w:ascii="Times New Roman" w:hAnsi="Times New Roman" w:cs="Times New Roman"/>
          <w:bCs/>
          <w:sz w:val="24"/>
          <w:szCs w:val="24"/>
        </w:rPr>
        <w:t>с</w:t>
      </w:r>
      <w:proofErr w:type="gramStart"/>
      <w:r w:rsidRPr="00516871">
        <w:rPr>
          <w:rFonts w:ascii="Times New Roman" w:hAnsi="Times New Roman" w:cs="Times New Roman"/>
          <w:bCs/>
          <w:sz w:val="24"/>
          <w:szCs w:val="24"/>
        </w:rPr>
        <w:t>.К</w:t>
      </w:r>
      <w:proofErr w:type="gramEnd"/>
      <w:r w:rsidRPr="00516871">
        <w:rPr>
          <w:rFonts w:ascii="Times New Roman" w:hAnsi="Times New Roman" w:cs="Times New Roman"/>
          <w:bCs/>
          <w:sz w:val="24"/>
          <w:szCs w:val="24"/>
        </w:rPr>
        <w:t>инель-Черкассы</w:t>
      </w:r>
      <w:proofErr w:type="spellEnd"/>
    </w:p>
    <w:p w:rsidR="00601763" w:rsidRPr="00516871" w:rsidRDefault="00601763" w:rsidP="00601763">
      <w:pPr>
        <w:spacing w:line="360" w:lineRule="auto"/>
        <w:jc w:val="center"/>
        <w:rPr>
          <w:rFonts w:ascii="Times New Roman" w:hAnsi="Times New Roman" w:cs="Times New Roman"/>
          <w:bCs/>
          <w:sz w:val="24"/>
          <w:szCs w:val="24"/>
        </w:rPr>
      </w:pPr>
      <w:r w:rsidRPr="00516871">
        <w:rPr>
          <w:rFonts w:ascii="Times New Roman" w:hAnsi="Times New Roman" w:cs="Times New Roman"/>
          <w:bCs/>
          <w:sz w:val="24"/>
          <w:szCs w:val="24"/>
        </w:rPr>
        <w:t xml:space="preserve"> 2018 г.</w:t>
      </w:r>
    </w:p>
    <w:p w:rsidR="00601763" w:rsidRDefault="00601763" w:rsidP="00601763">
      <w:pPr>
        <w:spacing w:line="360" w:lineRule="auto"/>
        <w:jc w:val="center"/>
        <w:rPr>
          <w:rFonts w:ascii="Times New Roman" w:hAnsi="Times New Roman" w:cs="Times New Roman"/>
          <w:b/>
          <w:sz w:val="24"/>
          <w:szCs w:val="24"/>
        </w:rPr>
      </w:pPr>
    </w:p>
    <w:p w:rsidR="00601763" w:rsidRDefault="00601763" w:rsidP="00601763">
      <w:pPr>
        <w:spacing w:line="360" w:lineRule="auto"/>
        <w:jc w:val="center"/>
        <w:rPr>
          <w:rFonts w:ascii="Times New Roman" w:hAnsi="Times New Roman" w:cs="Times New Roman"/>
          <w:b/>
          <w:sz w:val="24"/>
          <w:szCs w:val="24"/>
        </w:rPr>
      </w:pPr>
      <w:r w:rsidRPr="00FA3921">
        <w:rPr>
          <w:rFonts w:ascii="Times New Roman" w:hAnsi="Times New Roman" w:cs="Times New Roman"/>
          <w:b/>
          <w:sz w:val="24"/>
          <w:szCs w:val="24"/>
        </w:rPr>
        <w:lastRenderedPageBreak/>
        <w:t>ПОЯСНИТЕЛЬНАЯ ЗАПИСКА</w:t>
      </w:r>
    </w:p>
    <w:p w:rsidR="00601763" w:rsidRPr="00516871" w:rsidRDefault="00601763" w:rsidP="00601763">
      <w:pPr>
        <w:ind w:left="709" w:firstLine="709"/>
        <w:jc w:val="both"/>
        <w:rPr>
          <w:rFonts w:ascii="Times New Roman" w:hAnsi="Times New Roman" w:cs="Times New Roman"/>
          <w:sz w:val="24"/>
          <w:szCs w:val="24"/>
        </w:rPr>
      </w:pPr>
      <w:r w:rsidRPr="00516871">
        <w:rPr>
          <w:rFonts w:ascii="Times New Roman" w:hAnsi="Times New Roman" w:cs="Times New Roman"/>
          <w:sz w:val="24"/>
          <w:szCs w:val="24"/>
        </w:rPr>
        <w:t>Данная рабочая программа разработана с учетом психофизических особенностей ученика, учитывает особенности его познавательной деятельности, уровень речевого развития и адаптирована применительно к его способностям и возможностям. Программа направлены на всестороннее развитие личности учащегося, способствует его умственному развитию.</w:t>
      </w:r>
    </w:p>
    <w:p w:rsidR="00601763" w:rsidRPr="00516871" w:rsidRDefault="00601763" w:rsidP="00601763">
      <w:pPr>
        <w:ind w:firstLine="709"/>
        <w:jc w:val="both"/>
        <w:rPr>
          <w:rFonts w:ascii="Times New Roman" w:hAnsi="Times New Roman" w:cs="Times New Roman"/>
          <w:sz w:val="24"/>
          <w:szCs w:val="24"/>
        </w:rPr>
      </w:pPr>
      <w:r w:rsidRPr="00516871">
        <w:rPr>
          <w:rFonts w:ascii="Times New Roman" w:hAnsi="Times New Roman" w:cs="Times New Roman"/>
          <w:sz w:val="24"/>
          <w:szCs w:val="24"/>
        </w:rPr>
        <w:t xml:space="preserve">    Адаптированная рабочая программа  по математике  </w:t>
      </w:r>
      <w:r w:rsidRPr="00516871">
        <w:rPr>
          <w:rFonts w:ascii="Times New Roman" w:hAnsi="Times New Roman" w:cs="Times New Roman"/>
          <w:bCs/>
          <w:sz w:val="24"/>
          <w:szCs w:val="24"/>
        </w:rPr>
        <w:t xml:space="preserve">   </w:t>
      </w:r>
      <w:r w:rsidRPr="00516871">
        <w:rPr>
          <w:rFonts w:ascii="Times New Roman" w:hAnsi="Times New Roman" w:cs="Times New Roman"/>
          <w:sz w:val="24"/>
          <w:szCs w:val="24"/>
        </w:rPr>
        <w:t>составлена в соответствии  с требованиями следующих нормативных документов:</w:t>
      </w:r>
    </w:p>
    <w:p w:rsidR="00601763" w:rsidRPr="00516871" w:rsidRDefault="00601763" w:rsidP="00601763">
      <w:pPr>
        <w:numPr>
          <w:ilvl w:val="0"/>
          <w:numId w:val="9"/>
        </w:numPr>
        <w:suppressAutoHyphens/>
        <w:spacing w:after="0"/>
        <w:jc w:val="both"/>
        <w:rPr>
          <w:rFonts w:ascii="Times New Roman" w:hAnsi="Times New Roman" w:cs="Times New Roman"/>
          <w:sz w:val="24"/>
          <w:szCs w:val="24"/>
        </w:rPr>
      </w:pPr>
      <w:r w:rsidRPr="00516871">
        <w:rPr>
          <w:rFonts w:ascii="Times New Roman" w:hAnsi="Times New Roman" w:cs="Times New Roman"/>
          <w:sz w:val="24"/>
          <w:szCs w:val="24"/>
        </w:rPr>
        <w:t xml:space="preserve">    Приказа Минобразования России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01763" w:rsidRPr="00516871" w:rsidRDefault="00601763" w:rsidP="00601763">
      <w:pPr>
        <w:numPr>
          <w:ilvl w:val="0"/>
          <w:numId w:val="9"/>
        </w:numPr>
        <w:suppressAutoHyphens/>
        <w:spacing w:after="0" w:line="330" w:lineRule="atLeast"/>
        <w:jc w:val="both"/>
        <w:textAlignment w:val="baseline"/>
        <w:rPr>
          <w:rFonts w:ascii="Times New Roman" w:hAnsi="Times New Roman" w:cs="Times New Roman"/>
          <w:sz w:val="24"/>
          <w:szCs w:val="24"/>
        </w:rPr>
      </w:pPr>
      <w:r w:rsidRPr="00516871">
        <w:rPr>
          <w:rFonts w:ascii="Times New Roman" w:hAnsi="Times New Roman" w:cs="Times New Roman"/>
          <w:bCs/>
          <w:color w:val="000000"/>
          <w:sz w:val="24"/>
          <w:szCs w:val="24"/>
          <w:shd w:val="clear" w:color="auto" w:fill="FFFFFF"/>
        </w:rPr>
        <w:t xml:space="preserve">- </w:t>
      </w:r>
      <w:r w:rsidRPr="00516871">
        <w:rPr>
          <w:rFonts w:ascii="Times New Roman" w:hAnsi="Times New Roman" w:cs="Times New Roman"/>
          <w:sz w:val="24"/>
          <w:szCs w:val="24"/>
        </w:rPr>
        <w:t xml:space="preserve">Приказа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01763" w:rsidRPr="00516871" w:rsidRDefault="00601763" w:rsidP="00601763">
      <w:pPr>
        <w:numPr>
          <w:ilvl w:val="0"/>
          <w:numId w:val="9"/>
        </w:numPr>
        <w:spacing w:after="0"/>
        <w:jc w:val="both"/>
        <w:rPr>
          <w:rFonts w:ascii="Times New Roman" w:hAnsi="Times New Roman" w:cs="Times New Roman"/>
          <w:sz w:val="24"/>
          <w:szCs w:val="24"/>
        </w:rPr>
      </w:pPr>
      <w:r w:rsidRPr="00516871">
        <w:rPr>
          <w:rFonts w:ascii="Times New Roman" w:hAnsi="Times New Roman" w:cs="Times New Roman"/>
          <w:sz w:val="24"/>
          <w:szCs w:val="24"/>
        </w:rPr>
        <w:t xml:space="preserve">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РФ от 20.08.2008 </w:t>
      </w:r>
      <w:hyperlink r:id="rId6" w:history="1">
        <w:r w:rsidRPr="00516871">
          <w:rPr>
            <w:rFonts w:ascii="Times New Roman" w:hAnsi="Times New Roman" w:cs="Times New Roman"/>
            <w:sz w:val="24"/>
            <w:szCs w:val="24"/>
          </w:rPr>
          <w:t>№ 241</w:t>
        </w:r>
      </w:hyperlink>
      <w:r w:rsidRPr="00516871">
        <w:rPr>
          <w:rFonts w:ascii="Times New Roman" w:hAnsi="Times New Roman" w:cs="Times New Roman"/>
          <w:sz w:val="24"/>
          <w:szCs w:val="24"/>
        </w:rPr>
        <w:t xml:space="preserve">, от  30.08.2010 </w:t>
      </w:r>
      <w:hyperlink r:id="rId7" w:history="1">
        <w:r w:rsidRPr="00516871">
          <w:rPr>
            <w:rFonts w:ascii="Times New Roman" w:hAnsi="Times New Roman" w:cs="Times New Roman"/>
            <w:sz w:val="24"/>
            <w:szCs w:val="24"/>
          </w:rPr>
          <w:t>№ 889</w:t>
        </w:r>
      </w:hyperlink>
      <w:r w:rsidRPr="00516871">
        <w:rPr>
          <w:rFonts w:ascii="Times New Roman" w:hAnsi="Times New Roman" w:cs="Times New Roman"/>
          <w:sz w:val="24"/>
          <w:szCs w:val="24"/>
        </w:rPr>
        <w:t xml:space="preserve">, от 03.06.2011 </w:t>
      </w:r>
      <w:hyperlink r:id="rId8" w:history="1">
        <w:r w:rsidRPr="00516871">
          <w:rPr>
            <w:rFonts w:ascii="Times New Roman" w:hAnsi="Times New Roman" w:cs="Times New Roman"/>
            <w:sz w:val="24"/>
            <w:szCs w:val="24"/>
          </w:rPr>
          <w:t>№ 1994</w:t>
        </w:r>
      </w:hyperlink>
      <w:r w:rsidRPr="00516871">
        <w:rPr>
          <w:rFonts w:ascii="Times New Roman" w:hAnsi="Times New Roman" w:cs="Times New Roman"/>
          <w:sz w:val="24"/>
          <w:szCs w:val="24"/>
        </w:rPr>
        <w:t xml:space="preserve">, </w:t>
      </w:r>
      <w:proofErr w:type="gramStart"/>
      <w:r w:rsidRPr="00516871">
        <w:rPr>
          <w:rFonts w:ascii="Times New Roman" w:hAnsi="Times New Roman" w:cs="Times New Roman"/>
          <w:sz w:val="24"/>
          <w:szCs w:val="24"/>
        </w:rPr>
        <w:t>от</w:t>
      </w:r>
      <w:proofErr w:type="gramEnd"/>
      <w:r w:rsidRPr="00516871">
        <w:rPr>
          <w:rFonts w:ascii="Times New Roman" w:hAnsi="Times New Roman" w:cs="Times New Roman"/>
          <w:sz w:val="24"/>
          <w:szCs w:val="24"/>
        </w:rPr>
        <w:t xml:space="preserve"> 01.02.2012 </w:t>
      </w:r>
      <w:hyperlink r:id="rId9" w:history="1">
        <w:r w:rsidRPr="00516871">
          <w:rPr>
            <w:rFonts w:ascii="Times New Roman" w:hAnsi="Times New Roman" w:cs="Times New Roman"/>
            <w:sz w:val="24"/>
            <w:szCs w:val="24"/>
          </w:rPr>
          <w:t>№ 74</w:t>
        </w:r>
      </w:hyperlink>
      <w:r w:rsidRPr="00516871">
        <w:rPr>
          <w:rFonts w:ascii="Times New Roman" w:hAnsi="Times New Roman" w:cs="Times New Roman"/>
          <w:sz w:val="24"/>
          <w:szCs w:val="24"/>
        </w:rPr>
        <w:t>);</w:t>
      </w:r>
    </w:p>
    <w:p w:rsidR="00601763" w:rsidRPr="00516871" w:rsidRDefault="00601763" w:rsidP="00601763">
      <w:pPr>
        <w:numPr>
          <w:ilvl w:val="0"/>
          <w:numId w:val="9"/>
        </w:numPr>
        <w:spacing w:after="0"/>
        <w:jc w:val="both"/>
        <w:rPr>
          <w:rFonts w:ascii="Times New Roman" w:hAnsi="Times New Roman" w:cs="Times New Roman"/>
          <w:sz w:val="24"/>
          <w:szCs w:val="24"/>
        </w:rPr>
      </w:pPr>
      <w:r w:rsidRPr="00516871">
        <w:rPr>
          <w:rFonts w:ascii="Times New Roman" w:hAnsi="Times New Roman" w:cs="Times New Roman"/>
          <w:sz w:val="24"/>
          <w:szCs w:val="24"/>
        </w:rPr>
        <w:t xml:space="preserve">Приказ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РФ от 19 декабря 2014 года № 1598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w:t>
      </w:r>
    </w:p>
    <w:p w:rsidR="00601763" w:rsidRPr="00516871" w:rsidRDefault="00601763" w:rsidP="00601763">
      <w:pPr>
        <w:numPr>
          <w:ilvl w:val="0"/>
          <w:numId w:val="9"/>
        </w:numPr>
        <w:spacing w:after="0"/>
        <w:ind w:left="1070"/>
        <w:jc w:val="both"/>
        <w:rPr>
          <w:rFonts w:ascii="Times New Roman" w:hAnsi="Times New Roman" w:cs="Times New Roman"/>
          <w:sz w:val="24"/>
          <w:szCs w:val="24"/>
        </w:rPr>
      </w:pPr>
      <w:r w:rsidRPr="00516871">
        <w:rPr>
          <w:rFonts w:ascii="Times New Roman" w:hAnsi="Times New Roman" w:cs="Times New Roman"/>
          <w:sz w:val="24"/>
          <w:szCs w:val="24"/>
        </w:rPr>
        <w:t xml:space="preserve">Приказ от </w:t>
      </w:r>
      <w:r w:rsidRPr="00516871">
        <w:rPr>
          <w:rFonts w:ascii="Times New Roman" w:hAnsi="Times New Roman" w:cs="Times New Roman"/>
          <w:bCs/>
          <w:sz w:val="24"/>
          <w:szCs w:val="24"/>
        </w:rPr>
        <w:t>17.12.2010 № 1897 «</w:t>
      </w:r>
      <w:r w:rsidRPr="00516871">
        <w:rPr>
          <w:rFonts w:ascii="Times New Roman" w:hAnsi="Times New Roman" w:cs="Times New Roman"/>
          <w:bCs/>
          <w:color w:val="222222"/>
          <w:sz w:val="24"/>
          <w:szCs w:val="24"/>
        </w:rPr>
        <w:t>Об утверждении федерального государственного образовательного стандарта основного общего образования»;</w:t>
      </w:r>
    </w:p>
    <w:p w:rsidR="00601763" w:rsidRPr="00516871" w:rsidRDefault="00601763" w:rsidP="00601763">
      <w:pPr>
        <w:numPr>
          <w:ilvl w:val="0"/>
          <w:numId w:val="9"/>
        </w:numPr>
        <w:spacing w:after="0"/>
        <w:ind w:left="1070"/>
        <w:jc w:val="both"/>
        <w:rPr>
          <w:rFonts w:ascii="Times New Roman" w:hAnsi="Times New Roman" w:cs="Times New Roman"/>
          <w:sz w:val="24"/>
          <w:szCs w:val="24"/>
        </w:rPr>
      </w:pPr>
      <w:r w:rsidRPr="00516871">
        <w:rPr>
          <w:rFonts w:ascii="Times New Roman" w:hAnsi="Times New Roman" w:cs="Times New Roman"/>
          <w:sz w:val="24"/>
          <w:szCs w:val="24"/>
        </w:rPr>
        <w:t xml:space="preserve">Приказ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01763" w:rsidRPr="00516871" w:rsidRDefault="00601763" w:rsidP="00601763">
      <w:pPr>
        <w:numPr>
          <w:ilvl w:val="0"/>
          <w:numId w:val="9"/>
        </w:numPr>
        <w:autoSpaceDE w:val="0"/>
        <w:autoSpaceDN w:val="0"/>
        <w:adjustRightInd w:val="0"/>
        <w:spacing w:after="0" w:line="240" w:lineRule="auto"/>
        <w:ind w:left="1070"/>
        <w:jc w:val="both"/>
        <w:rPr>
          <w:rFonts w:ascii="Times New Roman" w:hAnsi="Times New Roman" w:cs="Times New Roman"/>
          <w:sz w:val="24"/>
          <w:szCs w:val="24"/>
        </w:rPr>
      </w:pPr>
      <w:r w:rsidRPr="00516871">
        <w:rPr>
          <w:rFonts w:ascii="Times New Roman" w:hAnsi="Times New Roman" w:cs="Times New Roman"/>
          <w:sz w:val="24"/>
          <w:szCs w:val="24"/>
        </w:rPr>
        <w:t xml:space="preserve">Письмо Министерства образования и науки РФ от 5 сентября 2013 г. № 07-1317 «Об индивидуальном обучении больных детей на дому» </w:t>
      </w:r>
    </w:p>
    <w:p w:rsidR="00601763" w:rsidRPr="00516871" w:rsidRDefault="00601763" w:rsidP="00601763">
      <w:pPr>
        <w:widowControl w:val="0"/>
        <w:numPr>
          <w:ilvl w:val="0"/>
          <w:numId w:val="9"/>
        </w:numPr>
        <w:suppressAutoHyphens/>
        <w:autoSpaceDE w:val="0"/>
        <w:autoSpaceDN w:val="0"/>
        <w:adjustRightInd w:val="0"/>
        <w:spacing w:after="0" w:line="240" w:lineRule="auto"/>
        <w:rPr>
          <w:rFonts w:ascii="Times New Roman" w:hAnsi="Times New Roman" w:cs="Times New Roman"/>
          <w:sz w:val="24"/>
          <w:szCs w:val="24"/>
        </w:rPr>
      </w:pPr>
      <w:r w:rsidRPr="00516871">
        <w:rPr>
          <w:rFonts w:ascii="Times New Roman" w:hAnsi="Times New Roman" w:cs="Times New Roman"/>
          <w:sz w:val="24"/>
          <w:szCs w:val="24"/>
        </w:rPr>
        <w:t xml:space="preserve">Письмо </w:t>
      </w:r>
      <w:proofErr w:type="spellStart"/>
      <w:r w:rsidRPr="00516871">
        <w:rPr>
          <w:rFonts w:ascii="Times New Roman" w:hAnsi="Times New Roman" w:cs="Times New Roman"/>
          <w:sz w:val="24"/>
          <w:szCs w:val="24"/>
        </w:rPr>
        <w:t>Минобрнауки</w:t>
      </w:r>
      <w:proofErr w:type="spellEnd"/>
      <w:r w:rsidRPr="00516871">
        <w:rPr>
          <w:rFonts w:ascii="Times New Roman" w:hAnsi="Times New Roman" w:cs="Times New Roman"/>
          <w:sz w:val="24"/>
          <w:szCs w:val="24"/>
        </w:rPr>
        <w:t xml:space="preserve"> РФ от 18.04.2008 N АФ-150/06"О создании условий для получения образования детьми с ограниченными    возможностями здоровья и детьми-инвалидами"</w:t>
      </w:r>
    </w:p>
    <w:p w:rsidR="00601763" w:rsidRPr="00516871" w:rsidRDefault="00601763" w:rsidP="00601763">
      <w:pPr>
        <w:numPr>
          <w:ilvl w:val="0"/>
          <w:numId w:val="9"/>
        </w:numPr>
        <w:suppressAutoHyphens/>
        <w:spacing w:after="0"/>
        <w:jc w:val="both"/>
        <w:rPr>
          <w:rFonts w:ascii="Times New Roman" w:hAnsi="Times New Roman" w:cs="Times New Roman"/>
          <w:b/>
          <w:bCs/>
          <w:color w:val="000000"/>
          <w:sz w:val="24"/>
          <w:szCs w:val="24"/>
          <w:shd w:val="clear" w:color="auto" w:fill="FFFFFF"/>
        </w:rPr>
      </w:pPr>
      <w:r w:rsidRPr="00516871">
        <w:rPr>
          <w:rFonts w:ascii="Times New Roman" w:hAnsi="Times New Roman" w:cs="Times New Roman"/>
          <w:bCs/>
          <w:color w:val="000000"/>
          <w:sz w:val="24"/>
          <w:szCs w:val="24"/>
          <w:shd w:val="clear" w:color="auto" w:fill="FFFFFF"/>
        </w:rPr>
        <w:t>Рекомендации Министерства образования и науки РФ от 26.05.2014 № 07-1131 для информирования общеобразовательных организаций и использования в работе</w:t>
      </w:r>
      <w:r w:rsidRPr="00516871">
        <w:rPr>
          <w:rFonts w:ascii="Times New Roman" w:hAnsi="Times New Roman" w:cs="Times New Roman"/>
          <w:b/>
          <w:bCs/>
          <w:color w:val="000000"/>
          <w:sz w:val="24"/>
          <w:szCs w:val="24"/>
          <w:shd w:val="clear" w:color="auto" w:fill="FFFFFF"/>
        </w:rPr>
        <w:t>.</w:t>
      </w:r>
    </w:p>
    <w:p w:rsidR="00601763" w:rsidRPr="00516871" w:rsidRDefault="00601763" w:rsidP="00601763">
      <w:pPr>
        <w:numPr>
          <w:ilvl w:val="0"/>
          <w:numId w:val="9"/>
        </w:numPr>
        <w:suppressAutoHyphens/>
        <w:spacing w:after="0"/>
        <w:jc w:val="both"/>
        <w:rPr>
          <w:rFonts w:ascii="Times New Roman" w:hAnsi="Times New Roman" w:cs="Times New Roman"/>
          <w:sz w:val="24"/>
          <w:szCs w:val="24"/>
        </w:rPr>
      </w:pPr>
      <w:r w:rsidRPr="00516871">
        <w:rPr>
          <w:rFonts w:ascii="Times New Roman" w:hAnsi="Times New Roman" w:cs="Times New Roman"/>
          <w:bCs/>
          <w:sz w:val="24"/>
          <w:szCs w:val="24"/>
        </w:rPr>
        <w:t xml:space="preserve">ПРИКАЗ  </w:t>
      </w:r>
      <w:r w:rsidRPr="00516871">
        <w:rPr>
          <w:rFonts w:ascii="Times New Roman" w:hAnsi="Times New Roman" w:cs="Times New Roman"/>
          <w:sz w:val="24"/>
          <w:szCs w:val="24"/>
        </w:rPr>
        <w:t>от 27</w:t>
      </w:r>
      <w:r w:rsidRPr="00516871">
        <w:rPr>
          <w:rFonts w:ascii="Times New Roman" w:hAnsi="Times New Roman" w:cs="Times New Roman"/>
          <w:sz w:val="24"/>
          <w:szCs w:val="24"/>
          <w:u w:val="single"/>
        </w:rPr>
        <w:t>.07.2005</w:t>
      </w:r>
      <w:r w:rsidRPr="00516871">
        <w:rPr>
          <w:rFonts w:ascii="Times New Roman" w:hAnsi="Times New Roman" w:cs="Times New Roman"/>
          <w:sz w:val="24"/>
          <w:szCs w:val="24"/>
        </w:rPr>
        <w:t> № 82</w:t>
      </w:r>
      <w:r w:rsidRPr="00516871">
        <w:rPr>
          <w:rFonts w:ascii="Times New Roman" w:hAnsi="Times New Roman" w:cs="Times New Roman"/>
          <w:sz w:val="24"/>
          <w:szCs w:val="24"/>
          <w:u w:val="single"/>
        </w:rPr>
        <w:t>-од</w:t>
      </w:r>
      <w:proofErr w:type="gramStart"/>
      <w:r w:rsidRPr="00516871">
        <w:rPr>
          <w:rFonts w:ascii="Times New Roman" w:hAnsi="Times New Roman" w:cs="Times New Roman"/>
          <w:sz w:val="24"/>
          <w:szCs w:val="24"/>
        </w:rPr>
        <w:t xml:space="preserve">   </w:t>
      </w:r>
      <w:r w:rsidRPr="00516871">
        <w:rPr>
          <w:rFonts w:ascii="Times New Roman" w:hAnsi="Times New Roman" w:cs="Times New Roman"/>
          <w:bCs/>
          <w:sz w:val="24"/>
          <w:szCs w:val="24"/>
        </w:rPr>
        <w:t>О</w:t>
      </w:r>
      <w:proofErr w:type="gramEnd"/>
      <w:r w:rsidRPr="00516871">
        <w:rPr>
          <w:rFonts w:ascii="Times New Roman" w:hAnsi="Times New Roman" w:cs="Times New Roman"/>
          <w:bCs/>
          <w:sz w:val="24"/>
          <w:szCs w:val="24"/>
        </w:rPr>
        <w:t>б утверждении Положения об организации образования детей с отклонениями в развитии в общеобразовательных учреждениях Самарской области</w:t>
      </w:r>
    </w:p>
    <w:p w:rsidR="00601763" w:rsidRDefault="00601763" w:rsidP="00601763">
      <w:pPr>
        <w:numPr>
          <w:ilvl w:val="0"/>
          <w:numId w:val="9"/>
        </w:numPr>
        <w:suppressAutoHyphens/>
        <w:spacing w:after="0"/>
        <w:jc w:val="both"/>
        <w:rPr>
          <w:rFonts w:ascii="Times New Roman" w:hAnsi="Times New Roman" w:cs="Times New Roman"/>
          <w:sz w:val="24"/>
          <w:szCs w:val="24"/>
        </w:rPr>
      </w:pPr>
      <w:r w:rsidRPr="00516871">
        <w:rPr>
          <w:rFonts w:ascii="Times New Roman" w:hAnsi="Times New Roman" w:cs="Times New Roman"/>
          <w:sz w:val="24"/>
          <w:szCs w:val="24"/>
        </w:rPr>
        <w:t>П Р И К А З г</w:t>
      </w:r>
      <w:proofErr w:type="gramStart"/>
      <w:r w:rsidRPr="00516871">
        <w:rPr>
          <w:rFonts w:ascii="Times New Roman" w:hAnsi="Times New Roman" w:cs="Times New Roman"/>
          <w:sz w:val="24"/>
          <w:szCs w:val="24"/>
        </w:rPr>
        <w:t>.С</w:t>
      </w:r>
      <w:proofErr w:type="gramEnd"/>
      <w:r w:rsidRPr="00516871">
        <w:rPr>
          <w:rFonts w:ascii="Times New Roman" w:hAnsi="Times New Roman" w:cs="Times New Roman"/>
          <w:sz w:val="24"/>
          <w:szCs w:val="24"/>
        </w:rPr>
        <w:t>амара 23 мая 2002г. № 5\188 Об утверждении Порядка организации индивидуального обучения детей школьного возраста по медицинским и социально-педагогическим показаниям</w:t>
      </w:r>
    </w:p>
    <w:p w:rsidR="00601763" w:rsidRPr="00601763" w:rsidRDefault="00601763" w:rsidP="00D671A5">
      <w:pPr>
        <w:pStyle w:val="a3"/>
        <w:numPr>
          <w:ilvl w:val="0"/>
          <w:numId w:val="9"/>
        </w:numPr>
        <w:shd w:val="clear" w:color="auto" w:fill="FFFFFF"/>
        <w:spacing w:before="0" w:beforeAutospacing="0" w:after="0" w:afterAutospacing="0" w:line="360" w:lineRule="auto"/>
        <w:rPr>
          <w:rFonts w:ascii="Arial" w:hAnsi="Arial" w:cs="Arial"/>
          <w:color w:val="000000"/>
          <w:sz w:val="21"/>
          <w:szCs w:val="21"/>
        </w:rPr>
      </w:pPr>
      <w:r w:rsidRPr="00516871">
        <w:lastRenderedPageBreak/>
        <w:t xml:space="preserve">     </w:t>
      </w:r>
      <w:r>
        <w:rPr>
          <w:color w:val="000000"/>
        </w:rPr>
        <w:t>Постановление Главного государственного санитарного врача РФ от 29.12.2010 г. №189«Об утверждении СанПиН 2.4.2.2821-10 «Санитарно-эпидемиологические требования к условиям и организации обучения в общеобразовательных учреждениях»;</w:t>
      </w:r>
    </w:p>
    <w:p w:rsidR="00601763" w:rsidRDefault="00601763" w:rsidP="00D671A5">
      <w:pPr>
        <w:pStyle w:val="a3"/>
        <w:numPr>
          <w:ilvl w:val="0"/>
          <w:numId w:val="9"/>
        </w:numPr>
        <w:shd w:val="clear" w:color="auto" w:fill="FFFFFF"/>
        <w:spacing w:before="0" w:beforeAutospacing="0" w:after="0" w:afterAutospacing="0" w:line="360" w:lineRule="auto"/>
        <w:rPr>
          <w:rFonts w:ascii="Arial" w:hAnsi="Arial" w:cs="Arial"/>
          <w:color w:val="000000"/>
          <w:sz w:val="21"/>
          <w:szCs w:val="21"/>
        </w:rPr>
      </w:pPr>
      <w:r>
        <w:rPr>
          <w:color w:val="000000"/>
        </w:rPr>
        <w:t xml:space="preserve">Сборник рабочих программ Геометрия  7-9. </w:t>
      </w:r>
      <w:proofErr w:type="gramStart"/>
      <w:r>
        <w:rPr>
          <w:color w:val="000000"/>
        </w:rPr>
        <w:t xml:space="preserve">Авторы </w:t>
      </w:r>
      <w:proofErr w:type="spellStart"/>
      <w:r>
        <w:rPr>
          <w:color w:val="000000"/>
        </w:rPr>
        <w:t>Атанасян</w:t>
      </w:r>
      <w:proofErr w:type="spellEnd"/>
      <w:r>
        <w:rPr>
          <w:color w:val="000000"/>
        </w:rPr>
        <w:t xml:space="preserve"> Л.С., В. Ф. Бутузов, С. Б. Кадомцев и др. «Просвещение», 2011г.)</w:t>
      </w:r>
      <w:proofErr w:type="gramEnd"/>
    </w:p>
    <w:p w:rsidR="00601763" w:rsidRDefault="00601763" w:rsidP="00601763">
      <w:pPr>
        <w:pStyle w:val="a3"/>
        <w:shd w:val="clear" w:color="auto" w:fill="FFFFFF"/>
        <w:spacing w:before="0" w:beforeAutospacing="0" w:after="0" w:afterAutospacing="0"/>
        <w:rPr>
          <w:rFonts w:ascii="Arial" w:hAnsi="Arial" w:cs="Arial"/>
          <w:color w:val="000000"/>
          <w:sz w:val="21"/>
          <w:szCs w:val="21"/>
        </w:rPr>
      </w:pPr>
    </w:p>
    <w:p w:rsidR="00601763" w:rsidRDefault="00601763" w:rsidP="00601763">
      <w:pPr>
        <w:spacing w:after="0" w:line="360" w:lineRule="auto"/>
        <w:jc w:val="center"/>
        <w:rPr>
          <w:rFonts w:ascii="Times New Roman" w:hAnsi="Times New Roman" w:cs="Times New Roman"/>
          <w:sz w:val="24"/>
          <w:szCs w:val="24"/>
        </w:rPr>
      </w:pPr>
      <w:r w:rsidRPr="00516871">
        <w:rPr>
          <w:rFonts w:ascii="Times New Roman" w:hAnsi="Times New Roman" w:cs="Times New Roman"/>
          <w:sz w:val="24"/>
          <w:szCs w:val="24"/>
        </w:rPr>
        <w:t xml:space="preserve">    В программе сохранено основное содержание  общеобразовательной школы, но учитываются индивидуальные особенности учащегося с ЗПР и специфика усвоения им учебного материала.</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и эстетического воспитания обучающихся.</w:t>
      </w:r>
    </w:p>
    <w:p w:rsidR="00601763" w:rsidRDefault="00601763" w:rsidP="00601763">
      <w:pPr>
        <w:pStyle w:val="a3"/>
        <w:shd w:val="clear" w:color="auto" w:fill="FFFFFF"/>
        <w:spacing w:before="0" w:beforeAutospacing="0" w:after="0" w:afterAutospacing="0" w:line="360" w:lineRule="auto"/>
        <w:jc w:val="both"/>
        <w:rPr>
          <w:color w:val="000000"/>
        </w:rPr>
      </w:pPr>
      <w:r>
        <w:rPr>
          <w:color w:val="000000"/>
        </w:rPr>
        <w:t>Изучение геометрии вносит вклад в развитие логического мышления и формирование понятия доказательства. Серьезное внимание уделяется формированию умений рассуждать, делать простые выводы,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rPr>
        <w:t>Цели обучения</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Изучение предмета направлено на достижение следующих целей:</w:t>
      </w:r>
    </w:p>
    <w:p w:rsidR="00D671A5" w:rsidRDefault="00D671A5" w:rsidP="00D671A5">
      <w:pPr>
        <w:pStyle w:val="a3"/>
        <w:numPr>
          <w:ilvl w:val="0"/>
          <w:numId w:val="3"/>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овладение системой знаний и умений, необходимых для применения в практической деятельности, изучения смежных дисциплин, продолжения образования;</w:t>
      </w:r>
    </w:p>
    <w:p w:rsidR="00D671A5" w:rsidRDefault="00D671A5" w:rsidP="00D671A5">
      <w:pPr>
        <w:pStyle w:val="a3"/>
        <w:numPr>
          <w:ilvl w:val="0"/>
          <w:numId w:val="4"/>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интеллектуальное развитие, формирование свойственных математической деятельности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способности к преодолению трудностей;</w:t>
      </w:r>
    </w:p>
    <w:p w:rsidR="00D671A5" w:rsidRDefault="00D671A5" w:rsidP="00D671A5">
      <w:pPr>
        <w:pStyle w:val="a3"/>
        <w:numPr>
          <w:ilvl w:val="0"/>
          <w:numId w:val="4"/>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формирование представлений об идеях и методах геометрии как универсального языка науки и техники, средства моделирования явлений и процессов;</w:t>
      </w:r>
    </w:p>
    <w:p w:rsidR="00D671A5" w:rsidRDefault="00D671A5" w:rsidP="00D671A5">
      <w:pPr>
        <w:pStyle w:val="a3"/>
        <w:numPr>
          <w:ilvl w:val="0"/>
          <w:numId w:val="4"/>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воспитание культуры личности, отношения к предмету как к части общечеловеческой культуры, играющей особую роль в общественном развитии.</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u w:val="single"/>
        </w:rPr>
        <w:t>Цель обучения геометрии для учащихся с ОВЗ</w:t>
      </w:r>
    </w:p>
    <w:p w:rsidR="00D671A5" w:rsidRDefault="00D671A5" w:rsidP="00D671A5">
      <w:pPr>
        <w:pStyle w:val="a3"/>
        <w:numPr>
          <w:ilvl w:val="0"/>
          <w:numId w:val="5"/>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введение терминологии и отработка умения ее грамотного использования;</w:t>
      </w:r>
    </w:p>
    <w:p w:rsidR="00D671A5" w:rsidRDefault="00D671A5" w:rsidP="00D671A5">
      <w:pPr>
        <w:pStyle w:val="a3"/>
        <w:numPr>
          <w:ilvl w:val="0"/>
          <w:numId w:val="5"/>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развитие навыков изображения планиметрических фигур и простейших геометрических конфигурация;</w:t>
      </w:r>
    </w:p>
    <w:p w:rsidR="00D671A5" w:rsidRDefault="00D671A5" w:rsidP="00D671A5">
      <w:pPr>
        <w:pStyle w:val="a3"/>
        <w:numPr>
          <w:ilvl w:val="0"/>
          <w:numId w:val="5"/>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совершенствование навыков применения свойств геометрических фигур как опоры при решении задач;</w:t>
      </w:r>
    </w:p>
    <w:p w:rsidR="00D671A5" w:rsidRDefault="00D671A5" w:rsidP="00D671A5">
      <w:pPr>
        <w:pStyle w:val="a3"/>
        <w:numPr>
          <w:ilvl w:val="0"/>
          <w:numId w:val="5"/>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lastRenderedPageBreak/>
        <w:t>формирование умения решения задач на вычисление геометрических величин с применением изученных свойств фигур и формул;</w:t>
      </w:r>
    </w:p>
    <w:p w:rsidR="00D671A5" w:rsidRDefault="00D671A5" w:rsidP="00D671A5">
      <w:pPr>
        <w:pStyle w:val="a3"/>
        <w:numPr>
          <w:ilvl w:val="0"/>
          <w:numId w:val="5"/>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развитие пространственных представлений и изобразительных умений, освоение основных фактов и методов планиметрии, знакомство с простейшими пространственными телами и их свойствами;</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rPr>
        <w:t>Задачи обучения</w:t>
      </w:r>
    </w:p>
    <w:p w:rsidR="00D671A5" w:rsidRDefault="00D671A5" w:rsidP="00D671A5">
      <w:pPr>
        <w:pStyle w:val="a3"/>
        <w:numPr>
          <w:ilvl w:val="0"/>
          <w:numId w:val="6"/>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 xml:space="preserve">сохранить теоретические и </w:t>
      </w:r>
      <w:proofErr w:type="gramStart"/>
      <w:r>
        <w:rPr>
          <w:color w:val="000000"/>
        </w:rPr>
        <w:t>методические подходы</w:t>
      </w:r>
      <w:proofErr w:type="gramEnd"/>
      <w:r>
        <w:rPr>
          <w:color w:val="000000"/>
        </w:rPr>
        <w:t>, оправдавшие себя в практике преподавания геометрии в 7-8 классах</w:t>
      </w:r>
      <w:r>
        <w:rPr>
          <w:b/>
          <w:bCs/>
          <w:i/>
          <w:iCs/>
          <w:color w:val="000000"/>
        </w:rPr>
        <w:t>;</w:t>
      </w:r>
    </w:p>
    <w:p w:rsidR="00D671A5" w:rsidRDefault="00D671A5" w:rsidP="00D671A5">
      <w:pPr>
        <w:pStyle w:val="a3"/>
        <w:numPr>
          <w:ilvl w:val="0"/>
          <w:numId w:val="6"/>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обеспечить уровневую дифференциацию в ходе обучения;</w:t>
      </w:r>
    </w:p>
    <w:p w:rsidR="00D671A5" w:rsidRDefault="00D671A5" w:rsidP="00D671A5">
      <w:pPr>
        <w:pStyle w:val="a3"/>
        <w:numPr>
          <w:ilvl w:val="0"/>
          <w:numId w:val="6"/>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обеспечить базу математических знаний, достаточную для успешной сдачи ГИА, а также для продолжения образования;</w:t>
      </w:r>
    </w:p>
    <w:p w:rsidR="00D671A5" w:rsidRDefault="00D671A5" w:rsidP="00D671A5">
      <w:pPr>
        <w:pStyle w:val="a3"/>
        <w:numPr>
          <w:ilvl w:val="0"/>
          <w:numId w:val="6"/>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сформировать устойчивый интерес учащихся к предмету;</w:t>
      </w:r>
    </w:p>
    <w:p w:rsidR="00D671A5" w:rsidRDefault="00D671A5" w:rsidP="00D671A5">
      <w:pPr>
        <w:pStyle w:val="a3"/>
        <w:numPr>
          <w:ilvl w:val="0"/>
          <w:numId w:val="6"/>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продолжать развивать математические и творческие способности;</w:t>
      </w:r>
    </w:p>
    <w:p w:rsidR="00D671A5" w:rsidRDefault="00D671A5" w:rsidP="00D671A5">
      <w:pPr>
        <w:pStyle w:val="a3"/>
        <w:numPr>
          <w:ilvl w:val="0"/>
          <w:numId w:val="6"/>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продолжить знакомство с геометрическими понятиями;</w:t>
      </w:r>
    </w:p>
    <w:p w:rsidR="00D671A5" w:rsidRDefault="00D671A5" w:rsidP="00D671A5">
      <w:pPr>
        <w:pStyle w:val="a3"/>
        <w:numPr>
          <w:ilvl w:val="0"/>
          <w:numId w:val="6"/>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 xml:space="preserve">дать </w:t>
      </w:r>
      <w:proofErr w:type="gramStart"/>
      <w:r>
        <w:rPr>
          <w:color w:val="000000"/>
        </w:rPr>
        <w:t>обучающимся</w:t>
      </w:r>
      <w:proofErr w:type="gramEnd"/>
      <w:r>
        <w:rPr>
          <w:color w:val="000000"/>
        </w:rPr>
        <w:t xml:space="preserve"> возможность без лишних перегрузок подготовиться к сдаче ГИА</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u w:val="single"/>
        </w:rPr>
        <w:t>Задачи обучения геометрии в классе для учащихся с ОВЗ</w:t>
      </w:r>
    </w:p>
    <w:p w:rsidR="00D671A5" w:rsidRDefault="00D671A5" w:rsidP="00D671A5">
      <w:pPr>
        <w:pStyle w:val="a3"/>
        <w:numPr>
          <w:ilvl w:val="0"/>
          <w:numId w:val="7"/>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развитие у учащихся основных мыслительных операций (анализ, синтез, сравнение, обобщение);</w:t>
      </w:r>
    </w:p>
    <w:p w:rsidR="00D671A5" w:rsidRDefault="00D671A5" w:rsidP="00D671A5">
      <w:pPr>
        <w:pStyle w:val="a3"/>
        <w:numPr>
          <w:ilvl w:val="0"/>
          <w:numId w:val="7"/>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нормализация взаимосвязи деятельности с речью;</w:t>
      </w:r>
    </w:p>
    <w:p w:rsidR="00D671A5" w:rsidRDefault="00D671A5" w:rsidP="00D671A5">
      <w:pPr>
        <w:pStyle w:val="a3"/>
        <w:numPr>
          <w:ilvl w:val="0"/>
          <w:numId w:val="7"/>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формирование приемов умственной работы (анализ исходных данных, планирование деятельности, осуществление поэтапного и итогового самоконтроля);</w:t>
      </w:r>
    </w:p>
    <w:p w:rsidR="00D671A5" w:rsidRDefault="00D671A5" w:rsidP="00D671A5">
      <w:pPr>
        <w:pStyle w:val="a3"/>
        <w:numPr>
          <w:ilvl w:val="0"/>
          <w:numId w:val="7"/>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развитие речи, умения использовать при пересказе соответствующую терминологию;</w:t>
      </w:r>
    </w:p>
    <w:p w:rsidR="00D671A5" w:rsidRDefault="00D671A5" w:rsidP="00D671A5">
      <w:pPr>
        <w:pStyle w:val="a3"/>
        <w:numPr>
          <w:ilvl w:val="0"/>
          <w:numId w:val="7"/>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 xml:space="preserve">развитие </w:t>
      </w:r>
      <w:proofErr w:type="spellStart"/>
      <w:r>
        <w:rPr>
          <w:color w:val="000000"/>
        </w:rPr>
        <w:t>общеучебных</w:t>
      </w:r>
      <w:proofErr w:type="spellEnd"/>
      <w:r>
        <w:rPr>
          <w:color w:val="000000"/>
        </w:rPr>
        <w:t xml:space="preserve"> умений и навыков.</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p>
    <w:p w:rsidR="00601763" w:rsidRDefault="00601763" w:rsidP="00601763">
      <w:pPr>
        <w:pStyle w:val="a3"/>
        <w:shd w:val="clear" w:color="auto" w:fill="FFFFFF"/>
        <w:spacing w:before="0" w:beforeAutospacing="0" w:after="0" w:afterAutospacing="0"/>
        <w:jc w:val="center"/>
        <w:rPr>
          <w:rFonts w:ascii="Arial" w:hAnsi="Arial" w:cs="Arial"/>
          <w:color w:val="000000"/>
          <w:sz w:val="21"/>
          <w:szCs w:val="21"/>
        </w:rPr>
      </w:pPr>
      <w:r>
        <w:rPr>
          <w:b/>
          <w:bCs/>
          <w:color w:val="000000"/>
        </w:rPr>
        <w:t>Основные направления коррекционной работы с учащимися</w:t>
      </w:r>
      <w:r w:rsidR="00D671A5">
        <w:rPr>
          <w:b/>
          <w:bCs/>
          <w:color w:val="000000"/>
        </w:rPr>
        <w:t xml:space="preserve"> ЗПР</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xml:space="preserve">Характерными особенностями учащихся с ЗПР являются недостаточность внимания, </w:t>
      </w:r>
      <w:proofErr w:type="spellStart"/>
      <w:r>
        <w:rPr>
          <w:color w:val="000000"/>
        </w:rPr>
        <w:t>гиперактивность</w:t>
      </w:r>
      <w:proofErr w:type="spellEnd"/>
      <w:r>
        <w:rPr>
          <w:color w:val="000000"/>
        </w:rPr>
        <w:t>, снижение памяти, замедленный темп мыслительной деятельности, трудности регуляции поведения. Однако стимуляция деятельности этих учащихся, оказание им своевременной помощи позволяет выделить у них зону ближайшего развития. Поэтому учащиеся с ОВЗ, при создании им определенных образовательных условий, способны овладеть программой основной общеобразовательной школы и в большинстве случаев продолжить образование.</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Содержание программы направлено на решение следующих коррекционных задач:</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-продолжить формировать познавательные интересы учащихся и их самообразовательные навыки;</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создать условия для развития учащегося в своем персональном темпе, исходя из его образовательных способностей и интересов;</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-приобрести (достигнуть) учащимся уровня образованности, соответствующего его личному потенциалу и обеспечивающего возможность продолжения образования и дальнейшего развития;</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lastRenderedPageBreak/>
        <w:t>Важнейшим условием построения учебного процесса для учащихся с ОВЗ, является доступность, что достигается выделением в каждой теме главного, дифференциацией материала, многократного повторения пройденного материала, выполнение заданий по алгоритму, ликвидация пробелов.</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процессе обучения уделяется внимание словарной работе, в процессе которой усваиваются специальные термины, уточняются значения имеющихся у учащихся понятий и определений. Учащиеся развивают память путем усвоения и многократного повторения определений, понятий.</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proofErr w:type="gramStart"/>
      <w:r>
        <w:rPr>
          <w:color w:val="000000"/>
        </w:rPr>
        <w:t>К основным методам, применяемым на уроках относятся: беседа, объяснение, рассказ, упражнения (тренировочные, по шаблону, самостоятельные), метод наблюдения, дидактические игры.</w:t>
      </w:r>
      <w:proofErr w:type="gramEnd"/>
    </w:p>
    <w:p w:rsidR="00601763" w:rsidRDefault="00601763" w:rsidP="00601763">
      <w:pPr>
        <w:pStyle w:val="a3"/>
        <w:shd w:val="clear" w:color="auto" w:fill="FFFFFF"/>
        <w:spacing w:before="0" w:beforeAutospacing="0" w:after="0" w:afterAutospacing="0" w:line="360" w:lineRule="auto"/>
        <w:jc w:val="both"/>
        <w:rPr>
          <w:color w:val="000000"/>
        </w:rPr>
      </w:pPr>
      <w:r>
        <w:rPr>
          <w:color w:val="000000"/>
        </w:rPr>
        <w:t>Содержание курса по сравнению с традиционным пересмотрено таким образом, чтобы оно было адекватно особенностям восприятия данной категории школьников. Объем изучаемого материала в целом меньше, чем в традиционном курсе, что позволяет принять небыстрый темп продвижения в обучении.</w:t>
      </w: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601763">
      <w:pPr>
        <w:pStyle w:val="a3"/>
        <w:shd w:val="clear" w:color="auto" w:fill="FFFFFF"/>
        <w:spacing w:before="0" w:beforeAutospacing="0" w:after="0" w:afterAutospacing="0" w:line="360" w:lineRule="auto"/>
        <w:jc w:val="both"/>
        <w:rPr>
          <w:color w:val="000000"/>
        </w:rPr>
      </w:pP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rPr>
        <w:lastRenderedPageBreak/>
        <w:t>Планируемые результаты с учетом коррекционной работы и особенностей учащихся</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br/>
      </w:r>
      <w:r>
        <w:rPr>
          <w:color w:val="000000"/>
        </w:rPr>
        <w:t xml:space="preserve">В ходе преподавания геометрии в 8 классе, работы над формированием у обучающихся перечисленных в программе знаний и умений следует обращать внимание на то, чтобы они овладевали умениями </w:t>
      </w:r>
      <w:proofErr w:type="spellStart"/>
      <w:r>
        <w:rPr>
          <w:color w:val="000000"/>
        </w:rPr>
        <w:t>общеучебного</w:t>
      </w:r>
      <w:proofErr w:type="spellEnd"/>
      <w:r>
        <w:rPr>
          <w:color w:val="000000"/>
        </w:rPr>
        <w:t xml:space="preserve"> характера, разнообразными способами </w:t>
      </w:r>
      <w:proofErr w:type="spellStart"/>
      <w:r>
        <w:rPr>
          <w:color w:val="000000"/>
        </w:rPr>
        <w:t>деятельности</w:t>
      </w:r>
      <w:proofErr w:type="gramStart"/>
      <w:r>
        <w:rPr>
          <w:color w:val="000000"/>
        </w:rPr>
        <w:t>,</w:t>
      </w:r>
      <w:r>
        <w:rPr>
          <w:i/>
          <w:iCs/>
          <w:color w:val="000000"/>
        </w:rPr>
        <w:t>п</w:t>
      </w:r>
      <w:proofErr w:type="gramEnd"/>
      <w:r>
        <w:rPr>
          <w:i/>
          <w:iCs/>
          <w:color w:val="000000"/>
        </w:rPr>
        <w:t>риобретали</w:t>
      </w:r>
      <w:proofErr w:type="spellEnd"/>
      <w:r>
        <w:rPr>
          <w:i/>
          <w:iCs/>
          <w:color w:val="000000"/>
        </w:rPr>
        <w:t xml:space="preserve"> опыт</w:t>
      </w:r>
      <w:r>
        <w:rPr>
          <w:color w:val="000000"/>
        </w:rPr>
        <w:t>:</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планирования и осуществления алгоритмической деятельности, выполнения заданных и конструирования новых алгоритмов;</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решения разнообразных классов задач из различных разделов курса, в том числе задач, требующих поиска пути и способов решения;</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исследовательской деятельности, развития идей, проведения экспериментов, обобщения, постановки и формулирования новых задач;</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проведения доказательных рассуждений, аргументации, выдвижения гипотез и их обоснования;</w:t>
      </w:r>
    </w:p>
    <w:p w:rsidR="00D671A5" w:rsidRDefault="00D671A5" w:rsidP="00D671A5">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D671A5" w:rsidRDefault="00D671A5" w:rsidP="00D671A5">
      <w:pPr>
        <w:pStyle w:val="a3"/>
        <w:shd w:val="clear" w:color="auto" w:fill="FFFFFF"/>
        <w:spacing w:before="0" w:beforeAutospacing="0" w:after="0" w:afterAutospacing="0"/>
        <w:rPr>
          <w:rFonts w:ascii="Arial" w:hAnsi="Arial" w:cs="Arial"/>
          <w:color w:val="000000"/>
          <w:sz w:val="21"/>
          <w:szCs w:val="21"/>
        </w:rPr>
      </w:pPr>
    </w:p>
    <w:p w:rsidR="00D671A5" w:rsidRDefault="00D671A5" w:rsidP="00601763">
      <w:pPr>
        <w:pStyle w:val="a3"/>
        <w:shd w:val="clear" w:color="auto" w:fill="FFFFFF"/>
        <w:spacing w:before="0" w:beforeAutospacing="0" w:after="0" w:afterAutospacing="0" w:line="360" w:lineRule="auto"/>
        <w:jc w:val="both"/>
        <w:rPr>
          <w:rFonts w:ascii="Arial" w:hAnsi="Arial" w:cs="Arial"/>
          <w:color w:val="000000"/>
          <w:sz w:val="21"/>
          <w:szCs w:val="21"/>
        </w:rPr>
      </w:pP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rPr>
        <w:t>Формы и методы организации учебного процесса:</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индивидуальные, групповые, индивидуально-групповые, фронтальные,</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объяснительно-иллюстративный, репродуктивный, частично-поисковый.</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rPr>
        <w:t>Формы контроля:</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Самостоятельная работа, контрольная работа, работа по информационным карточкам.</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p>
    <w:p w:rsidR="00601763" w:rsidRDefault="00601763" w:rsidP="00601763">
      <w:pPr>
        <w:pStyle w:val="a3"/>
        <w:shd w:val="clear" w:color="auto" w:fill="FFFFFF"/>
        <w:spacing w:before="0" w:beforeAutospacing="0" w:after="0" w:afterAutospacing="0" w:line="360" w:lineRule="auto"/>
        <w:jc w:val="both"/>
        <w:rPr>
          <w:b/>
          <w:bCs/>
          <w:color w:val="000000"/>
        </w:rPr>
      </w:pPr>
    </w:p>
    <w:p w:rsidR="00601763" w:rsidRDefault="00601763" w:rsidP="00601763">
      <w:pPr>
        <w:pStyle w:val="a3"/>
        <w:shd w:val="clear" w:color="auto" w:fill="FFFFFF"/>
        <w:spacing w:before="0" w:beforeAutospacing="0" w:after="0" w:afterAutospacing="0" w:line="360" w:lineRule="auto"/>
        <w:jc w:val="both"/>
        <w:rPr>
          <w:b/>
          <w:bCs/>
          <w:color w:val="000000"/>
        </w:rPr>
      </w:pPr>
    </w:p>
    <w:p w:rsidR="00D671A5" w:rsidRDefault="00D671A5" w:rsidP="00601763">
      <w:pPr>
        <w:pStyle w:val="a3"/>
        <w:shd w:val="clear" w:color="auto" w:fill="FFFFFF"/>
        <w:spacing w:before="0" w:beforeAutospacing="0" w:after="0" w:afterAutospacing="0" w:line="360" w:lineRule="auto"/>
        <w:jc w:val="both"/>
        <w:rPr>
          <w:b/>
          <w:bCs/>
          <w:color w:val="000000"/>
        </w:rPr>
      </w:pPr>
    </w:p>
    <w:p w:rsidR="00D671A5" w:rsidRDefault="00D671A5" w:rsidP="00601763">
      <w:pPr>
        <w:pStyle w:val="a3"/>
        <w:shd w:val="clear" w:color="auto" w:fill="FFFFFF"/>
        <w:spacing w:before="0" w:beforeAutospacing="0" w:after="0" w:afterAutospacing="0" w:line="360" w:lineRule="auto"/>
        <w:jc w:val="both"/>
        <w:rPr>
          <w:b/>
          <w:bCs/>
          <w:color w:val="000000"/>
        </w:rPr>
      </w:pPr>
    </w:p>
    <w:p w:rsidR="00D671A5" w:rsidRDefault="00D671A5" w:rsidP="00601763">
      <w:pPr>
        <w:pStyle w:val="a3"/>
        <w:shd w:val="clear" w:color="auto" w:fill="FFFFFF"/>
        <w:spacing w:before="0" w:beforeAutospacing="0" w:after="0" w:afterAutospacing="0" w:line="360" w:lineRule="auto"/>
        <w:jc w:val="both"/>
        <w:rPr>
          <w:b/>
          <w:bCs/>
          <w:color w:val="000000"/>
        </w:rPr>
      </w:pP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bookmarkStart w:id="0" w:name="_GoBack"/>
      <w:bookmarkEnd w:id="0"/>
      <w:r>
        <w:rPr>
          <w:b/>
          <w:bCs/>
          <w:color w:val="000000"/>
        </w:rPr>
        <w:lastRenderedPageBreak/>
        <w:t>Требования к уровню подготовки по геометрии учащихся 8 класса</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rPr>
        <w:t>знать/понимать</w:t>
      </w:r>
    </w:p>
    <w:p w:rsidR="00601763" w:rsidRDefault="00601763" w:rsidP="00601763">
      <w:pPr>
        <w:pStyle w:val="a3"/>
        <w:numPr>
          <w:ilvl w:val="0"/>
          <w:numId w:val="8"/>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основные понятия и определения геометрических фигур по программе;</w:t>
      </w:r>
    </w:p>
    <w:p w:rsidR="00601763" w:rsidRDefault="00601763" w:rsidP="00601763">
      <w:pPr>
        <w:pStyle w:val="a3"/>
        <w:numPr>
          <w:ilvl w:val="0"/>
          <w:numId w:val="8"/>
        </w:numPr>
        <w:shd w:val="clear" w:color="auto" w:fill="FFFFFF"/>
        <w:spacing w:before="0" w:beforeAutospacing="0" w:after="0" w:afterAutospacing="0" w:line="360" w:lineRule="auto"/>
        <w:ind w:left="0"/>
        <w:jc w:val="both"/>
        <w:rPr>
          <w:rFonts w:ascii="Arial" w:hAnsi="Arial" w:cs="Arial"/>
          <w:color w:val="000000"/>
          <w:sz w:val="21"/>
          <w:szCs w:val="21"/>
        </w:rPr>
      </w:pPr>
      <w:r>
        <w:rPr>
          <w:color w:val="000000"/>
        </w:rPr>
        <w:t>формулировки аксиом планиметрии, основных теорем и их следствий;</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rPr>
        <w:t>уметь</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пользоваться геометрическим языком для описания предме</w:t>
      </w:r>
      <w:r>
        <w:rPr>
          <w:color w:val="000000"/>
        </w:rPr>
        <w:softHyphen/>
        <w:t>тов окружающего мира; распознавать геометрические фигуры, различать их взаимное расположение; изображать геометрические фигуры;</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выполнять чертежи по условию задач; осуществлять преобразования фигур;</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решать задачи на вычисление геометрических величин, применяя изученные свойства фигур и формулы;</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решать геометрические задачи, опираясь на изученные свой</w:t>
      </w:r>
      <w:r>
        <w:rPr>
          <w:color w:val="000000"/>
        </w:rPr>
        <w:softHyphen/>
        <w:t>ства фигур и отношений между ними, применяя дополни</w:t>
      </w:r>
      <w:r>
        <w:rPr>
          <w:color w:val="000000"/>
        </w:rPr>
        <w:softHyphen/>
        <w:t>тельные построения, алгебраический аппарат и соображения симметрии;</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проводить доказательные рассуждения при решении задач, используя известные теоремы, обнаруживая возможности для их использования;</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решать простейшие планиметрические задачи в пространстве; владеть алгоритмами решения основных задач на построение, проводить операции над векторами, вычислять длину и координаты вектора, угол между векторами вычислять значения геометрических величин (дли, углов, площадей, объёмов): для углов 0 до 180 градусов определять значения тригонометрических функций;</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находить значения тригонометрических функций по значению одной из них;</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 xml:space="preserve">находить стороны, углы и площади треугольников; длины </w:t>
      </w:r>
      <w:proofErr w:type="gramStart"/>
      <w:r>
        <w:rPr>
          <w:color w:val="000000"/>
        </w:rPr>
        <w:t>ломанных</w:t>
      </w:r>
      <w:proofErr w:type="gramEnd"/>
      <w:r>
        <w:rPr>
          <w:color w:val="000000"/>
        </w:rPr>
        <w:t>, дуг окружности, площадей основных геометрических фигур и фигур, составленных из них.</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b/>
          <w:bCs/>
          <w:color w:val="000000"/>
        </w:rPr>
        <w:t>использовать приобретенные знания и умения в практической деятельности и повседневной жизни</w:t>
      </w:r>
      <w:r>
        <w:rPr>
          <w:color w:val="000000"/>
        </w:rPr>
        <w:t> </w:t>
      </w:r>
      <w:proofErr w:type="gramStart"/>
      <w:r>
        <w:rPr>
          <w:color w:val="000000"/>
        </w:rPr>
        <w:t>для</w:t>
      </w:r>
      <w:proofErr w:type="gramEnd"/>
      <w:r>
        <w:rPr>
          <w:color w:val="000000"/>
        </w:rPr>
        <w:t>:</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описания реальных ситуаций на языке геометрии; расчетов, включающих простейшие тригонометрические фор</w:t>
      </w:r>
      <w:r>
        <w:rPr>
          <w:color w:val="000000"/>
        </w:rPr>
        <w:softHyphen/>
        <w:t>мулы;</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решения практических задач, связанных с нахождением гео</w:t>
      </w:r>
      <w:r>
        <w:rPr>
          <w:color w:val="000000"/>
        </w:rPr>
        <w:softHyphen/>
        <w:t>метрических величин (используя при необходимости справоч</w:t>
      </w:r>
      <w:r>
        <w:rPr>
          <w:color w:val="000000"/>
        </w:rPr>
        <w:softHyphen/>
        <w:t>ники и технические средства);</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построений геометрическими инструментами (линейка, уголь</w:t>
      </w:r>
      <w:r>
        <w:rPr>
          <w:color w:val="000000"/>
        </w:rPr>
        <w:softHyphen/>
        <w:t>ник, циркуль, транспортир);</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color w:val="000000"/>
        </w:rPr>
        <w:t>владения практическими навыками использования геометрических инструментов для изображения фигур, а также нахождения длин отрезков и величин углов.</w:t>
      </w:r>
    </w:p>
    <w:p w:rsidR="00601763" w:rsidRDefault="00601763" w:rsidP="00601763">
      <w:pPr>
        <w:pStyle w:val="a3"/>
        <w:shd w:val="clear" w:color="auto" w:fill="FFFFFF"/>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br/>
      </w:r>
    </w:p>
    <w:sectPr w:rsidR="00601763" w:rsidSect="00601763">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649"/>
    <w:multiLevelType w:val="multilevel"/>
    <w:tmpl w:val="4D2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95504"/>
    <w:multiLevelType w:val="multilevel"/>
    <w:tmpl w:val="A75C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001AC"/>
    <w:multiLevelType w:val="multilevel"/>
    <w:tmpl w:val="9E24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71060"/>
    <w:multiLevelType w:val="multilevel"/>
    <w:tmpl w:val="DD32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102FB"/>
    <w:multiLevelType w:val="multilevel"/>
    <w:tmpl w:val="FCE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42242"/>
    <w:multiLevelType w:val="multilevel"/>
    <w:tmpl w:val="0332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340DF"/>
    <w:multiLevelType w:val="multilevel"/>
    <w:tmpl w:val="F63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10975"/>
    <w:multiLevelType w:val="hybridMultilevel"/>
    <w:tmpl w:val="995A9828"/>
    <w:lvl w:ilvl="0" w:tplc="E5463F86">
      <w:start w:val="1"/>
      <w:numFmt w:val="decimal"/>
      <w:lvlText w:val="%1."/>
      <w:lvlJc w:val="left"/>
      <w:pPr>
        <w:ind w:left="1069" w:hanging="360"/>
      </w:pPr>
      <w:rPr>
        <w:rFonts w:ascii="Times New Roman" w:hAnsi="Times New Roman" w:cs="Times New Roman"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7CD46EB"/>
    <w:multiLevelType w:val="multilevel"/>
    <w:tmpl w:val="CC9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8"/>
  </w:num>
  <w:num w:numId="6">
    <w:abstractNumId w:val="0"/>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01763"/>
    <w:rsid w:val="00145619"/>
    <w:rsid w:val="002041DE"/>
    <w:rsid w:val="003469A4"/>
    <w:rsid w:val="00601763"/>
    <w:rsid w:val="00D671A5"/>
    <w:rsid w:val="00DC5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601763"/>
    <w:pPr>
      <w:ind w:left="720"/>
      <w:contextualSpacing/>
    </w:pPr>
  </w:style>
  <w:style w:type="paragraph" w:customStyle="1" w:styleId="ParagraphStyle">
    <w:name w:val="Paragraph Style"/>
    <w:rsid w:val="0060176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Balloon Text"/>
    <w:basedOn w:val="a"/>
    <w:link w:val="a6"/>
    <w:uiPriority w:val="99"/>
    <w:semiHidden/>
    <w:unhideWhenUsed/>
    <w:rsid w:val="00DC5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601763"/>
    <w:pPr>
      <w:ind w:left="720"/>
      <w:contextualSpacing/>
    </w:pPr>
  </w:style>
  <w:style w:type="paragraph" w:customStyle="1" w:styleId="ParagraphStyle">
    <w:name w:val="Paragraph Style"/>
    <w:rsid w:val="0060176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Balloon Text"/>
    <w:basedOn w:val="a"/>
    <w:link w:val="a6"/>
    <w:uiPriority w:val="99"/>
    <w:semiHidden/>
    <w:unhideWhenUsed/>
    <w:rsid w:val="00DC5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5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BBF326450AB3494CB8287D0750519F2F0FAB0DF4A191A61D2BCC96C1E608C5C55A095B66AC940Z4f2D" TargetMode="External"/><Relationship Id="rId3" Type="http://schemas.openxmlformats.org/officeDocument/2006/relationships/styles" Target="styles.xml"/><Relationship Id="rId7" Type="http://schemas.openxmlformats.org/officeDocument/2006/relationships/hyperlink" Target="consultantplus://offline/ref=D3ABBF326450AB3494CB8287D0750519F2F1FBBCDB48191A61D2BCC96C1E608C5C55A095B66AC940Z4f2D"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ABBF326450AB3494CB8287D0750519F4F8F6B7D9464410698BB0CB6B113F9B5B1CAC94B66AC9Z4f5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ABBF326450AB3494CB8287D0750519F4F1FFBCDA464410698BB0CB6B113F9B5B1CAC94B66AC9Z4f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E7A6-7C5B-4DE6-ACF6-5946AB29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2018-10-22T08:54:00Z</cp:lastPrinted>
  <dcterms:created xsi:type="dcterms:W3CDTF">2018-10-11T09:55:00Z</dcterms:created>
  <dcterms:modified xsi:type="dcterms:W3CDTF">2018-11-23T08:30:00Z</dcterms:modified>
</cp:coreProperties>
</file>