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FC" w:rsidRPr="00721B85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 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863CFC" w:rsidRPr="00721B85" w:rsidTr="007F7C7F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C" w:rsidRPr="00721B85" w:rsidRDefault="00863CFC" w:rsidP="007F7C7F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63CFC" w:rsidRPr="00721B85" w:rsidRDefault="00863CFC" w:rsidP="007F7C7F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Специалист по организации обучающихся с ОВЗ           ГБОУ СОШ №3 «ОЦ» с.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863CFC" w:rsidRPr="00721B85" w:rsidRDefault="00863CFC" w:rsidP="007F7C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63CFC" w:rsidRPr="00721B85" w:rsidRDefault="003457F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863CFC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 МО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863CFC" w:rsidRPr="00721B85" w:rsidRDefault="00863CFC" w:rsidP="007F7C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863CFC" w:rsidRPr="00721B85" w:rsidRDefault="003457F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863CFC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863CFC" w:rsidRPr="00721B85" w:rsidRDefault="00863CFC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Воссина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  <w:p w:rsidR="00863CFC" w:rsidRPr="00721B85" w:rsidRDefault="00863CFC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863CFC" w:rsidRPr="00721B85" w:rsidRDefault="00863CFC" w:rsidP="00863C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63CFC" w:rsidRPr="00721B85" w:rsidRDefault="00863CFC" w:rsidP="00863CF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3CFC" w:rsidRPr="00721B85" w:rsidRDefault="00863CFC" w:rsidP="00863CF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3CFC" w:rsidRPr="00721B85" w:rsidRDefault="00863CFC" w:rsidP="00863CF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3CFC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863CFC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общеобразовательная программа </w:t>
      </w:r>
      <w:r w:rsidR="001A7874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История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7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863CFC" w:rsidRPr="00721B85" w:rsidRDefault="00863CFC" w:rsidP="00863CF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863CFC" w:rsidRPr="00721B85" w:rsidRDefault="003457F6" w:rsidP="00863CF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Протокол №1 от 30</w:t>
      </w:r>
      <w:r w:rsidR="00863CFC" w:rsidRPr="00721B85">
        <w:rPr>
          <w:rFonts w:eastAsia="Calibri"/>
          <w:sz w:val="24"/>
          <w:szCs w:val="24"/>
          <w:lang w:eastAsia="en-US"/>
        </w:rPr>
        <w:t xml:space="preserve"> августа 2018года</w:t>
      </w: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863CFC" w:rsidRPr="00721B85" w:rsidRDefault="00863CFC" w:rsidP="00863CFC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863CFC" w:rsidRPr="00721B85" w:rsidRDefault="00863CFC" w:rsidP="00863CFC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истории</w:t>
      </w:r>
    </w:p>
    <w:p w:rsidR="00863CFC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863CFC" w:rsidRPr="00721B85" w:rsidRDefault="00863CFC" w:rsidP="00863CF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863CFC" w:rsidRPr="00D820D3" w:rsidRDefault="00863CFC" w:rsidP="00863CFC">
      <w:pPr>
        <w:ind w:right="13"/>
        <w:jc w:val="center"/>
        <w:rPr>
          <w:rFonts w:eastAsia="Times New Roman"/>
          <w:sz w:val="20"/>
          <w:szCs w:val="20"/>
        </w:rPr>
      </w:pPr>
      <w:r w:rsidRPr="00D820D3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863CFC" w:rsidRPr="00D820D3" w:rsidRDefault="00863CFC" w:rsidP="00863CFC">
      <w:pPr>
        <w:spacing w:line="46" w:lineRule="exact"/>
        <w:rPr>
          <w:rFonts w:eastAsia="Times New Roman"/>
          <w:sz w:val="20"/>
          <w:szCs w:val="20"/>
        </w:rPr>
      </w:pPr>
    </w:p>
    <w:p w:rsidR="00863CFC" w:rsidRPr="004C61FF" w:rsidRDefault="00863CFC" w:rsidP="00863CFC">
      <w:pPr>
        <w:ind w:firstLine="567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Программа разработана на основе: 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</w:t>
      </w:r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Данилов А. А. Рабочая программа и тематическое планирование курса «История России». 6―10 классы : учеб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для </w:t>
      </w:r>
      <w:proofErr w:type="spell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организаций / А. А. Данилов, О. Н. Журавлева, И. Е. Барыкина. — М.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Просвещение, 2017».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Авторская программа</w:t>
      </w: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«Всеобщая история. Рабочие программы. Предметная линия учебников А.А.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</w:t>
      </w:r>
      <w:proofErr w:type="gram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Сорока-Цюпы</w:t>
      </w:r>
      <w:proofErr w:type="spellEnd"/>
      <w:proofErr w:type="gram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. 5-9 классы: пособие для учителей общеобразовательных организаций – М.: Просвещение, 2014».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«История России. 6-9 классы. А.А.Данилов, Л.Г.Косулина, А. Ю.Морозов – 2 изд. – М.: «Просвещение», 2014»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CFC" w:rsidRPr="004C61FF" w:rsidRDefault="00863CFC" w:rsidP="00863CF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863CFC" w:rsidRPr="004C61FF" w:rsidRDefault="00863CFC" w:rsidP="00863CFC">
      <w:pPr>
        <w:ind w:firstLine="567"/>
        <w:jc w:val="both"/>
        <w:rPr>
          <w:rFonts w:eastAsia="Times New Roman"/>
          <w:sz w:val="24"/>
          <w:szCs w:val="24"/>
        </w:rPr>
      </w:pPr>
    </w:p>
    <w:p w:rsidR="00863CFC" w:rsidRPr="004C61FF" w:rsidRDefault="00863CFC" w:rsidP="00863CFC">
      <w:pPr>
        <w:spacing w:line="232" w:lineRule="auto"/>
        <w:ind w:firstLine="567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Рабочая программа по истории  адаптирована для </w:t>
      </w:r>
      <w:proofErr w:type="gramStart"/>
      <w:r w:rsidRPr="004C61FF">
        <w:rPr>
          <w:rFonts w:eastAsia="Times New Roman"/>
          <w:sz w:val="24"/>
          <w:szCs w:val="24"/>
        </w:rPr>
        <w:t>обучающихся</w:t>
      </w:r>
      <w:proofErr w:type="gramEnd"/>
      <w:r w:rsidRPr="004C61FF">
        <w:rPr>
          <w:rFonts w:eastAsia="Times New Roman"/>
          <w:sz w:val="24"/>
          <w:szCs w:val="24"/>
        </w:rPr>
        <w:t xml:space="preserve"> с ограниченными возможностями здоровья (с задержкой психического развития – далее ЗПР).</w:t>
      </w:r>
    </w:p>
    <w:p w:rsidR="00863CFC" w:rsidRPr="004C61FF" w:rsidRDefault="00863CFC" w:rsidP="00863CFC">
      <w:pPr>
        <w:ind w:firstLine="709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истории.   </w:t>
      </w:r>
    </w:p>
    <w:p w:rsidR="00863CFC" w:rsidRPr="004C61FF" w:rsidRDefault="00863CFC" w:rsidP="00863CFC">
      <w:pPr>
        <w:ind w:firstLine="709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>Данный курс</w:t>
      </w:r>
      <w:r w:rsidRPr="004C61FF">
        <w:rPr>
          <w:rFonts w:eastAsia="Times New Roman"/>
          <w:b/>
          <w:sz w:val="24"/>
          <w:szCs w:val="24"/>
        </w:rPr>
        <w:t xml:space="preserve"> </w:t>
      </w:r>
      <w:r w:rsidRPr="004C61FF">
        <w:rPr>
          <w:rFonts w:eastAsia="Times New Roman"/>
          <w:sz w:val="24"/>
          <w:szCs w:val="24"/>
        </w:rPr>
        <w:t>играет важную роль</w:t>
      </w:r>
      <w:r w:rsidRPr="004C61FF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4C61FF">
        <w:rPr>
          <w:rFonts w:eastAsia="Times New Roman"/>
          <w:sz w:val="24"/>
          <w:szCs w:val="24"/>
        </w:rPr>
        <w:t>осознании</w:t>
      </w:r>
      <w:proofErr w:type="gramEnd"/>
      <w:r w:rsidRPr="004C61FF">
        <w:rPr>
          <w:rFonts w:eastAsia="Times New Roman"/>
          <w:sz w:val="24"/>
          <w:szCs w:val="24"/>
        </w:rPr>
        <w:t xml:space="preserve"> школьниками исторической</w:t>
      </w:r>
      <w:r w:rsidRPr="004C61FF">
        <w:rPr>
          <w:rFonts w:eastAsia="Times New Roman"/>
          <w:b/>
          <w:sz w:val="24"/>
          <w:szCs w:val="24"/>
        </w:rPr>
        <w:t xml:space="preserve"> </w:t>
      </w:r>
      <w:r w:rsidRPr="004C61FF">
        <w:rPr>
          <w:rFonts w:eastAsia="Times New Roman"/>
          <w:sz w:val="24"/>
          <w:szCs w:val="24"/>
        </w:rPr>
        <w:t xml:space="preserve">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863CFC" w:rsidRPr="004C61FF" w:rsidRDefault="00863CFC" w:rsidP="00863CFC">
      <w:pPr>
        <w:ind w:firstLine="709"/>
        <w:jc w:val="both"/>
        <w:rPr>
          <w:sz w:val="24"/>
          <w:szCs w:val="24"/>
        </w:rPr>
      </w:pPr>
    </w:p>
    <w:p w:rsidR="00863CFC" w:rsidRPr="0085266F" w:rsidRDefault="00863CFC" w:rsidP="00863CFC">
      <w:pPr>
        <w:pStyle w:val="a5"/>
        <w:rPr>
          <w:b/>
        </w:rPr>
      </w:pPr>
      <w:r w:rsidRPr="0085266F">
        <w:rPr>
          <w:b/>
        </w:rPr>
        <w:t>Краткая характеристика детей с задержкой психического развития.</w:t>
      </w:r>
    </w:p>
    <w:p w:rsidR="00863CFC" w:rsidRPr="0085266F" w:rsidRDefault="00863CFC" w:rsidP="00863CFC">
      <w:pPr>
        <w:pStyle w:val="a5"/>
        <w:ind w:firstLine="567"/>
        <w:jc w:val="both"/>
      </w:pPr>
      <w:r w:rsidRPr="0085266F">
        <w:t xml:space="preserve">Общие особенности психического развития </w:t>
      </w:r>
      <w:proofErr w:type="gramStart"/>
      <w:r w:rsidRPr="0085266F">
        <w:t>обучающихся</w:t>
      </w:r>
      <w:proofErr w:type="gramEnd"/>
      <w:r w:rsidRPr="0085266F">
        <w:t xml:space="preserve"> с ограниченными возможностями здоровья можно структурировать следующим образом: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proofErr w:type="gramStart"/>
      <w:r w:rsidRPr="0085266F">
        <w:t>недостаточная</w:t>
      </w:r>
      <w:proofErr w:type="gramEnd"/>
      <w:r w:rsidRPr="0085266F">
        <w:t xml:space="preserve"> сформированность учебно-познавательных мотивов, познавательных интересов;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proofErr w:type="spellStart"/>
      <w:r w:rsidRPr="0085266F">
        <w:t>несформированность</w:t>
      </w:r>
      <w:proofErr w:type="spellEnd"/>
      <w:r w:rsidRPr="0085266F"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r w:rsidRPr="0085266F">
        <w:t>трудности в использовании символических, графических сре</w:t>
      </w:r>
      <w:proofErr w:type="gramStart"/>
      <w:r w:rsidRPr="0085266F">
        <w:t>дств в пр</w:t>
      </w:r>
      <w:proofErr w:type="gramEnd"/>
      <w:r w:rsidRPr="0085266F">
        <w:t xml:space="preserve">оцессе учебно-познавательной и учебно-практической деятельности;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proofErr w:type="gramStart"/>
      <w:r w:rsidRPr="0085266F">
        <w:t>недостаточная</w:t>
      </w:r>
      <w:proofErr w:type="gramEnd"/>
      <w:r w:rsidRPr="0085266F">
        <w:t xml:space="preserve"> сформированность произвольности поведения и деятельности;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proofErr w:type="gramStart"/>
      <w:r w:rsidRPr="0085266F">
        <w:t xml:space="preserve">низкая самостоятельность обучающихся в процессе учебной деятельности, потребность в постоянной направляющей, </w:t>
      </w:r>
      <w:r w:rsidRPr="0085266F">
        <w:lastRenderedPageBreak/>
        <w:t xml:space="preserve">стимулирующей, организующей помощи на разных этапах деятельности; </w:t>
      </w:r>
      <w:proofErr w:type="gramEnd"/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r w:rsidRPr="0085266F">
        <w:t xml:space="preserve">затруднения в адекватной оценке процесса и результатов собственной деятельности;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r w:rsidRPr="0085266F">
        <w:t xml:space="preserve">повышенная истощаемость психических функций или инертность с психических процессов, трудности в переключаемости;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r w:rsidRPr="0085266F">
        <w:t xml:space="preserve">трудности в воспроизведении усвоенного материала; </w:t>
      </w:r>
    </w:p>
    <w:p w:rsidR="00863CFC" w:rsidRPr="0085266F" w:rsidRDefault="00863CFC" w:rsidP="00863CFC">
      <w:pPr>
        <w:pStyle w:val="a5"/>
        <w:numPr>
          <w:ilvl w:val="0"/>
          <w:numId w:val="4"/>
        </w:numPr>
        <w:jc w:val="both"/>
      </w:pPr>
      <w:r w:rsidRPr="0085266F">
        <w:t xml:space="preserve">низкая скорость выполнения задач, связанных с переработкой сенсорной информации; </w:t>
      </w:r>
    </w:p>
    <w:p w:rsidR="00863CFC" w:rsidRDefault="00863CFC" w:rsidP="00863CFC">
      <w:pPr>
        <w:pStyle w:val="a5"/>
        <w:numPr>
          <w:ilvl w:val="0"/>
          <w:numId w:val="4"/>
        </w:numPr>
        <w:jc w:val="both"/>
      </w:pPr>
      <w:r w:rsidRPr="0085266F">
        <w:t>отставание в развитии словесно-логического мышления.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3CFC" w:rsidRPr="008D74A6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b/>
          <w:bCs/>
          <w:color w:val="000000"/>
        </w:rPr>
        <w:t xml:space="preserve"> </w:t>
      </w: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 xml:space="preserve">организуется  по учебникам массовых общеобразовательных классов.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  <w:r w:rsidRPr="00474149">
        <w:rPr>
          <w:rFonts w:ascii="Arial" w:cs="Arial"/>
          <w:color w:val="000000"/>
        </w:rPr>
        <w:t xml:space="preserve">          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</w:p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620D9D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620D9D">
        <w:rPr>
          <w:b/>
          <w:bCs/>
          <w:color w:val="000000"/>
          <w:u w:val="single"/>
        </w:rPr>
        <w:t>следующие</w:t>
      </w:r>
      <w:proofErr w:type="gramEnd"/>
      <w:r w:rsidRPr="00620D9D">
        <w:rPr>
          <w:b/>
          <w:bCs/>
          <w:color w:val="000000"/>
          <w:u w:val="single"/>
        </w:rPr>
        <w:t>: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>печением «эффекта новизны» при решении учебных задач);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863CFC" w:rsidRPr="00474149" w:rsidRDefault="00863CFC" w:rsidP="00863CFC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863CFC" w:rsidRDefault="00863CFC" w:rsidP="00863CFC"/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863CFC" w:rsidRPr="00474149" w:rsidRDefault="00863CFC" w:rsidP="00863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863CFC" w:rsidRPr="00474149" w:rsidRDefault="00863CFC" w:rsidP="00863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863CFC" w:rsidRPr="00474149" w:rsidRDefault="00863CFC" w:rsidP="00863C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lastRenderedPageBreak/>
        <w:t>повышенная утомляемость  в процессе интеллектуальной деятельности.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С учётом этих особенностей, в школе намечены пути обучения: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сокращение помощи со стороны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863CFC" w:rsidRPr="00474149" w:rsidRDefault="00863CFC" w:rsidP="00863CF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8D74A6">
        <w:rPr>
          <w:color w:val="000000"/>
        </w:rPr>
        <w:t xml:space="preserve"> :</w:t>
      </w:r>
      <w:proofErr w:type="gramEnd"/>
      <w:r w:rsidRPr="008D74A6">
        <w:rPr>
          <w:color w:val="000000"/>
        </w:rPr>
        <w:t xml:space="preserve"> “Найди лишнее понятие”, “Что изменилось”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863CFC" w:rsidRPr="008D74A6" w:rsidRDefault="00863CFC" w:rsidP="00863CFC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863CFC" w:rsidRPr="008D74A6" w:rsidRDefault="00863CFC" w:rsidP="00863CFC">
      <w:pPr>
        <w:shd w:val="clear" w:color="auto" w:fill="FFFFFF"/>
        <w:autoSpaceDE w:val="0"/>
        <w:autoSpaceDN w:val="0"/>
        <w:adjustRightInd w:val="0"/>
        <w:jc w:val="center"/>
      </w:pPr>
    </w:p>
    <w:p w:rsidR="00863CFC" w:rsidRPr="00620D9D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620D9D">
        <w:rPr>
          <w:b/>
          <w:bCs/>
          <w:color w:val="000000"/>
          <w:u w:val="single"/>
        </w:rPr>
        <w:t>Формы контроля и аттестации: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текущая аттестация;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контрольные работы;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тестовые работы;</w:t>
      </w: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индивидуальные задания;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- аттестация по итогам четверти и года; - учет личных достижений учащихся;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lastRenderedPageBreak/>
        <w:t>7 класс. Россия в XVI – XVII вв.: от великого княжества к царству. (40 часов)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Россия в XVI веке.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земель. Отмирание удельной системы. Укрепление великокняжеской власти. Внешняя политика Московского княжества в первой трети XVI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в</w:t>
      </w:r>
      <w:proofErr w:type="gramEnd"/>
      <w:r w:rsidRPr="001D37C3">
        <w:rPr>
          <w:iCs/>
          <w:sz w:val="24"/>
          <w:szCs w:val="24"/>
        </w:rPr>
        <w:t xml:space="preserve">.: </w:t>
      </w:r>
      <w:proofErr w:type="gramStart"/>
      <w:r w:rsidRPr="001D37C3">
        <w:rPr>
          <w:iCs/>
          <w:sz w:val="24"/>
          <w:szCs w:val="24"/>
        </w:rPr>
        <w:t>война</w:t>
      </w:r>
      <w:proofErr w:type="gramEnd"/>
      <w:r w:rsidRPr="001D37C3">
        <w:rPr>
          <w:iCs/>
          <w:sz w:val="24"/>
          <w:szCs w:val="24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управлении</w:t>
      </w:r>
      <w:proofErr w:type="gramEnd"/>
      <w:r w:rsidRPr="001D37C3">
        <w:rPr>
          <w:iCs/>
          <w:sz w:val="24"/>
          <w:szCs w:val="24"/>
        </w:rPr>
        <w:t xml:space="preserve"> государством. «Малая дума». Местничество. Местное управление: наместники и волостели, система кормлений. Государство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церковь.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Регентство Елены Глинской. Сопротивление удельных князей великокняжеской власти. Мятеж князя Андрея Старицкого.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Унификация денежной системы. Стародубская война с Польшей и Литвой.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Период боярского правления. Борьба за власть между боярскими кланами Шуйских, Бельских и Глинских. Губная реформа.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Московское восстание 1547 г. Ереси Матвея </w:t>
      </w:r>
      <w:proofErr w:type="spellStart"/>
      <w:r w:rsidRPr="001D37C3">
        <w:rPr>
          <w:iCs/>
          <w:sz w:val="24"/>
          <w:szCs w:val="24"/>
        </w:rPr>
        <w:t>Башкина</w:t>
      </w:r>
      <w:proofErr w:type="spellEnd"/>
      <w:r w:rsidRPr="001D37C3">
        <w:rPr>
          <w:iCs/>
          <w:sz w:val="24"/>
          <w:szCs w:val="24"/>
        </w:rPr>
        <w:t xml:space="preserve"> и Феодосия Косого.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</w:t>
      </w:r>
      <w:proofErr w:type="gramStart"/>
      <w:r w:rsidRPr="001D37C3">
        <w:rPr>
          <w:iCs/>
          <w:sz w:val="24"/>
          <w:szCs w:val="24"/>
        </w:rPr>
        <w:t>Земских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соборов: дискуссии о характере народного представительства. Отмена кормлений. Система налогообложения. Судебник 1550 г. Стоглавый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собор. Земская реформа – формирование органов местного самоуправления.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</w:t>
      </w:r>
      <w:proofErr w:type="gramStart"/>
      <w:r w:rsidRPr="001D37C3">
        <w:rPr>
          <w:iCs/>
          <w:sz w:val="24"/>
          <w:szCs w:val="24"/>
        </w:rPr>
        <w:t>Казанского</w:t>
      </w:r>
      <w:proofErr w:type="gramEnd"/>
      <w:r w:rsidRPr="001D37C3">
        <w:rPr>
          <w:iCs/>
          <w:sz w:val="24"/>
          <w:szCs w:val="24"/>
        </w:rPr>
        <w:t xml:space="preserve">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Астраханского</w:t>
      </w:r>
      <w:proofErr w:type="gramEnd"/>
      <w:r w:rsidRPr="001D37C3">
        <w:rPr>
          <w:iCs/>
          <w:sz w:val="24"/>
          <w:szCs w:val="24"/>
        </w:rPr>
        <w:t xml:space="preserve"> ханств. Значение включения Среднего и Нижнего Поволжья в состав Российского государства. Войны с Крымским ханством.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Набег </w:t>
      </w:r>
      <w:proofErr w:type="spellStart"/>
      <w:r w:rsidRPr="001D37C3">
        <w:rPr>
          <w:iCs/>
          <w:sz w:val="24"/>
          <w:szCs w:val="24"/>
        </w:rPr>
        <w:t>Девлет-Гирея</w:t>
      </w:r>
      <w:proofErr w:type="spellEnd"/>
      <w:r w:rsidRPr="001D37C3">
        <w:rPr>
          <w:iCs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</w:t>
      </w:r>
      <w:proofErr w:type="gramStart"/>
      <w:r w:rsidRPr="001D37C3">
        <w:rPr>
          <w:iCs/>
          <w:sz w:val="24"/>
          <w:szCs w:val="24"/>
        </w:rPr>
        <w:t>Ливонского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ордена. Причины и результаты поражения России в Ливонской войне. Поход Ермака Тимофеевича на Сибирское ханство. Начало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присоединения к России Западной Сибири.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Социальная структура российского общества. Дворянство. Служилые и неслужилые люди. Формирование Государева двора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«служилых городов». Торгово-ремесленное население городов. Духовенство. Начало закрепощения крестьян: указ о «заповедных летах».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Формирование вольного казачества.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Многонациональный состав населения Русского государства. Финно-угорские народы. Народы Поволжья после присоединения </w:t>
      </w:r>
      <w:proofErr w:type="gramStart"/>
      <w:r w:rsidRPr="001D37C3">
        <w:rPr>
          <w:iCs/>
          <w:sz w:val="24"/>
          <w:szCs w:val="24"/>
        </w:rPr>
        <w:t>к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России. Служилые </w:t>
      </w:r>
      <w:proofErr w:type="spellStart"/>
      <w:r w:rsidRPr="001D37C3">
        <w:rPr>
          <w:iCs/>
          <w:sz w:val="24"/>
          <w:szCs w:val="24"/>
        </w:rPr>
        <w:t>татары</w:t>
      </w:r>
      <w:proofErr w:type="gramStart"/>
      <w:r w:rsidRPr="001D37C3">
        <w:rPr>
          <w:iCs/>
          <w:sz w:val="24"/>
          <w:szCs w:val="24"/>
        </w:rPr>
        <w:t>.В</w:t>
      </w:r>
      <w:proofErr w:type="gramEnd"/>
      <w:r w:rsidRPr="001D37C3">
        <w:rPr>
          <w:iCs/>
          <w:sz w:val="24"/>
          <w:szCs w:val="24"/>
        </w:rPr>
        <w:t>ыходцы</w:t>
      </w:r>
      <w:proofErr w:type="spellEnd"/>
      <w:r w:rsidRPr="001D37C3">
        <w:rPr>
          <w:iCs/>
          <w:sz w:val="24"/>
          <w:szCs w:val="24"/>
        </w:rPr>
        <w:t xml:space="preserve"> из стран Европы на государевой </w:t>
      </w:r>
      <w:proofErr w:type="spellStart"/>
      <w:r w:rsidRPr="001D37C3">
        <w:rPr>
          <w:iCs/>
          <w:sz w:val="24"/>
          <w:szCs w:val="24"/>
        </w:rPr>
        <w:t>службе.Сосуществование</w:t>
      </w:r>
      <w:proofErr w:type="spellEnd"/>
      <w:r w:rsidRPr="001D37C3">
        <w:rPr>
          <w:iCs/>
          <w:sz w:val="24"/>
          <w:szCs w:val="24"/>
        </w:rPr>
        <w:t xml:space="preserve"> религий в Российском государстве. Русская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Православная церковь. Мусульманское духовенство.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Россия в конце XVI в. Опричнина, дискуссия о ее причинах и характере. Опричный террор. Разгром Новгорода и Пскова. Московские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lastRenderedPageBreak/>
        <w:t>казни 1570 г. Результаты и последствия опричнины. Противоречивость личности Ивана Грозного и проводимых им преобразований. Цена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реформ.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1D37C3">
        <w:rPr>
          <w:iCs/>
          <w:sz w:val="24"/>
          <w:szCs w:val="24"/>
        </w:rPr>
        <w:t>Тявзинский</w:t>
      </w:r>
      <w:proofErr w:type="spell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мирный договор со </w:t>
      </w:r>
      <w:proofErr w:type="spellStart"/>
      <w:r w:rsidRPr="001D37C3">
        <w:rPr>
          <w:iCs/>
          <w:sz w:val="24"/>
          <w:szCs w:val="24"/>
        </w:rPr>
        <w:t>Швецией</w:t>
      </w:r>
      <w:proofErr w:type="gramStart"/>
      <w:r w:rsidRPr="001D37C3">
        <w:rPr>
          <w:iCs/>
          <w:sz w:val="24"/>
          <w:szCs w:val="24"/>
        </w:rPr>
        <w:t>:в</w:t>
      </w:r>
      <w:proofErr w:type="gramEnd"/>
      <w:r w:rsidRPr="001D37C3">
        <w:rPr>
          <w:iCs/>
          <w:sz w:val="24"/>
          <w:szCs w:val="24"/>
        </w:rPr>
        <w:t>осстановление</w:t>
      </w:r>
      <w:proofErr w:type="spellEnd"/>
      <w:r w:rsidRPr="001D37C3">
        <w:rPr>
          <w:iCs/>
          <w:sz w:val="24"/>
          <w:szCs w:val="24"/>
        </w:rPr>
        <w:t xml:space="preserve"> позиций России в Прибалтике. Противостояние с Крымским ханством. Отражение набега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spellStart"/>
      <w:r w:rsidRPr="001D37C3">
        <w:rPr>
          <w:iCs/>
          <w:sz w:val="24"/>
          <w:szCs w:val="24"/>
        </w:rPr>
        <w:t>Гази-Гирея</w:t>
      </w:r>
      <w:proofErr w:type="spellEnd"/>
      <w:r w:rsidRPr="001D37C3">
        <w:rPr>
          <w:iCs/>
          <w:sz w:val="24"/>
          <w:szCs w:val="24"/>
        </w:rPr>
        <w:t xml:space="preserve"> в 1591 г. Строительство российских крепостей и засечных черт. Продолжение закрепощения крестьянства: указ об «</w:t>
      </w:r>
      <w:proofErr w:type="gramStart"/>
      <w:r w:rsidRPr="001D37C3">
        <w:rPr>
          <w:iCs/>
          <w:sz w:val="24"/>
          <w:szCs w:val="24"/>
        </w:rPr>
        <w:t>Урочных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летах</w:t>
      </w:r>
      <w:proofErr w:type="gramEnd"/>
      <w:r w:rsidRPr="001D37C3">
        <w:rPr>
          <w:iCs/>
          <w:sz w:val="24"/>
          <w:szCs w:val="24"/>
        </w:rPr>
        <w:t>». Пресечение царской династии Рюриковичей.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Смута в России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в т.ч.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gramStart"/>
      <w:r w:rsidRPr="001D37C3">
        <w:rPr>
          <w:iCs/>
          <w:sz w:val="24"/>
          <w:szCs w:val="24"/>
        </w:rPr>
        <w:t>отношении</w:t>
      </w:r>
      <w:proofErr w:type="gramEnd"/>
      <w:r w:rsidRPr="001D37C3">
        <w:rPr>
          <w:iCs/>
          <w:sz w:val="24"/>
          <w:szCs w:val="24"/>
        </w:rPr>
        <w:t xml:space="preserve"> боярства. Опала семейства Романовых. Голод 1601-1603 гг. и обострение социально-экономического кризиса.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Смутное время начала XVII в., дискуссия о его причинах. Самозванцы и самозванство. Личность Лжедмитрия I и его политика.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Восстание 1606 г. и убийство самозванца.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Царь Василий Шуйский. Восстание Ивана </w:t>
      </w:r>
      <w:proofErr w:type="spellStart"/>
      <w:r w:rsidRPr="001D37C3">
        <w:rPr>
          <w:iCs/>
          <w:sz w:val="24"/>
          <w:szCs w:val="24"/>
        </w:rPr>
        <w:t>Болотникова</w:t>
      </w:r>
      <w:proofErr w:type="spellEnd"/>
      <w:r w:rsidRPr="001D37C3">
        <w:rPr>
          <w:iCs/>
          <w:sz w:val="24"/>
          <w:szCs w:val="24"/>
        </w:rPr>
        <w:t>. Перерастание внутреннего кризиса в гражданскую войну. Лжедмитрий II.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Вторжение на территорию России польско-литовских отрядов. Тушинский лагерь самозванца под Москвой. Оборона Троице-Сергиева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монастыря. Выборгский договор между Россией и Швецией. Поход войска М.В. Скопина-Шуйского и Я.-П. </w:t>
      </w:r>
      <w:proofErr w:type="spellStart"/>
      <w:r w:rsidRPr="001D37C3">
        <w:rPr>
          <w:iCs/>
          <w:sz w:val="24"/>
          <w:szCs w:val="24"/>
        </w:rPr>
        <w:t>Делагарди</w:t>
      </w:r>
      <w:proofErr w:type="spellEnd"/>
      <w:r w:rsidRPr="001D37C3">
        <w:rPr>
          <w:iCs/>
          <w:sz w:val="24"/>
          <w:szCs w:val="24"/>
        </w:rPr>
        <w:t xml:space="preserve"> и распад тушинского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лагеря. Открытое вступление в войну против России Речи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>. Оборона Смоленска.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Свержение Василия Шуйского и переход власти к «семибоярщине». Договор об избрании на престол польского принца Владислава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1D37C3">
        <w:rPr>
          <w:iCs/>
          <w:sz w:val="24"/>
          <w:szCs w:val="24"/>
        </w:rPr>
        <w:t>Гермоген</w:t>
      </w:r>
      <w:proofErr w:type="spellEnd"/>
      <w:r w:rsidRPr="001D37C3">
        <w:rPr>
          <w:iCs/>
          <w:sz w:val="24"/>
          <w:szCs w:val="24"/>
        </w:rPr>
        <w:t>. Московское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восстание 1611 г. и сожжение города оккупантами. Первое и второе ополчения. Захват Новгорода шведскими войсками. «Совет всей земли».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Освобождение Москвы в 1612 г.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</w:t>
      </w:r>
      <w:proofErr w:type="gramStart"/>
      <w:r w:rsidRPr="001D37C3">
        <w:rPr>
          <w:iCs/>
          <w:sz w:val="24"/>
          <w:szCs w:val="24"/>
        </w:rPr>
        <w:t>с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казачьими выступлениями против центральной власти. </w:t>
      </w:r>
      <w:proofErr w:type="spellStart"/>
      <w:r w:rsidRPr="001D37C3">
        <w:rPr>
          <w:iCs/>
          <w:sz w:val="24"/>
          <w:szCs w:val="24"/>
        </w:rPr>
        <w:t>Столбовский</w:t>
      </w:r>
      <w:proofErr w:type="spellEnd"/>
      <w:r w:rsidRPr="001D37C3">
        <w:rPr>
          <w:iCs/>
          <w:sz w:val="24"/>
          <w:szCs w:val="24"/>
        </w:rPr>
        <w:t xml:space="preserve"> мир со Швецией: утрата выхода к Балтийскому морю. Продолжение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войны с Речью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1D37C3">
        <w:rPr>
          <w:iCs/>
          <w:sz w:val="24"/>
          <w:szCs w:val="24"/>
        </w:rPr>
        <w:t>Деулинского</w:t>
      </w:r>
      <w:proofErr w:type="spellEnd"/>
      <w:r w:rsidRPr="001D37C3">
        <w:rPr>
          <w:iCs/>
          <w:sz w:val="24"/>
          <w:szCs w:val="24"/>
        </w:rPr>
        <w:t xml:space="preserve"> перемирия с Речью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>. Итоги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последствия Смутного времени.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Россия в XVII веке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Россия при первых Романовых. Царствование Михаила Федоровича. Восстановление экономического потенциала страны.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lastRenderedPageBreak/>
        <w:t>Продолжение закрепощения крестьян. Земские соборы. Роль патриарха Филарета в управлении государством.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приказного строя. Приказ Тайных дел. Усиление воеводской власти в уездах и постепенная ликвидация земского самоуправления. Затухание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деятельности Земских соборов. Правительство Б.И. Морозова и И.Д. Милославского: итоги его деятельности. Патриарх Никон. Раскол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Церкви. Протопоп Аввакум, формирование религиозной традиции старообрядчества.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Царь Федор Алексеевич. Отмена местничества. Налоговая (податная) реформа.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Экономическое развитие России в XVII в. Первые мануфактуры. Ярмарки. Укрепление внутренних торговых связей и развитие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хозяйственной специализации регионов Российского государства. Торговый и Новоторговый уставы. Торговля с европейскими странами,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Прибалтикой, Востоком.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стрельцы, служилые иноземцы, казаки, крестьяне, холопы. Русская деревня в XVII в. Городские восстания середины XVII в. Соляной бунт </w:t>
      </w:r>
      <w:proofErr w:type="gramStart"/>
      <w:r w:rsidRPr="001D37C3">
        <w:rPr>
          <w:iCs/>
          <w:sz w:val="24"/>
          <w:szCs w:val="24"/>
        </w:rPr>
        <w:t>в</w:t>
      </w:r>
      <w:proofErr w:type="gramEnd"/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Москве. Псковско-Новгородское восстание. Соборное уложение 1649 г. Юридическое оформление крепостного права и территория его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распространения. Русский Север, Дон и Сибирь как регионы, свободные от крепостничества. Денежная реформа 1654 г. Медный бунт.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Побеги крестьян на Дон и в Сибирь. Восстание Степана Разина.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Внешняя политика России в XVII в. Возобновление дипломатических контактов со странами Европы и Азии после Смуты.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Смоленская война. </w:t>
      </w:r>
      <w:proofErr w:type="spellStart"/>
      <w:r w:rsidRPr="001D37C3">
        <w:rPr>
          <w:iCs/>
          <w:sz w:val="24"/>
          <w:szCs w:val="24"/>
        </w:rPr>
        <w:t>Поляновский</w:t>
      </w:r>
      <w:proofErr w:type="spellEnd"/>
      <w:r w:rsidRPr="001D37C3">
        <w:rPr>
          <w:iCs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>: противодействие полонизации,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распространению католичества. Контакты с </w:t>
      </w:r>
      <w:proofErr w:type="spellStart"/>
      <w:r w:rsidRPr="001D37C3">
        <w:rPr>
          <w:iCs/>
          <w:sz w:val="24"/>
          <w:szCs w:val="24"/>
        </w:rPr>
        <w:t>ЗапорожскойСечью</w:t>
      </w:r>
      <w:proofErr w:type="spellEnd"/>
      <w:r w:rsidRPr="001D37C3">
        <w:rPr>
          <w:iCs/>
          <w:sz w:val="24"/>
          <w:szCs w:val="24"/>
        </w:rPr>
        <w:t xml:space="preserve">. Восстание Богдана Хмельницкого. </w:t>
      </w:r>
      <w:proofErr w:type="spellStart"/>
      <w:r w:rsidRPr="001D37C3">
        <w:rPr>
          <w:iCs/>
          <w:sz w:val="24"/>
          <w:szCs w:val="24"/>
        </w:rPr>
        <w:t>Переяславская</w:t>
      </w:r>
      <w:proofErr w:type="spellEnd"/>
      <w:r w:rsidRPr="001D37C3">
        <w:rPr>
          <w:iCs/>
          <w:sz w:val="24"/>
          <w:szCs w:val="24"/>
        </w:rPr>
        <w:t xml:space="preserve"> рада. Вхождение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Украины в состав России. Война между Россией и Речью </w:t>
      </w:r>
      <w:proofErr w:type="spellStart"/>
      <w:r w:rsidRPr="001D37C3">
        <w:rPr>
          <w:iCs/>
          <w:sz w:val="24"/>
          <w:szCs w:val="24"/>
        </w:rPr>
        <w:t>Посполитой</w:t>
      </w:r>
      <w:proofErr w:type="spellEnd"/>
      <w:r w:rsidRPr="001D37C3">
        <w:rPr>
          <w:iCs/>
          <w:sz w:val="24"/>
          <w:szCs w:val="24"/>
        </w:rPr>
        <w:t xml:space="preserve"> 1654-1667 гг. </w:t>
      </w:r>
      <w:proofErr w:type="spellStart"/>
      <w:r w:rsidRPr="001D37C3">
        <w:rPr>
          <w:iCs/>
          <w:sz w:val="24"/>
          <w:szCs w:val="24"/>
        </w:rPr>
        <w:t>Андрусовское</w:t>
      </w:r>
      <w:proofErr w:type="spellEnd"/>
      <w:r w:rsidRPr="001D37C3">
        <w:rPr>
          <w:iCs/>
          <w:sz w:val="24"/>
          <w:szCs w:val="24"/>
        </w:rPr>
        <w:t xml:space="preserve"> перемирие. Русско-шведская война 1656-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1658 гг. и ее результаты. Конфликты с Османской империей. «Азовское осадное сидение». «Чигиринская война» и </w:t>
      </w:r>
      <w:proofErr w:type="gramStart"/>
      <w:r w:rsidRPr="001D37C3">
        <w:rPr>
          <w:iCs/>
          <w:sz w:val="24"/>
          <w:szCs w:val="24"/>
        </w:rPr>
        <w:t>Бахчисарайский</w:t>
      </w:r>
      <w:proofErr w:type="gramEnd"/>
      <w:r w:rsidRPr="001D37C3">
        <w:rPr>
          <w:iCs/>
          <w:sz w:val="24"/>
          <w:szCs w:val="24"/>
        </w:rPr>
        <w:t xml:space="preserve"> мирный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договор. Отношения России со странами Западной Европы. Военные столкновения с </w:t>
      </w:r>
      <w:proofErr w:type="spellStart"/>
      <w:r w:rsidRPr="001D37C3">
        <w:rPr>
          <w:iCs/>
          <w:sz w:val="24"/>
          <w:szCs w:val="24"/>
        </w:rPr>
        <w:t>манчжурами</w:t>
      </w:r>
      <w:proofErr w:type="spellEnd"/>
      <w:r w:rsidRPr="001D37C3">
        <w:rPr>
          <w:iCs/>
          <w:sz w:val="24"/>
          <w:szCs w:val="24"/>
        </w:rPr>
        <w:t xml:space="preserve"> и империей </w:t>
      </w:r>
      <w:proofErr w:type="spellStart"/>
      <w:r w:rsidRPr="001D37C3">
        <w:rPr>
          <w:iCs/>
          <w:sz w:val="24"/>
          <w:szCs w:val="24"/>
        </w:rPr>
        <w:t>Цин</w:t>
      </w:r>
      <w:proofErr w:type="spellEnd"/>
      <w:r w:rsidRPr="001D37C3">
        <w:rPr>
          <w:iCs/>
          <w:sz w:val="24"/>
          <w:szCs w:val="24"/>
        </w:rPr>
        <w:t>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4"/>
          <w:szCs w:val="24"/>
        </w:rPr>
      </w:pPr>
      <w:r w:rsidRPr="001D37C3">
        <w:rPr>
          <w:b/>
          <w:bCs/>
          <w:iCs/>
          <w:sz w:val="24"/>
          <w:szCs w:val="24"/>
        </w:rPr>
        <w:t>Культурное пространство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Эпоха Великих географических открытий и русские географические открытия. Плавание Семена Дежнева. Выход к Тихому океану.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Походы Ерофея Хабарова и Василия Пояркова и исследование бассейна реки Амур. </w:t>
      </w:r>
      <w:proofErr w:type="spellStart"/>
      <w:r w:rsidRPr="001D37C3">
        <w:rPr>
          <w:iCs/>
          <w:sz w:val="24"/>
          <w:szCs w:val="24"/>
        </w:rPr>
        <w:t>Коч</w:t>
      </w:r>
      <w:proofErr w:type="spellEnd"/>
      <w:r w:rsidRPr="001D37C3">
        <w:rPr>
          <w:iCs/>
          <w:sz w:val="24"/>
          <w:szCs w:val="24"/>
        </w:rPr>
        <w:t xml:space="preserve"> – корабль русских первопроходцев. Освоение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Поволжья, Урала и Сибири. Калмыцкое ханство. Ясачное налогообложение. Переселение русских на новые земли. Миссионерство и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lastRenderedPageBreak/>
        <w:t>христианизация. Межэтнические отношения. Формирование многонациональной элиты.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Религия и суеверия. Синтез европейской и восточной культур в быту высших слоев населения страны.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1D37C3">
        <w:rPr>
          <w:iCs/>
          <w:sz w:val="24"/>
          <w:szCs w:val="24"/>
        </w:rPr>
        <w:t>Солари</w:t>
      </w:r>
      <w:proofErr w:type="spellEnd"/>
      <w:r w:rsidRPr="001D37C3">
        <w:rPr>
          <w:iCs/>
          <w:sz w:val="24"/>
          <w:szCs w:val="24"/>
        </w:rPr>
        <w:t>,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proofErr w:type="spellStart"/>
      <w:r w:rsidRPr="001D37C3">
        <w:rPr>
          <w:iCs/>
          <w:sz w:val="24"/>
          <w:szCs w:val="24"/>
        </w:rPr>
        <w:t>АлевизФрязин</w:t>
      </w:r>
      <w:proofErr w:type="spellEnd"/>
      <w:r w:rsidRPr="001D37C3">
        <w:rPr>
          <w:iCs/>
          <w:sz w:val="24"/>
          <w:szCs w:val="24"/>
        </w:rPr>
        <w:t xml:space="preserve">, </w:t>
      </w:r>
      <w:proofErr w:type="spellStart"/>
      <w:r w:rsidRPr="001D37C3">
        <w:rPr>
          <w:iCs/>
          <w:sz w:val="24"/>
          <w:szCs w:val="24"/>
        </w:rPr>
        <w:t>Петрок</w:t>
      </w:r>
      <w:proofErr w:type="spellEnd"/>
      <w:r w:rsidRPr="001D37C3">
        <w:rPr>
          <w:iCs/>
          <w:sz w:val="24"/>
          <w:szCs w:val="24"/>
        </w:rPr>
        <w:t xml:space="preserve"> Малой. Собор Покрова на Рву. Монастырские ансамбли (Кирилло-Белозерский, Соловецкий, Новый Иерусалим).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Крепости (Китай-город, Смоленский, Казанский, Тобольский Астраханский, Ростовский кремли). Федор Конь. Приказ каменных дел.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Деревянное зодчество.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1D37C3">
        <w:rPr>
          <w:iCs/>
          <w:sz w:val="24"/>
          <w:szCs w:val="24"/>
        </w:rPr>
        <w:t>Парсунная</w:t>
      </w:r>
      <w:proofErr w:type="spellEnd"/>
      <w:r w:rsidRPr="001D37C3">
        <w:rPr>
          <w:iCs/>
          <w:sz w:val="24"/>
          <w:szCs w:val="24"/>
        </w:rPr>
        <w:t xml:space="preserve"> живопись.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Летописание и начало книгопечатания. Лицевой свод. Домострой. Переписка Ивана Грозного с князем Андреем Курбским.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Публицистика Смутного времени. Усиление светского начала в российской культуре. </w:t>
      </w:r>
      <w:proofErr w:type="spellStart"/>
      <w:r w:rsidRPr="001D37C3">
        <w:rPr>
          <w:iCs/>
          <w:sz w:val="24"/>
          <w:szCs w:val="24"/>
        </w:rPr>
        <w:t>Симеон</w:t>
      </w:r>
      <w:proofErr w:type="spellEnd"/>
      <w:r w:rsidRPr="001D37C3">
        <w:rPr>
          <w:iCs/>
          <w:sz w:val="24"/>
          <w:szCs w:val="24"/>
        </w:rPr>
        <w:t xml:space="preserve"> Полоцкий. Немецкая слобода как проводник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европейского культурного влияния. Посадская сатира XVII в.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1D37C3">
        <w:rPr>
          <w:iCs/>
          <w:sz w:val="24"/>
          <w:szCs w:val="24"/>
        </w:rPr>
        <w:t>Гизеля</w:t>
      </w:r>
      <w:proofErr w:type="spellEnd"/>
      <w:r w:rsidRPr="001D37C3">
        <w:rPr>
          <w:iCs/>
          <w:sz w:val="24"/>
          <w:szCs w:val="24"/>
        </w:rPr>
        <w:t xml:space="preserve"> - первое</w:t>
      </w:r>
    </w:p>
    <w:p w:rsidR="00863CFC" w:rsidRPr="001D37C3" w:rsidRDefault="00863CFC" w:rsidP="00863CF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D37C3">
        <w:rPr>
          <w:iCs/>
          <w:sz w:val="24"/>
          <w:szCs w:val="24"/>
        </w:rPr>
        <w:t>учебное пособие по истории.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Pr="00863CFC" w:rsidRDefault="00863CFC" w:rsidP="00863CF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63CFC">
        <w:rPr>
          <w:b/>
          <w:color w:val="000000"/>
        </w:rPr>
        <w:t>КАЛЕНДАРНО-ТЕМАТИЧЕСКОЕ ПЛАНИРОВАНИЕ</w:t>
      </w:r>
    </w:p>
    <w:p w:rsidR="00863CFC" w:rsidRDefault="00863CFC" w:rsidP="00863C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3CFC" w:rsidRPr="00474149" w:rsidRDefault="00863CFC" w:rsidP="00863CFC">
      <w:pPr>
        <w:shd w:val="clear" w:color="auto" w:fill="FFFFFF"/>
        <w:autoSpaceDE w:val="0"/>
        <w:autoSpaceDN w:val="0"/>
        <w:adjustRightInd w:val="0"/>
      </w:pPr>
    </w:p>
    <w:tbl>
      <w:tblPr>
        <w:tblW w:w="22067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7432"/>
        <w:gridCol w:w="1417"/>
        <w:gridCol w:w="166"/>
        <w:gridCol w:w="968"/>
        <w:gridCol w:w="78"/>
        <w:gridCol w:w="11198"/>
      </w:tblGrid>
      <w:tr w:rsidR="00232C27" w:rsidRPr="00EF4966" w:rsidTr="00232C27">
        <w:trPr>
          <w:gridAfter w:val="2"/>
          <w:wAfter w:w="11231" w:type="dxa"/>
          <w:trHeight w:val="230"/>
          <w:tblCellSpacing w:w="15" w:type="dxa"/>
        </w:trPr>
        <w:tc>
          <w:tcPr>
            <w:tcW w:w="76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№ </w:t>
            </w:r>
            <w:proofErr w:type="gramStart"/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402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Тема и тип урока</w:t>
            </w:r>
          </w:p>
        </w:tc>
        <w:tc>
          <w:tcPr>
            <w:tcW w:w="1387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04" w:type="dxa"/>
            <w:gridSpan w:val="2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232C27" w:rsidRPr="00EF4966" w:rsidTr="00232C27">
        <w:trPr>
          <w:gridAfter w:val="2"/>
          <w:wAfter w:w="11231" w:type="dxa"/>
          <w:trHeight w:val="230"/>
          <w:tblCellSpacing w:w="15" w:type="dxa"/>
        </w:trPr>
        <w:tc>
          <w:tcPr>
            <w:tcW w:w="763" w:type="dxa"/>
            <w:vMerge/>
            <w:vAlign w:val="center"/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2" w:type="dxa"/>
            <w:vMerge/>
            <w:vAlign w:val="center"/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1082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ИСТОРИЯ НОВОГО ВРЕМЕНИ. 1500-1800 ГГ. (28 часов)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10824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Тема 1. Мир вначале Нового времени (13 часов)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От Средневековья к Новому времени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Усиление королевской власти в XVI-XVII веках. Абсолютизм в Европе.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Дух предпринимательства преобразует экономику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Европейское общество в раннее Новое время. Повседневная жизнь.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Великие гуманисты Европы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Мир художественной культуры Возрождения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Возрождение новой европейской науки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Начало Реформации в Европе. Обновление христианства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Распространение Реформации в Европе. Контрреформация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Религиозные войны и укрепление абсолютной монархии во Франции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Мир вначале Новой истории</w:t>
            </w:r>
          </w:p>
        </w:tc>
        <w:tc>
          <w:tcPr>
            <w:tcW w:w="13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232C27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Тема 2. Первые революции Нового времени. Международные отношения. (13 часов)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Революция в Англии. Путь к парламентской монархии.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Международные отношения в </w:t>
            </w:r>
            <w:proofErr w:type="spellStart"/>
            <w:r w:rsidRPr="00EF4966">
              <w:rPr>
                <w:rFonts w:eastAsia="Times New Roman"/>
                <w:sz w:val="20"/>
                <w:szCs w:val="20"/>
              </w:rPr>
              <w:t>XVI-XVIII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Великие просветители Европы. Мир художественной культуры Просвещения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 пути к индустриальной эпохе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Английские колонии в Северной Америке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Война за независимость. Создание Соединенных Штатов Америки.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Франция в </w:t>
            </w:r>
            <w:proofErr w:type="spellStart"/>
            <w:r w:rsidRPr="00EF4966">
              <w:rPr>
                <w:rFonts w:eastAsia="Times New Roman"/>
                <w:sz w:val="20"/>
                <w:szCs w:val="20"/>
              </w:rPr>
              <w:t>XVIII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веке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. Причины и начало Французской революции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Французская революция. От монархии к республике.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От якобинской диктатуры к 18 брюмера Наполеона Бонапарта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2"/>
          <w:wAfter w:w="11231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27" w:rsidRPr="00EF4966" w:rsidRDefault="00232C27" w:rsidP="00232C27">
            <w:pPr>
              <w:tabs>
                <w:tab w:val="left" w:pos="15168"/>
              </w:tabs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Итоговое повторение (2 часа)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26-27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Основные проблемы и ключевые события Раннего Нового времени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 xml:space="preserve">Повторительно-обобщающий урок по теме «Новая история: 1500-1800 </w:t>
            </w:r>
            <w:proofErr w:type="spellStart"/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D16A8" w:rsidTr="00232C27">
        <w:trPr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32C27" w:rsidRPr="00ED16A8" w:rsidRDefault="00232C27" w:rsidP="00232C27">
            <w:pPr>
              <w:rPr>
                <w:rFonts w:eastAsia="Times New Roman"/>
                <w:b/>
                <w:sz w:val="20"/>
                <w:szCs w:val="20"/>
              </w:rPr>
            </w:pPr>
            <w:r w:rsidRPr="00ED16A8">
              <w:rPr>
                <w:rFonts w:eastAsia="Times New Roman"/>
                <w:b/>
                <w:sz w:val="20"/>
                <w:szCs w:val="20"/>
              </w:rPr>
              <w:t xml:space="preserve">Россия в </w:t>
            </w:r>
            <w:r w:rsidRPr="00ED16A8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XVI </w:t>
            </w:r>
            <w:r w:rsidRPr="00ED16A8">
              <w:rPr>
                <w:rFonts w:eastAsia="Times New Roman"/>
                <w:b/>
                <w:sz w:val="20"/>
                <w:szCs w:val="20"/>
              </w:rPr>
              <w:t xml:space="preserve"> в.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Мир и Россия в начале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эпохи Великих географических открытий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Территория, население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 xml:space="preserve">хозяйство России в начале XVI 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EF496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Формирование единых государств в Европе и России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Российское государство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первой трети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Внешняя политика Российского государства в первой трети 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Начало правления Ивана IV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Реформы Избранной Рады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Внешняя политика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России во второй половине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EF4966">
              <w:rPr>
                <w:rFonts w:eastAsia="Times New Roman"/>
                <w:sz w:val="20"/>
                <w:szCs w:val="20"/>
              </w:rPr>
              <w:t>XVI в.: восточное и южное направления»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Внешняя политика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России во второй половине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 в.: отношения с Западной Европой, Ливонская война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Российское общество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 в.: «служилые» и «тяглые»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Народы России во второй половине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Опричнина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Итоги царствования Ивана IV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в конце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Церковь и государство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в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Культура народов России в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Повседневная жизнь народов России в XVI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Повторительно-обобщающий урок по теме «Россия в XVI в.»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Урок контроля и коррекции знаний по теме «Россия в XVI в.»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1C62D8" w:rsidTr="00232C27">
        <w:trPr>
          <w:trHeight w:val="226"/>
          <w:tblCellSpacing w:w="15" w:type="dxa"/>
        </w:trPr>
        <w:tc>
          <w:tcPr>
            <w:tcW w:w="22007" w:type="dxa"/>
            <w:gridSpan w:val="7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2C27" w:rsidRPr="001C62D8" w:rsidRDefault="00232C27" w:rsidP="007D6092">
            <w:pPr>
              <w:rPr>
                <w:rFonts w:eastAsia="Times New Roman"/>
                <w:b/>
                <w:sz w:val="20"/>
                <w:szCs w:val="20"/>
              </w:rPr>
            </w:pPr>
            <w:r w:rsidRPr="001C62D8">
              <w:rPr>
                <w:rFonts w:eastAsia="Times New Roman"/>
                <w:b/>
                <w:sz w:val="20"/>
                <w:szCs w:val="20"/>
              </w:rPr>
              <w:lastRenderedPageBreak/>
              <w:t xml:space="preserve">Россия </w:t>
            </w:r>
            <w:r w:rsidRPr="001C62D8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XVII </w:t>
            </w:r>
            <w:r w:rsidRPr="001C62D8">
              <w:rPr>
                <w:rFonts w:eastAsia="Times New Roman"/>
                <w:b/>
                <w:sz w:val="20"/>
                <w:szCs w:val="20"/>
              </w:rPr>
              <w:t>в.</w:t>
            </w:r>
            <w:bookmarkStart w:id="0" w:name="_GoBack"/>
            <w:bookmarkEnd w:id="0"/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Смута в Российском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Государстве: причин, начало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Смута в Российском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Государстве: борьба с интервентами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Окончание Смутного времени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Экономическое развитие России в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Изменения в социальной структуре российского общества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Народные движения в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в системе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Международных отношений: отношения со странами Европы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Россия в системе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«Под рукой» российского государя: вхождение Украины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в состав России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Русская православная церковь в XVII в. Реформа патриарха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Никона и раскол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Русские путешественники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и первопроходцы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Культура народов России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 xml:space="preserve">Народы России в XVII в. </w:t>
            </w:r>
            <w:proofErr w:type="spellStart"/>
            <w:proofErr w:type="gramStart"/>
            <w:r w:rsidRPr="00EF4966">
              <w:rPr>
                <w:rFonts w:eastAsia="Times New Roman"/>
                <w:sz w:val="20"/>
                <w:szCs w:val="20"/>
              </w:rPr>
              <w:t>C</w:t>
            </w:r>
            <w:proofErr w:type="gramEnd"/>
            <w:r w:rsidRPr="00EF4966">
              <w:rPr>
                <w:rFonts w:eastAsia="Times New Roman"/>
                <w:sz w:val="20"/>
                <w:szCs w:val="20"/>
              </w:rPr>
              <w:t>ословный</w:t>
            </w:r>
            <w:proofErr w:type="spellEnd"/>
            <w:r w:rsidRPr="00EF4966">
              <w:rPr>
                <w:rFonts w:eastAsia="Times New Roman"/>
                <w:sz w:val="20"/>
                <w:szCs w:val="20"/>
              </w:rPr>
              <w:t xml:space="preserve"> быт и картина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мира русского человека 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sz w:val="20"/>
                <w:szCs w:val="20"/>
              </w:rPr>
              <w:t>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Повседневная жизнь народов Украины, Поволжья, Сибири и Северного Кавказа</w:t>
            </w:r>
          </w:p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в XVII в.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Повторительно-обобщающий урок по теме «Россия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EF4966">
              <w:rPr>
                <w:rFonts w:eastAsia="Times New Roman"/>
                <w:b/>
                <w:bCs/>
                <w:sz w:val="20"/>
                <w:szCs w:val="20"/>
              </w:rPr>
              <w:t>в XVII в.»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Устный экзамен</w:t>
            </w:r>
          </w:p>
          <w:p w:rsidR="00232C27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32C27" w:rsidRPr="00EF4966" w:rsidTr="00232C27">
        <w:trPr>
          <w:gridAfter w:val="1"/>
          <w:wAfter w:w="11153" w:type="dxa"/>
          <w:tblCellSpacing w:w="15" w:type="dxa"/>
        </w:trPr>
        <w:tc>
          <w:tcPr>
            <w:tcW w:w="7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740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 xml:space="preserve">Итоговое повторение и обобщение по курсу «Россия в XVI </w:t>
            </w:r>
            <w:proofErr w:type="spellStart"/>
            <w:r w:rsidRPr="00EF4966">
              <w:rPr>
                <w:rFonts w:eastAsia="Times New Roman"/>
                <w:sz w:val="20"/>
                <w:szCs w:val="20"/>
              </w:rPr>
              <w:t>в.-XVII</w:t>
            </w:r>
            <w:proofErr w:type="gramStart"/>
            <w:r w:rsidRPr="00EF4966">
              <w:rPr>
                <w:rFonts w:eastAsia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EF4966">
              <w:rPr>
                <w:rFonts w:eastAsia="Times New Roman"/>
                <w:sz w:val="20"/>
                <w:szCs w:val="20"/>
              </w:rPr>
              <w:t>.»</w:t>
            </w:r>
          </w:p>
        </w:tc>
        <w:tc>
          <w:tcPr>
            <w:tcW w:w="1553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C27" w:rsidRPr="00EF4966" w:rsidRDefault="00232C27" w:rsidP="007F7C7F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F4966"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474504" w:rsidRDefault="00474504"/>
    <w:sectPr w:rsidR="00474504" w:rsidSect="00863C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AB5902"/>
    <w:multiLevelType w:val="hybridMultilevel"/>
    <w:tmpl w:val="073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AE9"/>
    <w:rsid w:val="00105DBE"/>
    <w:rsid w:val="001A7874"/>
    <w:rsid w:val="00232C27"/>
    <w:rsid w:val="003457F6"/>
    <w:rsid w:val="00474504"/>
    <w:rsid w:val="007D6092"/>
    <w:rsid w:val="008017E8"/>
    <w:rsid w:val="00814AE9"/>
    <w:rsid w:val="00863CFC"/>
    <w:rsid w:val="00CD0E7D"/>
    <w:rsid w:val="00D1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63CF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Стиль"/>
    <w:rsid w:val="00863CF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63CF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Стиль"/>
    <w:rsid w:val="00863CF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3221</Words>
  <Characters>18361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2018-10-21T18:32:00Z</dcterms:created>
  <dcterms:modified xsi:type="dcterms:W3CDTF">2018-11-23T08:13:00Z</dcterms:modified>
</cp:coreProperties>
</file>