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BF" w:rsidRDefault="00932ABF" w:rsidP="00834EE8">
      <w:pPr>
        <w:pStyle w:val="a3"/>
        <w:shd w:val="clear" w:color="auto" w:fill="FFFFFF"/>
        <w:jc w:val="center"/>
        <w:rPr>
          <w:b/>
          <w:sz w:val="28"/>
          <w:szCs w:val="28"/>
        </w:rPr>
      </w:pPr>
      <w:r w:rsidRPr="00932ABF">
        <w:rPr>
          <w:b/>
          <w:sz w:val="28"/>
          <w:szCs w:val="28"/>
        </w:rPr>
        <w:t>АДАПТИРОВАННАЯ РАБОЧАЯ ПРОГРАММА</w:t>
      </w:r>
    </w:p>
    <w:p w:rsidR="00932ABF" w:rsidRDefault="00932ABF" w:rsidP="00834EE8">
      <w:pPr>
        <w:pStyle w:val="a3"/>
        <w:shd w:val="clear" w:color="auto" w:fill="FFFFFF"/>
        <w:jc w:val="center"/>
        <w:rPr>
          <w:b/>
          <w:sz w:val="28"/>
          <w:szCs w:val="28"/>
        </w:rPr>
      </w:pPr>
      <w:r w:rsidRPr="00932ABF">
        <w:rPr>
          <w:b/>
          <w:sz w:val="28"/>
          <w:szCs w:val="28"/>
        </w:rPr>
        <w:t xml:space="preserve"> для детей с умственной отсталостью</w:t>
      </w:r>
    </w:p>
    <w:p w:rsidR="00F12017" w:rsidRDefault="00932ABF" w:rsidP="00932ABF">
      <w:pPr>
        <w:pStyle w:val="a3"/>
        <w:shd w:val="clear" w:color="auto" w:fill="FFFFFF"/>
        <w:jc w:val="center"/>
        <w:rPr>
          <w:b/>
          <w:bCs/>
          <w:sz w:val="32"/>
          <w:szCs w:val="32"/>
        </w:rPr>
      </w:pPr>
      <w:r w:rsidRPr="00932ABF">
        <w:rPr>
          <w:b/>
          <w:sz w:val="28"/>
          <w:szCs w:val="28"/>
        </w:rPr>
        <w:t xml:space="preserve"> математика 1 класс</w:t>
      </w:r>
    </w:p>
    <w:p w:rsidR="00932ABF" w:rsidRDefault="00834EE8" w:rsidP="00834EE8">
      <w:pPr>
        <w:pStyle w:val="a3"/>
        <w:shd w:val="clear" w:color="auto" w:fill="FFFFFF"/>
        <w:spacing w:line="240" w:lineRule="auto"/>
        <w:jc w:val="center"/>
        <w:rPr>
          <w:b/>
          <w:bCs/>
          <w:sz w:val="32"/>
          <w:szCs w:val="32"/>
        </w:rPr>
      </w:pPr>
      <w:r>
        <w:rPr>
          <w:b/>
          <w:bCs/>
          <w:sz w:val="32"/>
          <w:szCs w:val="32"/>
        </w:rPr>
        <w:t xml:space="preserve">Содержание </w:t>
      </w:r>
      <w:r w:rsidR="00932ABF">
        <w:rPr>
          <w:b/>
          <w:bCs/>
          <w:sz w:val="32"/>
          <w:szCs w:val="32"/>
        </w:rPr>
        <w:t xml:space="preserve"> </w:t>
      </w:r>
    </w:p>
    <w:p w:rsidR="00834EE8" w:rsidRDefault="00834EE8" w:rsidP="00834EE8">
      <w:pPr>
        <w:pStyle w:val="a3"/>
        <w:shd w:val="clear" w:color="auto" w:fill="FFFFFF"/>
        <w:spacing w:line="240" w:lineRule="auto"/>
        <w:jc w:val="center"/>
        <w:rPr>
          <w:rFonts w:ascii="Tahoma" w:hAnsi="Tahoma" w:cs="Tahoma"/>
        </w:rPr>
      </w:pPr>
      <w:r>
        <w:rPr>
          <w:sz w:val="32"/>
          <w:szCs w:val="32"/>
        </w:rPr>
        <w:t>предусматривает следующие разделы:</w:t>
      </w:r>
    </w:p>
    <w:p w:rsidR="00834EE8" w:rsidRDefault="00834EE8" w:rsidP="00834EE8">
      <w:pPr>
        <w:pStyle w:val="a3"/>
        <w:shd w:val="clear" w:color="auto" w:fill="FFFFFF"/>
        <w:spacing w:line="240" w:lineRule="auto"/>
        <w:rPr>
          <w:rFonts w:ascii="Tahoma" w:hAnsi="Tahoma" w:cs="Tahoma"/>
        </w:rPr>
      </w:pPr>
      <w:r>
        <w:rPr>
          <w:sz w:val="32"/>
          <w:szCs w:val="32"/>
        </w:rPr>
        <w:t xml:space="preserve">1. Целевой раздел. </w:t>
      </w:r>
    </w:p>
    <w:p w:rsidR="00834EE8" w:rsidRDefault="00834EE8" w:rsidP="00834EE8">
      <w:pPr>
        <w:pStyle w:val="a3"/>
        <w:shd w:val="clear" w:color="auto" w:fill="FFFFFF"/>
        <w:spacing w:line="240" w:lineRule="auto"/>
        <w:rPr>
          <w:rFonts w:ascii="Tahoma" w:hAnsi="Tahoma" w:cs="Tahoma"/>
        </w:rPr>
      </w:pPr>
      <w:r>
        <w:rPr>
          <w:sz w:val="32"/>
          <w:szCs w:val="32"/>
        </w:rPr>
        <w:t xml:space="preserve">1.1. Пояснительная записка. </w:t>
      </w:r>
    </w:p>
    <w:p w:rsidR="00834EE8" w:rsidRDefault="00834EE8" w:rsidP="00834EE8">
      <w:pPr>
        <w:pStyle w:val="a3"/>
        <w:shd w:val="clear" w:color="auto" w:fill="FFFFFF"/>
        <w:spacing w:line="240" w:lineRule="auto"/>
        <w:rPr>
          <w:rFonts w:ascii="Tahoma" w:hAnsi="Tahoma" w:cs="Tahoma"/>
        </w:rPr>
      </w:pPr>
      <w:r>
        <w:rPr>
          <w:sz w:val="32"/>
          <w:szCs w:val="32"/>
        </w:rPr>
        <w:t>1.2 Планируемые результаты освоения обучающимися с легкой умственной отсталостью (интеллектуальными нарушениями) адаптированной образовательной программы.</w:t>
      </w:r>
    </w:p>
    <w:p w:rsidR="00834EE8" w:rsidRDefault="00834EE8" w:rsidP="00834EE8">
      <w:pPr>
        <w:pStyle w:val="a3"/>
        <w:shd w:val="clear" w:color="auto" w:fill="FFFFFF"/>
        <w:spacing w:line="240" w:lineRule="auto"/>
        <w:rPr>
          <w:rFonts w:ascii="Tahoma" w:hAnsi="Tahoma" w:cs="Tahoma"/>
        </w:rPr>
      </w:pPr>
      <w:r>
        <w:rPr>
          <w:sz w:val="32"/>
          <w:szCs w:val="32"/>
        </w:rPr>
        <w:t xml:space="preserve">1.3 Система оценки достижения </w:t>
      </w:r>
      <w:proofErr w:type="gramStart"/>
      <w:r>
        <w:rPr>
          <w:sz w:val="32"/>
          <w:szCs w:val="32"/>
        </w:rPr>
        <w:t>обучающимися</w:t>
      </w:r>
      <w:proofErr w:type="gramEnd"/>
      <w:r>
        <w:rPr>
          <w:sz w:val="32"/>
          <w:szCs w:val="32"/>
        </w:rPr>
        <w:t xml:space="preserve"> с легкой</w:t>
      </w:r>
    </w:p>
    <w:p w:rsidR="00834EE8" w:rsidRDefault="00834EE8" w:rsidP="00834EE8">
      <w:pPr>
        <w:pStyle w:val="a3"/>
        <w:shd w:val="clear" w:color="auto" w:fill="FFFFFF"/>
        <w:spacing w:line="240" w:lineRule="auto"/>
        <w:rPr>
          <w:rFonts w:ascii="Tahoma" w:hAnsi="Tahoma" w:cs="Tahoma"/>
        </w:rPr>
      </w:pPr>
      <w:r>
        <w:rPr>
          <w:sz w:val="32"/>
          <w:szCs w:val="32"/>
        </w:rPr>
        <w:t>умственной отсталостью (интеллектуальными нарушениями)</w:t>
      </w:r>
    </w:p>
    <w:p w:rsidR="00834EE8" w:rsidRDefault="00834EE8" w:rsidP="00834EE8">
      <w:pPr>
        <w:pStyle w:val="a3"/>
        <w:shd w:val="clear" w:color="auto" w:fill="FFFFFF"/>
        <w:spacing w:line="240" w:lineRule="auto"/>
        <w:rPr>
          <w:rFonts w:ascii="Tahoma" w:hAnsi="Tahoma" w:cs="Tahoma"/>
        </w:rPr>
      </w:pPr>
      <w:r>
        <w:rPr>
          <w:sz w:val="32"/>
          <w:szCs w:val="32"/>
        </w:rPr>
        <w:t>планируемых результатов освоения адаптированной образовательной программы.</w:t>
      </w:r>
    </w:p>
    <w:p w:rsidR="00834EE8" w:rsidRDefault="00834EE8" w:rsidP="00834EE8">
      <w:pPr>
        <w:pStyle w:val="a3"/>
        <w:shd w:val="clear" w:color="auto" w:fill="FFFFFF"/>
        <w:spacing w:line="240" w:lineRule="auto"/>
        <w:rPr>
          <w:rFonts w:ascii="Tahoma" w:hAnsi="Tahoma" w:cs="Tahoma"/>
        </w:rPr>
      </w:pPr>
      <w:r>
        <w:rPr>
          <w:sz w:val="32"/>
          <w:szCs w:val="32"/>
        </w:rPr>
        <w:t xml:space="preserve">2. Содержательный раздел. </w:t>
      </w:r>
    </w:p>
    <w:p w:rsidR="00834EE8" w:rsidRDefault="00834EE8" w:rsidP="00834EE8">
      <w:pPr>
        <w:pStyle w:val="a3"/>
        <w:shd w:val="clear" w:color="auto" w:fill="FFFFFF"/>
        <w:spacing w:line="240" w:lineRule="auto"/>
        <w:rPr>
          <w:rFonts w:ascii="Tahoma" w:hAnsi="Tahoma" w:cs="Tahoma"/>
        </w:rPr>
      </w:pPr>
      <w:r>
        <w:rPr>
          <w:sz w:val="32"/>
          <w:szCs w:val="32"/>
        </w:rPr>
        <w:t xml:space="preserve">2.1. Программа формирования базовых учебных действий. </w:t>
      </w:r>
    </w:p>
    <w:p w:rsidR="00834EE8" w:rsidRDefault="00834EE8" w:rsidP="00834EE8">
      <w:pPr>
        <w:pStyle w:val="a3"/>
        <w:shd w:val="clear" w:color="auto" w:fill="FFFFFF"/>
        <w:spacing w:line="240" w:lineRule="auto"/>
        <w:rPr>
          <w:rFonts w:ascii="Tahoma" w:hAnsi="Tahoma" w:cs="Tahoma"/>
        </w:rPr>
      </w:pPr>
      <w:r>
        <w:rPr>
          <w:sz w:val="32"/>
          <w:szCs w:val="32"/>
        </w:rPr>
        <w:t>2.2. Содержание программы по предмету.</w:t>
      </w:r>
    </w:p>
    <w:p w:rsidR="00834EE8" w:rsidRDefault="00834EE8" w:rsidP="00834EE8">
      <w:pPr>
        <w:pStyle w:val="a3"/>
        <w:shd w:val="clear" w:color="auto" w:fill="FFFFFF"/>
        <w:spacing w:line="240" w:lineRule="auto"/>
        <w:rPr>
          <w:rFonts w:ascii="Tahoma" w:hAnsi="Tahoma" w:cs="Tahoma"/>
        </w:rPr>
      </w:pPr>
      <w:r>
        <w:rPr>
          <w:sz w:val="32"/>
          <w:szCs w:val="32"/>
        </w:rPr>
        <w:t>3. Организационный раздел.</w:t>
      </w:r>
    </w:p>
    <w:p w:rsidR="00834EE8" w:rsidRDefault="00834EE8" w:rsidP="00834EE8">
      <w:pPr>
        <w:pStyle w:val="a3"/>
        <w:shd w:val="clear" w:color="auto" w:fill="FFFFFF"/>
        <w:spacing w:line="240" w:lineRule="auto"/>
        <w:rPr>
          <w:rFonts w:ascii="Tahoma" w:hAnsi="Tahoma" w:cs="Tahoma"/>
        </w:rPr>
      </w:pPr>
      <w:r>
        <w:rPr>
          <w:sz w:val="32"/>
          <w:szCs w:val="32"/>
        </w:rPr>
        <w:t>3.1.Учебно - методический комплекс.</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jc w:val="center"/>
        <w:rPr>
          <w:rFonts w:ascii="Tahoma" w:hAnsi="Tahoma" w:cs="Tahoma"/>
        </w:rPr>
      </w:pPr>
    </w:p>
    <w:p w:rsidR="00834EE8" w:rsidRDefault="00834EE8" w:rsidP="00834EE8">
      <w:pPr>
        <w:pStyle w:val="a3"/>
        <w:shd w:val="clear" w:color="auto" w:fill="FFFFFF"/>
        <w:spacing w:line="240" w:lineRule="auto"/>
        <w:jc w:val="center"/>
        <w:rPr>
          <w:rFonts w:ascii="Tahoma" w:hAnsi="Tahoma" w:cs="Tahoma"/>
        </w:rPr>
      </w:pP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b/>
          <w:bCs/>
          <w:sz w:val="32"/>
          <w:szCs w:val="32"/>
        </w:rPr>
        <w:t xml:space="preserve">1. Целевой раздел. </w:t>
      </w:r>
    </w:p>
    <w:p w:rsidR="00834EE8" w:rsidRDefault="00834EE8" w:rsidP="00834EE8">
      <w:pPr>
        <w:pStyle w:val="a3"/>
        <w:shd w:val="clear" w:color="auto" w:fill="FFFFFF"/>
        <w:spacing w:line="240" w:lineRule="auto"/>
        <w:rPr>
          <w:rFonts w:ascii="Tahoma" w:hAnsi="Tahoma" w:cs="Tahoma"/>
        </w:rPr>
      </w:pPr>
      <w:r>
        <w:rPr>
          <w:b/>
          <w:bCs/>
          <w:sz w:val="32"/>
          <w:szCs w:val="32"/>
        </w:rPr>
        <w:t>1.1. Пояснительная записка.</w:t>
      </w:r>
    </w:p>
    <w:p w:rsidR="00834EE8" w:rsidRDefault="00834EE8" w:rsidP="00834EE8">
      <w:pPr>
        <w:pStyle w:val="a3"/>
        <w:shd w:val="clear" w:color="auto" w:fill="FFFFFF"/>
        <w:spacing w:line="240" w:lineRule="auto"/>
        <w:rPr>
          <w:rFonts w:ascii="Tahoma" w:hAnsi="Tahoma" w:cs="Tahoma"/>
        </w:rPr>
      </w:pPr>
      <w:r>
        <w:rPr>
          <w:b/>
          <w:bCs/>
          <w:sz w:val="27"/>
          <w:szCs w:val="27"/>
        </w:rPr>
        <w:t>Адаптированная образовательная программа составлена на основе следующих нормативно-правовых документов:</w:t>
      </w:r>
      <w:r>
        <w:rPr>
          <w:rFonts w:ascii="Tahoma" w:hAnsi="Tahoma" w:cs="Tahoma"/>
        </w:rPr>
        <w:t xml:space="preserve"> </w:t>
      </w:r>
    </w:p>
    <w:p w:rsidR="00834EE8" w:rsidRDefault="00834EE8" w:rsidP="00834EE8">
      <w:pPr>
        <w:pStyle w:val="a3"/>
        <w:shd w:val="clear" w:color="auto" w:fill="FFFFFF"/>
        <w:spacing w:line="240" w:lineRule="auto"/>
        <w:rPr>
          <w:rFonts w:ascii="Tahoma" w:hAnsi="Tahoma" w:cs="Tahoma"/>
        </w:rPr>
      </w:pPr>
      <w:r>
        <w:rPr>
          <w:b/>
          <w:bCs/>
          <w:sz w:val="27"/>
          <w:szCs w:val="27"/>
          <w:u w:val="single"/>
        </w:rPr>
        <w:t>Федеральный уровень:</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Конвенция о правах ребенка (Одобрена Генеральной Ассамблеей ООН 20 ноября 1998 г. Подписана от имени СССР 26 января 1990.);</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Декларация прав ребенка (Провозглашена резолюцией 1386 (XIV) Генеральной Ассамбл</w:t>
      </w:r>
      <w:proofErr w:type="gramStart"/>
      <w:r>
        <w:rPr>
          <w:sz w:val="27"/>
          <w:szCs w:val="27"/>
        </w:rPr>
        <w:t>еи ОО</w:t>
      </w:r>
      <w:proofErr w:type="gramEnd"/>
      <w:r>
        <w:rPr>
          <w:sz w:val="27"/>
          <w:szCs w:val="27"/>
        </w:rPr>
        <w:t>Н от 20 ноября 1995 г.);</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 xml:space="preserve">Закон Российской Федерации от 29.12.2012 № 273-ФЗ «Об образовании в Российской Федерации»; </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 xml:space="preserve">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Pr>
          <w:sz w:val="27"/>
          <w:szCs w:val="27"/>
        </w:rPr>
        <w:t>для</w:t>
      </w:r>
      <w:proofErr w:type="gramEnd"/>
      <w:r>
        <w:rPr>
          <w:sz w:val="27"/>
          <w:szCs w:val="27"/>
        </w:rPr>
        <w:t xml:space="preserve"> обучающихся с ОВЗ»</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Приказ  Министерства образования и науки РФ от 30 августа 2013 г.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Российской Федерации от 20. 09. 2013 г. N 1082 г. «Об утверждении Положения о психолого-медико-педагогической комиссии»; </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834EE8" w:rsidRDefault="00834EE8" w:rsidP="00834EE8">
      <w:pPr>
        <w:pStyle w:val="a3"/>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 </w:t>
      </w:r>
    </w:p>
    <w:p w:rsidR="00834EE8" w:rsidRDefault="00834EE8" w:rsidP="00834EE8">
      <w:pPr>
        <w:pStyle w:val="a3"/>
        <w:shd w:val="clear" w:color="auto" w:fill="FFFFFF"/>
        <w:spacing w:line="240" w:lineRule="auto"/>
        <w:rPr>
          <w:b/>
          <w:bCs/>
          <w:sz w:val="27"/>
          <w:szCs w:val="27"/>
          <w:u w:val="single"/>
        </w:rPr>
      </w:pP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color w:val="000000"/>
          <w:sz w:val="27"/>
          <w:szCs w:val="27"/>
        </w:rPr>
        <w:t xml:space="preserve">Адаптированная образовательная программа основана </w:t>
      </w:r>
      <w:proofErr w:type="gramStart"/>
      <w:r>
        <w:rPr>
          <w:color w:val="000000"/>
          <w:sz w:val="27"/>
          <w:szCs w:val="27"/>
        </w:rPr>
        <w:t>на принципах реализации права детей с ограниченными возможностями здоровья на образование в соответствии с их способностями</w:t>
      </w:r>
      <w:proofErr w:type="gramEnd"/>
      <w:r>
        <w:rPr>
          <w:color w:val="000000"/>
          <w:sz w:val="27"/>
          <w:szCs w:val="27"/>
        </w:rPr>
        <w:t xml:space="preserve"> и возможностями в целях их социальной адаптации и интеграции в общество,</w:t>
      </w:r>
      <w:r>
        <w:rPr>
          <w:sz w:val="27"/>
          <w:szCs w:val="27"/>
        </w:rPr>
        <w:t xml:space="preserve"> определяет содержание и организацию образовательного процесса на ступени начального общего образования.</w:t>
      </w:r>
    </w:p>
    <w:p w:rsidR="00834EE8" w:rsidRDefault="00834EE8" w:rsidP="00834EE8">
      <w:pPr>
        <w:pStyle w:val="a3"/>
        <w:shd w:val="clear" w:color="auto" w:fill="FFFFFF"/>
        <w:spacing w:line="240" w:lineRule="auto"/>
        <w:rPr>
          <w:rFonts w:ascii="Tahoma" w:hAnsi="Tahoma" w:cs="Tahoma"/>
        </w:rPr>
      </w:pPr>
      <w:r>
        <w:rPr>
          <w:sz w:val="27"/>
          <w:szCs w:val="27"/>
        </w:rPr>
        <w:t xml:space="preserve">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возможности для получения образования в пределах новых образовательных стандартов, лечение и оздоровление, воспитание, коррекцию нарушений развития, социальную адаптацию. </w:t>
      </w:r>
    </w:p>
    <w:p w:rsidR="00834EE8" w:rsidRDefault="00834EE8" w:rsidP="00834EE8">
      <w:pPr>
        <w:pStyle w:val="a3"/>
        <w:shd w:val="clear" w:color="auto" w:fill="FFFFFF"/>
        <w:spacing w:line="240" w:lineRule="auto"/>
        <w:rPr>
          <w:rFonts w:ascii="Tahoma" w:hAnsi="Tahoma" w:cs="Tahoma"/>
        </w:rPr>
      </w:pPr>
      <w:proofErr w:type="gramStart"/>
      <w:r>
        <w:rPr>
          <w:sz w:val="27"/>
          <w:szCs w:val="27"/>
        </w:rPr>
        <w:t>Обучение детей с интеллектуальной недостаточностью подразумевает нецензовый уровень школьного образования, где академический компонент редуцируется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его, насколько это возможно, к активной жизни в семье и социуме.</w:t>
      </w:r>
      <w:proofErr w:type="gramEnd"/>
    </w:p>
    <w:p w:rsidR="00834EE8" w:rsidRDefault="00834EE8" w:rsidP="00834EE8">
      <w:pPr>
        <w:pStyle w:val="a3"/>
        <w:shd w:val="clear" w:color="auto" w:fill="FFFFFF"/>
        <w:spacing w:line="240" w:lineRule="auto"/>
        <w:rPr>
          <w:rFonts w:ascii="Tahoma" w:hAnsi="Tahoma" w:cs="Tahoma"/>
        </w:rPr>
      </w:pPr>
      <w:r>
        <w:rPr>
          <w:sz w:val="27"/>
          <w:szCs w:val="27"/>
        </w:rPr>
        <w:t>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w:t>
      </w:r>
    </w:p>
    <w:p w:rsidR="00834EE8" w:rsidRDefault="00834EE8" w:rsidP="00834EE8">
      <w:pPr>
        <w:pStyle w:val="a3"/>
        <w:shd w:val="clear" w:color="auto" w:fill="FFFFFF"/>
        <w:spacing w:line="240" w:lineRule="auto"/>
        <w:rPr>
          <w:rFonts w:ascii="Tahoma" w:hAnsi="Tahoma" w:cs="Tahoma"/>
        </w:rPr>
      </w:pPr>
      <w:r>
        <w:rPr>
          <w:sz w:val="27"/>
          <w:szCs w:val="27"/>
        </w:rPr>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834EE8" w:rsidRDefault="00834EE8" w:rsidP="00834EE8">
      <w:pPr>
        <w:pStyle w:val="a3"/>
        <w:shd w:val="clear" w:color="auto" w:fill="FFFFFF"/>
        <w:spacing w:line="240" w:lineRule="auto"/>
        <w:rPr>
          <w:rFonts w:ascii="Tahoma" w:hAnsi="Tahoma" w:cs="Tahoma"/>
        </w:rPr>
      </w:pPr>
      <w:r>
        <w:rPr>
          <w:b/>
          <w:bCs/>
          <w:sz w:val="27"/>
          <w:szCs w:val="27"/>
        </w:rPr>
        <w:t xml:space="preserve">Задачи </w:t>
      </w:r>
      <w:r>
        <w:rPr>
          <w:sz w:val="27"/>
          <w:szCs w:val="27"/>
        </w:rPr>
        <w:t xml:space="preserve">преподавания математики учащимся  </w:t>
      </w:r>
      <w:r>
        <w:rPr>
          <w:sz w:val="27"/>
          <w:szCs w:val="27"/>
          <w:lang w:val="en-US"/>
        </w:rPr>
        <w:t>V</w:t>
      </w:r>
      <w:r>
        <w:rPr>
          <w:sz w:val="27"/>
          <w:szCs w:val="27"/>
        </w:rPr>
        <w:t>III вида</w:t>
      </w:r>
      <w:r>
        <w:rPr>
          <w:b/>
          <w:bCs/>
          <w:sz w:val="27"/>
          <w:szCs w:val="27"/>
        </w:rPr>
        <w:t xml:space="preserve"> </w:t>
      </w:r>
      <w:r>
        <w:rPr>
          <w:sz w:val="27"/>
          <w:szCs w:val="27"/>
        </w:rPr>
        <w:t>состоят в том, чтобы:</w:t>
      </w:r>
    </w:p>
    <w:p w:rsidR="00834EE8" w:rsidRDefault="00834EE8" w:rsidP="00834EE8">
      <w:pPr>
        <w:pStyle w:val="a3"/>
        <w:numPr>
          <w:ilvl w:val="0"/>
          <w:numId w:val="3"/>
        </w:numPr>
        <w:shd w:val="clear" w:color="auto" w:fill="FFFFFF"/>
        <w:spacing w:line="240" w:lineRule="auto"/>
        <w:rPr>
          <w:rFonts w:ascii="Tahoma" w:hAnsi="Tahoma" w:cs="Tahoma"/>
        </w:rPr>
      </w:pPr>
      <w:r>
        <w:rPr>
          <w:sz w:val="27"/>
          <w:szCs w:val="27"/>
        </w:rPr>
        <w:t>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834EE8" w:rsidRDefault="00834EE8" w:rsidP="00834EE8">
      <w:pPr>
        <w:pStyle w:val="a3"/>
        <w:numPr>
          <w:ilvl w:val="0"/>
          <w:numId w:val="3"/>
        </w:numPr>
        <w:shd w:val="clear" w:color="auto" w:fill="FFFFFF"/>
        <w:spacing w:line="240" w:lineRule="auto"/>
        <w:rPr>
          <w:rFonts w:ascii="Tahoma" w:hAnsi="Tahoma" w:cs="Tahoma"/>
        </w:rPr>
      </w:pPr>
      <w:r>
        <w:rPr>
          <w:sz w:val="27"/>
          <w:szCs w:val="27"/>
        </w:rPr>
        <w:t>использовать процесс обучения математике для повышения уровня общего развития учащихся коррекционных школ и коррекции недостатков их познавательной деятельности и личностных качеств;</w:t>
      </w:r>
    </w:p>
    <w:p w:rsidR="00834EE8" w:rsidRDefault="00834EE8" w:rsidP="00834EE8">
      <w:pPr>
        <w:pStyle w:val="a3"/>
        <w:numPr>
          <w:ilvl w:val="0"/>
          <w:numId w:val="3"/>
        </w:numPr>
        <w:shd w:val="clear" w:color="auto" w:fill="FFFFFF"/>
        <w:spacing w:line="240" w:lineRule="auto"/>
        <w:rPr>
          <w:rFonts w:ascii="Tahoma" w:hAnsi="Tahoma" w:cs="Tahoma"/>
        </w:rPr>
      </w:pPr>
      <w:r>
        <w:rPr>
          <w:sz w:val="27"/>
          <w:szCs w:val="27"/>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834EE8" w:rsidRDefault="00834EE8" w:rsidP="00834EE8">
      <w:pPr>
        <w:pStyle w:val="a3"/>
        <w:shd w:val="clear" w:color="auto" w:fill="FFFFFF"/>
        <w:spacing w:line="240" w:lineRule="auto"/>
        <w:rPr>
          <w:rFonts w:ascii="Tahoma" w:hAnsi="Tahoma" w:cs="Tahoma"/>
        </w:rPr>
      </w:pPr>
    </w:p>
    <w:p w:rsidR="00F12017" w:rsidRDefault="00F12017" w:rsidP="00834EE8">
      <w:pPr>
        <w:pStyle w:val="a3"/>
        <w:shd w:val="clear" w:color="auto" w:fill="FFFFFF"/>
        <w:spacing w:line="240" w:lineRule="auto"/>
        <w:rPr>
          <w:color w:val="000000"/>
          <w:sz w:val="27"/>
          <w:szCs w:val="27"/>
        </w:rPr>
      </w:pPr>
    </w:p>
    <w:p w:rsidR="00834EE8" w:rsidRDefault="00834EE8" w:rsidP="00834EE8">
      <w:pPr>
        <w:pStyle w:val="a3"/>
        <w:shd w:val="clear" w:color="auto" w:fill="FFFFFF"/>
        <w:spacing w:line="240" w:lineRule="auto"/>
        <w:rPr>
          <w:rFonts w:ascii="Tahoma" w:hAnsi="Tahoma" w:cs="Tahoma"/>
        </w:rPr>
      </w:pPr>
      <w:r>
        <w:rPr>
          <w:color w:val="000000"/>
          <w:sz w:val="27"/>
          <w:szCs w:val="27"/>
        </w:rPr>
        <w:t>Таким образом, при обучении математики ставится триада задач:</w:t>
      </w:r>
      <w:r>
        <w:rPr>
          <w:rFonts w:ascii="Tahoma" w:hAnsi="Tahoma" w:cs="Tahoma"/>
          <w:color w:val="000000"/>
        </w:rPr>
        <w:t> </w:t>
      </w:r>
    </w:p>
    <w:p w:rsidR="00834EE8" w:rsidRDefault="00834EE8" w:rsidP="00834EE8">
      <w:pPr>
        <w:pStyle w:val="a3"/>
        <w:shd w:val="clear" w:color="auto" w:fill="FFFFFF"/>
        <w:spacing w:line="240" w:lineRule="auto"/>
        <w:rPr>
          <w:rFonts w:ascii="Tahoma" w:hAnsi="Tahoma" w:cs="Tahoma"/>
        </w:rPr>
      </w:pPr>
      <w:r>
        <w:rPr>
          <w:b/>
          <w:bCs/>
          <w:color w:val="000000"/>
          <w:sz w:val="27"/>
          <w:szCs w:val="27"/>
        </w:rPr>
        <w:t>1. Образовательные задачи:</w:t>
      </w:r>
    </w:p>
    <w:p w:rsidR="00834EE8" w:rsidRDefault="00834EE8" w:rsidP="00834EE8">
      <w:pPr>
        <w:pStyle w:val="a3"/>
        <w:shd w:val="clear" w:color="auto" w:fill="FFFFFF"/>
        <w:spacing w:line="240" w:lineRule="auto"/>
        <w:rPr>
          <w:rFonts w:ascii="Tahoma" w:hAnsi="Tahoma" w:cs="Tahoma"/>
        </w:rPr>
      </w:pPr>
      <w:r>
        <w:rPr>
          <w:color w:val="000000"/>
          <w:sz w:val="27"/>
          <w:szCs w:val="27"/>
        </w:rPr>
        <w:t>1. Дать представление о натуральном ряде чисел и его основных свойствах.</w:t>
      </w:r>
    </w:p>
    <w:p w:rsidR="00834EE8" w:rsidRDefault="00834EE8" w:rsidP="00834EE8">
      <w:pPr>
        <w:pStyle w:val="a3"/>
        <w:shd w:val="clear" w:color="auto" w:fill="FFFFFF"/>
        <w:spacing w:line="240" w:lineRule="auto"/>
        <w:rPr>
          <w:rFonts w:ascii="Tahoma" w:hAnsi="Tahoma" w:cs="Tahoma"/>
        </w:rPr>
      </w:pPr>
      <w:r>
        <w:rPr>
          <w:color w:val="000000"/>
          <w:sz w:val="27"/>
          <w:szCs w:val="27"/>
        </w:rPr>
        <w:t>2. Формировать простейшие измерительные навыки.</w:t>
      </w:r>
    </w:p>
    <w:p w:rsidR="00834EE8" w:rsidRDefault="00834EE8" w:rsidP="00834EE8">
      <w:pPr>
        <w:pStyle w:val="a3"/>
        <w:shd w:val="clear" w:color="auto" w:fill="FFFFFF"/>
        <w:spacing w:line="240" w:lineRule="auto"/>
        <w:rPr>
          <w:rFonts w:ascii="Tahoma" w:hAnsi="Tahoma" w:cs="Tahoma"/>
        </w:rPr>
      </w:pPr>
      <w:r>
        <w:rPr>
          <w:color w:val="000000"/>
          <w:sz w:val="27"/>
          <w:szCs w:val="27"/>
        </w:rPr>
        <w:t>3. Учить выполнять арифметические  действия «сложение» и «вычитание» .</w:t>
      </w:r>
    </w:p>
    <w:p w:rsidR="00834EE8" w:rsidRDefault="00834EE8" w:rsidP="00834EE8">
      <w:pPr>
        <w:pStyle w:val="a3"/>
        <w:shd w:val="clear" w:color="auto" w:fill="FFFFFF"/>
        <w:spacing w:line="240" w:lineRule="auto"/>
        <w:rPr>
          <w:rFonts w:ascii="Tahoma" w:hAnsi="Tahoma" w:cs="Tahoma"/>
        </w:rPr>
      </w:pPr>
      <w:r>
        <w:rPr>
          <w:color w:val="000000"/>
          <w:sz w:val="27"/>
          <w:szCs w:val="27"/>
        </w:rPr>
        <w:t>4. Учить различать  цвета.</w:t>
      </w:r>
    </w:p>
    <w:p w:rsidR="00834EE8" w:rsidRDefault="00834EE8" w:rsidP="00834EE8">
      <w:pPr>
        <w:pStyle w:val="a3"/>
        <w:shd w:val="clear" w:color="auto" w:fill="FFFFFF"/>
        <w:spacing w:line="240" w:lineRule="auto"/>
        <w:rPr>
          <w:rFonts w:ascii="Tahoma" w:hAnsi="Tahoma" w:cs="Tahoma"/>
        </w:rPr>
      </w:pPr>
      <w:r>
        <w:rPr>
          <w:color w:val="000000"/>
          <w:sz w:val="27"/>
          <w:szCs w:val="27"/>
        </w:rPr>
        <w:t>6. Учить решать простые задачи.</w:t>
      </w:r>
    </w:p>
    <w:p w:rsidR="00834EE8" w:rsidRDefault="00834EE8" w:rsidP="00834EE8">
      <w:pPr>
        <w:pStyle w:val="a3"/>
        <w:shd w:val="clear" w:color="auto" w:fill="FFFFFF"/>
        <w:spacing w:line="240" w:lineRule="auto"/>
        <w:rPr>
          <w:rFonts w:ascii="Tahoma" w:hAnsi="Tahoma" w:cs="Tahoma"/>
        </w:rPr>
      </w:pPr>
      <w:r>
        <w:rPr>
          <w:color w:val="000000"/>
          <w:sz w:val="27"/>
          <w:szCs w:val="27"/>
        </w:rPr>
        <w:t>7. Познакомить с основными геометрическими фигурами, их свойствами, учить выполнять простейшие построения.</w:t>
      </w:r>
    </w:p>
    <w:p w:rsidR="00834EE8" w:rsidRDefault="00834EE8" w:rsidP="00834EE8">
      <w:pPr>
        <w:pStyle w:val="a3"/>
        <w:shd w:val="clear" w:color="auto" w:fill="FFFFFF"/>
        <w:spacing w:line="240" w:lineRule="auto"/>
        <w:rPr>
          <w:rFonts w:ascii="Tahoma" w:hAnsi="Tahoma" w:cs="Tahoma"/>
        </w:rPr>
      </w:pPr>
      <w:r>
        <w:rPr>
          <w:b/>
          <w:bCs/>
          <w:color w:val="000000"/>
          <w:sz w:val="27"/>
          <w:szCs w:val="27"/>
        </w:rPr>
        <w:t>2. Воспитательные задачи:</w:t>
      </w:r>
    </w:p>
    <w:p w:rsidR="00834EE8" w:rsidRDefault="00834EE8" w:rsidP="00834EE8">
      <w:pPr>
        <w:pStyle w:val="a3"/>
        <w:shd w:val="clear" w:color="auto" w:fill="FFFFFF"/>
        <w:spacing w:line="240" w:lineRule="auto"/>
        <w:rPr>
          <w:rFonts w:ascii="Tahoma" w:hAnsi="Tahoma" w:cs="Tahoma"/>
        </w:rPr>
      </w:pPr>
      <w:r>
        <w:rPr>
          <w:color w:val="000000"/>
          <w:sz w:val="27"/>
          <w:szCs w:val="27"/>
        </w:rPr>
        <w:t>1.Воспитывать самостоятельность, умение работать в коллективе.</w:t>
      </w:r>
    </w:p>
    <w:p w:rsidR="00834EE8" w:rsidRDefault="00834EE8" w:rsidP="00834EE8">
      <w:pPr>
        <w:pStyle w:val="a3"/>
        <w:shd w:val="clear" w:color="auto" w:fill="FFFFFF"/>
        <w:spacing w:line="240" w:lineRule="auto"/>
        <w:rPr>
          <w:rFonts w:ascii="Tahoma" w:hAnsi="Tahoma" w:cs="Tahoma"/>
        </w:rPr>
      </w:pPr>
      <w:r>
        <w:rPr>
          <w:color w:val="000000"/>
          <w:sz w:val="27"/>
          <w:szCs w:val="27"/>
        </w:rPr>
        <w:t>2.Воспитывать настойчивость, терпеливость, трудолюбие.</w:t>
      </w:r>
    </w:p>
    <w:p w:rsidR="00834EE8" w:rsidRDefault="00834EE8" w:rsidP="00834EE8">
      <w:pPr>
        <w:pStyle w:val="a3"/>
        <w:shd w:val="clear" w:color="auto" w:fill="FFFFFF"/>
        <w:spacing w:line="240" w:lineRule="auto"/>
        <w:rPr>
          <w:rFonts w:ascii="Tahoma" w:hAnsi="Tahoma" w:cs="Tahoma"/>
        </w:rPr>
      </w:pPr>
      <w:r>
        <w:rPr>
          <w:color w:val="000000"/>
          <w:sz w:val="27"/>
          <w:szCs w:val="27"/>
        </w:rPr>
        <w:t>3.Воспитывать бережное отношение к учебным вещам,  раздаточному материалу.</w:t>
      </w:r>
    </w:p>
    <w:p w:rsidR="00834EE8" w:rsidRDefault="00834EE8" w:rsidP="00834EE8">
      <w:pPr>
        <w:pStyle w:val="a3"/>
        <w:shd w:val="clear" w:color="auto" w:fill="FFFFFF"/>
        <w:spacing w:line="240" w:lineRule="auto"/>
        <w:rPr>
          <w:rFonts w:ascii="Tahoma" w:hAnsi="Tahoma" w:cs="Tahoma"/>
        </w:rPr>
      </w:pPr>
      <w:r>
        <w:rPr>
          <w:rFonts w:ascii="Tahoma" w:hAnsi="Tahoma" w:cs="Tahoma"/>
          <w:color w:val="000000"/>
        </w:rPr>
        <w:t> </w:t>
      </w:r>
      <w:r>
        <w:rPr>
          <w:b/>
          <w:bCs/>
          <w:color w:val="000000"/>
          <w:sz w:val="27"/>
          <w:szCs w:val="27"/>
        </w:rPr>
        <w:t>3. Развивающие задачи:</w:t>
      </w:r>
    </w:p>
    <w:p w:rsidR="00834EE8" w:rsidRDefault="00834EE8" w:rsidP="00834EE8">
      <w:pPr>
        <w:pStyle w:val="a3"/>
        <w:shd w:val="clear" w:color="auto" w:fill="FFFFFF"/>
        <w:spacing w:line="240" w:lineRule="auto"/>
        <w:rPr>
          <w:rFonts w:ascii="Tahoma" w:hAnsi="Tahoma" w:cs="Tahoma"/>
        </w:rPr>
      </w:pPr>
      <w:r>
        <w:rPr>
          <w:color w:val="000000"/>
          <w:sz w:val="27"/>
          <w:szCs w:val="27"/>
        </w:rPr>
        <w:t>1. Развитие различных видов мышления: наглядно - образного, словесно-  логического.</w:t>
      </w:r>
    </w:p>
    <w:p w:rsidR="00834EE8" w:rsidRDefault="00834EE8" w:rsidP="00834EE8">
      <w:pPr>
        <w:pStyle w:val="a3"/>
        <w:shd w:val="clear" w:color="auto" w:fill="FFFFFF"/>
        <w:spacing w:line="240" w:lineRule="auto"/>
        <w:rPr>
          <w:rFonts w:ascii="Tahoma" w:hAnsi="Tahoma" w:cs="Tahoma"/>
        </w:rPr>
      </w:pPr>
      <w:r>
        <w:rPr>
          <w:color w:val="000000"/>
          <w:sz w:val="27"/>
          <w:szCs w:val="27"/>
        </w:rPr>
        <w:t>2.Сенсомоторное развитие.</w:t>
      </w:r>
    </w:p>
    <w:p w:rsidR="00834EE8" w:rsidRDefault="00834EE8" w:rsidP="00834EE8">
      <w:pPr>
        <w:pStyle w:val="a3"/>
        <w:shd w:val="clear" w:color="auto" w:fill="FFFFFF"/>
        <w:spacing w:line="240" w:lineRule="auto"/>
        <w:rPr>
          <w:rFonts w:ascii="Tahoma" w:hAnsi="Tahoma" w:cs="Tahoma"/>
        </w:rPr>
      </w:pPr>
      <w:r>
        <w:rPr>
          <w:color w:val="000000"/>
          <w:sz w:val="27"/>
          <w:szCs w:val="27"/>
        </w:rPr>
        <w:t>3.Коррекция зрительного восприятия, памяти, внимания.</w:t>
      </w:r>
    </w:p>
    <w:p w:rsidR="00834EE8" w:rsidRDefault="00834EE8" w:rsidP="00834EE8">
      <w:pPr>
        <w:pStyle w:val="a3"/>
        <w:shd w:val="clear" w:color="auto" w:fill="FFFFFF"/>
        <w:spacing w:line="240" w:lineRule="auto"/>
        <w:rPr>
          <w:rFonts w:ascii="Tahoma" w:hAnsi="Tahoma" w:cs="Tahoma"/>
        </w:rPr>
      </w:pPr>
      <w:r>
        <w:rPr>
          <w:color w:val="000000"/>
          <w:sz w:val="27"/>
          <w:szCs w:val="27"/>
        </w:rPr>
        <w:t>4.Развитие основных мыслительных операций (сравнение, обобщение, анализ и т.д.). Формирование навыков группировки и классификации.</w:t>
      </w:r>
    </w:p>
    <w:p w:rsidR="00834EE8" w:rsidRDefault="00834EE8" w:rsidP="00834EE8">
      <w:pPr>
        <w:pStyle w:val="a3"/>
        <w:shd w:val="clear" w:color="auto" w:fill="FFFFFF"/>
        <w:spacing w:line="240" w:lineRule="auto"/>
        <w:rPr>
          <w:rFonts w:ascii="Tahoma" w:hAnsi="Tahoma" w:cs="Tahoma"/>
        </w:rPr>
      </w:pPr>
      <w:r>
        <w:rPr>
          <w:color w:val="000000"/>
          <w:sz w:val="27"/>
          <w:szCs w:val="27"/>
        </w:rPr>
        <w:t>5.Формирование   умения   работать   по   словесной   и   письменной инструкции, по алгоритму.</w:t>
      </w:r>
    </w:p>
    <w:p w:rsidR="00834EE8" w:rsidRDefault="00834EE8" w:rsidP="00834EE8">
      <w:pPr>
        <w:pStyle w:val="a3"/>
        <w:shd w:val="clear" w:color="auto" w:fill="FFFFFF"/>
        <w:spacing w:line="240" w:lineRule="auto"/>
        <w:rPr>
          <w:rFonts w:ascii="Tahoma" w:hAnsi="Tahoma" w:cs="Tahoma"/>
        </w:rPr>
      </w:pPr>
      <w:r>
        <w:rPr>
          <w:color w:val="000000"/>
          <w:sz w:val="27"/>
          <w:szCs w:val="27"/>
        </w:rPr>
        <w:t xml:space="preserve">6.Формирование умения планировать свою деятельность. </w:t>
      </w:r>
    </w:p>
    <w:p w:rsidR="00834EE8" w:rsidRDefault="00834EE8" w:rsidP="00834EE8">
      <w:pPr>
        <w:pStyle w:val="a3"/>
        <w:shd w:val="clear" w:color="auto" w:fill="FFFFFF"/>
        <w:spacing w:line="240" w:lineRule="auto"/>
        <w:rPr>
          <w:rFonts w:ascii="Tahoma" w:hAnsi="Tahoma" w:cs="Tahoma"/>
        </w:rPr>
      </w:pPr>
      <w:r>
        <w:rPr>
          <w:color w:val="000000"/>
          <w:sz w:val="27"/>
          <w:szCs w:val="27"/>
        </w:rPr>
        <w:t>7.Развитие комбинаторных способностей.</w:t>
      </w:r>
    </w:p>
    <w:p w:rsidR="00834EE8" w:rsidRDefault="00834EE8" w:rsidP="00834EE8">
      <w:pPr>
        <w:pStyle w:val="a3"/>
        <w:shd w:val="clear" w:color="auto" w:fill="FFFFFF"/>
        <w:spacing w:line="240" w:lineRule="auto"/>
        <w:rPr>
          <w:rFonts w:ascii="Tahoma" w:hAnsi="Tahoma" w:cs="Tahoma"/>
        </w:rPr>
      </w:pPr>
      <w:r>
        <w:rPr>
          <w:color w:val="000000"/>
          <w:sz w:val="27"/>
          <w:szCs w:val="27"/>
        </w:rPr>
        <w:t>8.Развитие связной речи.</w:t>
      </w:r>
    </w:p>
    <w:p w:rsidR="00834EE8" w:rsidRDefault="00834EE8" w:rsidP="00834EE8">
      <w:pPr>
        <w:pStyle w:val="a3"/>
        <w:shd w:val="clear" w:color="auto" w:fill="FFFFFF"/>
        <w:spacing w:line="240" w:lineRule="auto"/>
        <w:rPr>
          <w:rFonts w:ascii="Tahoma" w:hAnsi="Tahoma" w:cs="Tahoma"/>
        </w:rPr>
      </w:pPr>
      <w:r>
        <w:rPr>
          <w:color w:val="000000"/>
          <w:sz w:val="27"/>
          <w:szCs w:val="27"/>
        </w:rPr>
        <w:lastRenderedPageBreak/>
        <w:t>9.Расширение представлений об окружающем мире, обогащение словаря.</w:t>
      </w:r>
    </w:p>
    <w:p w:rsidR="00834EE8" w:rsidRDefault="00834EE8" w:rsidP="00834EE8">
      <w:pPr>
        <w:pStyle w:val="a3"/>
        <w:shd w:val="clear" w:color="auto" w:fill="FFFFFF"/>
        <w:spacing w:line="240" w:lineRule="auto"/>
        <w:rPr>
          <w:rFonts w:ascii="Tahoma" w:hAnsi="Tahoma" w:cs="Tahoma"/>
        </w:rPr>
      </w:pPr>
      <w:r>
        <w:rPr>
          <w:color w:val="000000"/>
          <w:sz w:val="27"/>
          <w:szCs w:val="27"/>
        </w:rPr>
        <w:t>10. Формирование умения осуществлять контроль и самоконтроль.</w:t>
      </w:r>
    </w:p>
    <w:p w:rsidR="00834EE8" w:rsidRDefault="00834EE8" w:rsidP="00834EE8">
      <w:pPr>
        <w:pStyle w:val="a3"/>
        <w:shd w:val="clear" w:color="auto" w:fill="FFFFFF"/>
        <w:spacing w:line="240" w:lineRule="auto"/>
        <w:rPr>
          <w:rFonts w:ascii="Tahoma" w:hAnsi="Tahoma" w:cs="Tahoma"/>
        </w:rPr>
      </w:pPr>
      <w:r>
        <w:rPr>
          <w:color w:val="000000"/>
          <w:sz w:val="27"/>
          <w:szCs w:val="27"/>
        </w:rPr>
        <w:t>11. Развитие познавательного интереса.</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sz w:val="27"/>
          <w:szCs w:val="27"/>
        </w:rPr>
        <w:t xml:space="preserve">Обучение математике учащихся </w:t>
      </w:r>
      <w:r>
        <w:rPr>
          <w:sz w:val="27"/>
          <w:szCs w:val="27"/>
          <w:lang w:val="en-US"/>
        </w:rPr>
        <w:t>V</w:t>
      </w:r>
      <w:r>
        <w:rPr>
          <w:sz w:val="27"/>
          <w:szCs w:val="27"/>
        </w:rPr>
        <w:t>III вида носит предметно-практическую направленность, тесно связано с жизнью и профессионально-трудовой подготовкой учащихся, другими учебными предметами.</w:t>
      </w:r>
    </w:p>
    <w:p w:rsidR="00834EE8" w:rsidRDefault="00834EE8" w:rsidP="00834EE8">
      <w:pPr>
        <w:pStyle w:val="a3"/>
        <w:shd w:val="clear" w:color="auto" w:fill="FFFFFF"/>
        <w:spacing w:line="240" w:lineRule="auto"/>
        <w:rPr>
          <w:rFonts w:ascii="Tahoma" w:hAnsi="Tahoma" w:cs="Tahoma"/>
        </w:rPr>
      </w:pPr>
      <w:r>
        <w:rPr>
          <w:sz w:val="27"/>
          <w:szCs w:val="27"/>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834EE8" w:rsidRDefault="00834EE8" w:rsidP="00834EE8">
      <w:pPr>
        <w:pStyle w:val="a3"/>
        <w:shd w:val="clear" w:color="auto" w:fill="FFFFFF"/>
        <w:spacing w:line="240" w:lineRule="auto"/>
        <w:rPr>
          <w:rFonts w:ascii="Tahoma" w:hAnsi="Tahoma" w:cs="Tahoma"/>
        </w:rPr>
      </w:pPr>
      <w:r>
        <w:rPr>
          <w:sz w:val="27"/>
          <w:szCs w:val="27"/>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834EE8" w:rsidRDefault="00834EE8" w:rsidP="00834EE8">
      <w:pPr>
        <w:pStyle w:val="a3"/>
        <w:shd w:val="clear" w:color="auto" w:fill="FFFFFF"/>
        <w:spacing w:line="240" w:lineRule="auto"/>
        <w:rPr>
          <w:rFonts w:ascii="Tahoma" w:hAnsi="Tahoma" w:cs="Tahoma"/>
        </w:rPr>
      </w:pPr>
      <w:r>
        <w:rPr>
          <w:sz w:val="27"/>
          <w:szCs w:val="27"/>
        </w:rPr>
        <w:t>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834EE8" w:rsidRDefault="00834EE8" w:rsidP="00834EE8">
      <w:pPr>
        <w:pStyle w:val="a3"/>
        <w:shd w:val="clear" w:color="auto" w:fill="FFFFFF"/>
        <w:spacing w:line="240" w:lineRule="auto"/>
        <w:rPr>
          <w:rFonts w:ascii="Tahoma" w:hAnsi="Tahoma" w:cs="Tahoma"/>
        </w:rPr>
      </w:pPr>
      <w:r>
        <w:rPr>
          <w:sz w:val="27"/>
          <w:szCs w:val="27"/>
        </w:rPr>
        <w:t xml:space="preserve">Организация образовательного процесса регламентируется учебным планом, годовым календарным учебным графиком и расписанием занятий. </w:t>
      </w:r>
    </w:p>
    <w:p w:rsidR="00834EE8" w:rsidRDefault="00834EE8" w:rsidP="00834EE8">
      <w:pPr>
        <w:pStyle w:val="a3"/>
        <w:shd w:val="clear" w:color="auto" w:fill="FFFFFF"/>
        <w:spacing w:line="240" w:lineRule="auto"/>
        <w:rPr>
          <w:rFonts w:ascii="Tahoma" w:hAnsi="Tahoma" w:cs="Tahoma"/>
        </w:rPr>
      </w:pPr>
      <w:r>
        <w:rPr>
          <w:sz w:val="27"/>
          <w:szCs w:val="27"/>
        </w:rPr>
        <w:t xml:space="preserve">Программа составлена с учетом уровня </w:t>
      </w:r>
      <w:proofErr w:type="spellStart"/>
      <w:r>
        <w:rPr>
          <w:sz w:val="27"/>
          <w:szCs w:val="27"/>
        </w:rPr>
        <w:t>обученности</w:t>
      </w:r>
      <w:proofErr w:type="spellEnd"/>
      <w:r>
        <w:rPr>
          <w:sz w:val="27"/>
          <w:szCs w:val="27"/>
        </w:rPr>
        <w:t xml:space="preserve"> воспитанников. Школьникам предлагается материал, содержащий доступные для усвоения детьми с ограниченными возможностями здоровья, понятия. </w:t>
      </w: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Default="00834EE8" w:rsidP="00834EE8">
      <w:pPr>
        <w:pStyle w:val="a3"/>
        <w:shd w:val="clear" w:color="auto" w:fill="FFFFFF"/>
        <w:spacing w:line="240" w:lineRule="auto"/>
        <w:rPr>
          <w:rFonts w:ascii="Tahoma" w:hAnsi="Tahoma" w:cs="Tahoma"/>
        </w:rPr>
      </w:pPr>
      <w:r>
        <w:rPr>
          <w:b/>
          <w:bCs/>
          <w:sz w:val="32"/>
          <w:szCs w:val="32"/>
        </w:rPr>
        <w:lastRenderedPageBreak/>
        <w:t>1.2 Планируемые результаты освоения обучающимися с легкой умственной отсталостью (интеллектуальными нарушениями) адаптированной образовательной программы.</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sz w:val="27"/>
          <w:szCs w:val="27"/>
        </w:rPr>
        <w:t xml:space="preserve">Освоение обучающимися АООП, </w:t>
      </w:r>
      <w:proofErr w:type="gramStart"/>
      <w:r>
        <w:rPr>
          <w:sz w:val="27"/>
          <w:szCs w:val="27"/>
        </w:rPr>
        <w:t>которая</w:t>
      </w:r>
      <w:proofErr w:type="gramEnd"/>
      <w:r>
        <w:rPr>
          <w:sz w:val="27"/>
          <w:szCs w:val="27"/>
        </w:rPr>
        <w:t xml:space="preserve"> создана на основе ФГОС,</w:t>
      </w:r>
    </w:p>
    <w:p w:rsidR="00834EE8" w:rsidRDefault="00834EE8" w:rsidP="00834EE8">
      <w:pPr>
        <w:pStyle w:val="a3"/>
        <w:shd w:val="clear" w:color="auto" w:fill="FFFFFF"/>
        <w:spacing w:line="240" w:lineRule="auto"/>
        <w:rPr>
          <w:rFonts w:ascii="Tahoma" w:hAnsi="Tahoma" w:cs="Tahoma"/>
        </w:rPr>
      </w:pPr>
      <w:r>
        <w:rPr>
          <w:sz w:val="27"/>
          <w:szCs w:val="27"/>
        </w:rPr>
        <w:t>предполагает достижение ими двух видов результатов: личностных и</w:t>
      </w:r>
    </w:p>
    <w:p w:rsidR="00834EE8" w:rsidRDefault="00834EE8" w:rsidP="00834EE8">
      <w:pPr>
        <w:pStyle w:val="a3"/>
        <w:shd w:val="clear" w:color="auto" w:fill="FFFFFF"/>
        <w:spacing w:line="240" w:lineRule="auto"/>
        <w:rPr>
          <w:rFonts w:ascii="Tahoma" w:hAnsi="Tahoma" w:cs="Tahoma"/>
        </w:rPr>
      </w:pPr>
      <w:r>
        <w:rPr>
          <w:sz w:val="27"/>
          <w:szCs w:val="27"/>
        </w:rPr>
        <w:t xml:space="preserve">предметных. </w:t>
      </w:r>
    </w:p>
    <w:p w:rsidR="00834EE8" w:rsidRDefault="00834EE8" w:rsidP="00834EE8">
      <w:pPr>
        <w:pStyle w:val="a3"/>
        <w:shd w:val="clear" w:color="auto" w:fill="FFFFFF"/>
        <w:spacing w:line="240" w:lineRule="auto"/>
        <w:rPr>
          <w:rFonts w:ascii="Tahoma" w:hAnsi="Tahoma" w:cs="Tahoma"/>
        </w:rPr>
      </w:pPr>
      <w:r>
        <w:rPr>
          <w:sz w:val="27"/>
          <w:szCs w:val="27"/>
        </w:rPr>
        <w:t xml:space="preserve">К </w:t>
      </w:r>
      <w:r w:rsidRPr="00834EE8">
        <w:rPr>
          <w:b/>
          <w:i/>
          <w:iCs/>
          <w:sz w:val="27"/>
          <w:szCs w:val="27"/>
        </w:rPr>
        <w:t>личностным результатам</w:t>
      </w:r>
      <w:r w:rsidRPr="00834EE8">
        <w:rPr>
          <w:b/>
          <w:sz w:val="27"/>
          <w:szCs w:val="27"/>
        </w:rPr>
        <w:t xml:space="preserve"> </w:t>
      </w:r>
      <w:r>
        <w:rPr>
          <w:sz w:val="27"/>
          <w:szCs w:val="27"/>
        </w:rPr>
        <w:t>освоения АООП относятся:</w:t>
      </w:r>
    </w:p>
    <w:p w:rsidR="00834EE8" w:rsidRDefault="00834EE8" w:rsidP="00834EE8">
      <w:pPr>
        <w:pStyle w:val="a3"/>
        <w:shd w:val="clear" w:color="auto" w:fill="FFFFFF"/>
        <w:spacing w:line="240" w:lineRule="auto"/>
        <w:rPr>
          <w:rFonts w:ascii="Tahoma" w:hAnsi="Tahoma" w:cs="Tahoma"/>
        </w:rPr>
      </w:pPr>
      <w:r>
        <w:rPr>
          <w:sz w:val="27"/>
          <w:szCs w:val="27"/>
        </w:rPr>
        <w:t>1) развитие адекватных представлений о собственных возможностях, о</w:t>
      </w:r>
    </w:p>
    <w:p w:rsidR="00834EE8" w:rsidRDefault="00834EE8" w:rsidP="00834EE8">
      <w:pPr>
        <w:pStyle w:val="a3"/>
        <w:shd w:val="clear" w:color="auto" w:fill="FFFFFF"/>
        <w:spacing w:line="240" w:lineRule="auto"/>
        <w:rPr>
          <w:rFonts w:ascii="Tahoma" w:hAnsi="Tahoma" w:cs="Tahoma"/>
        </w:rPr>
      </w:pPr>
      <w:r>
        <w:rPr>
          <w:sz w:val="27"/>
          <w:szCs w:val="27"/>
        </w:rPr>
        <w:t xml:space="preserve">насущно необходимом </w:t>
      </w:r>
      <w:proofErr w:type="gramStart"/>
      <w:r>
        <w:rPr>
          <w:sz w:val="27"/>
          <w:szCs w:val="27"/>
        </w:rPr>
        <w:t>жизнеобеспечении</w:t>
      </w:r>
      <w:proofErr w:type="gramEnd"/>
      <w:r>
        <w:rPr>
          <w:sz w:val="27"/>
          <w:szCs w:val="27"/>
        </w:rPr>
        <w:t>;</w:t>
      </w:r>
    </w:p>
    <w:p w:rsidR="00834EE8" w:rsidRDefault="00834EE8" w:rsidP="00834EE8">
      <w:pPr>
        <w:pStyle w:val="a3"/>
        <w:shd w:val="clear" w:color="auto" w:fill="FFFFFF"/>
        <w:spacing w:line="240" w:lineRule="auto"/>
        <w:rPr>
          <w:rFonts w:ascii="Tahoma" w:hAnsi="Tahoma" w:cs="Tahoma"/>
        </w:rPr>
      </w:pPr>
      <w:r>
        <w:rPr>
          <w:sz w:val="27"/>
          <w:szCs w:val="27"/>
        </w:rPr>
        <w:t xml:space="preserve">2) овладение социально-бытовыми умениями, используемыми </w:t>
      </w:r>
      <w:proofErr w:type="gramStart"/>
      <w:r>
        <w:rPr>
          <w:sz w:val="27"/>
          <w:szCs w:val="27"/>
        </w:rPr>
        <w:t>в</w:t>
      </w:r>
      <w:proofErr w:type="gramEnd"/>
    </w:p>
    <w:p w:rsidR="00834EE8" w:rsidRDefault="00834EE8" w:rsidP="00834EE8">
      <w:pPr>
        <w:pStyle w:val="a3"/>
        <w:shd w:val="clear" w:color="auto" w:fill="FFFFFF"/>
        <w:spacing w:line="240" w:lineRule="auto"/>
        <w:rPr>
          <w:rFonts w:ascii="Tahoma" w:hAnsi="Tahoma" w:cs="Tahoma"/>
        </w:rPr>
      </w:pPr>
      <w:r>
        <w:rPr>
          <w:sz w:val="27"/>
          <w:szCs w:val="27"/>
        </w:rPr>
        <w:t>повседневной жизни;</w:t>
      </w:r>
    </w:p>
    <w:p w:rsidR="00834EE8" w:rsidRDefault="00834EE8" w:rsidP="00834EE8">
      <w:pPr>
        <w:pStyle w:val="a3"/>
        <w:shd w:val="clear" w:color="auto" w:fill="FFFFFF"/>
        <w:spacing w:line="240" w:lineRule="auto"/>
        <w:rPr>
          <w:rFonts w:ascii="Tahoma" w:hAnsi="Tahoma" w:cs="Tahoma"/>
        </w:rPr>
      </w:pPr>
      <w:r>
        <w:rPr>
          <w:sz w:val="27"/>
          <w:szCs w:val="27"/>
        </w:rPr>
        <w:t>3) владение навыками коммуникации и принятыми нормами</w:t>
      </w:r>
    </w:p>
    <w:p w:rsidR="00834EE8" w:rsidRDefault="00834EE8" w:rsidP="00834EE8">
      <w:pPr>
        <w:pStyle w:val="a3"/>
        <w:shd w:val="clear" w:color="auto" w:fill="FFFFFF"/>
        <w:spacing w:line="240" w:lineRule="auto"/>
        <w:rPr>
          <w:rFonts w:ascii="Tahoma" w:hAnsi="Tahoma" w:cs="Tahoma"/>
        </w:rPr>
      </w:pPr>
      <w:r>
        <w:rPr>
          <w:sz w:val="27"/>
          <w:szCs w:val="27"/>
        </w:rPr>
        <w:t>социального взаимодействия;</w:t>
      </w:r>
    </w:p>
    <w:p w:rsidR="00834EE8" w:rsidRDefault="00834EE8" w:rsidP="00834EE8">
      <w:pPr>
        <w:pStyle w:val="a3"/>
        <w:shd w:val="clear" w:color="auto" w:fill="FFFFFF"/>
        <w:spacing w:line="240" w:lineRule="auto"/>
        <w:rPr>
          <w:rFonts w:ascii="Tahoma" w:hAnsi="Tahoma" w:cs="Tahoma"/>
        </w:rPr>
      </w:pPr>
      <w:r>
        <w:rPr>
          <w:sz w:val="27"/>
          <w:szCs w:val="27"/>
        </w:rPr>
        <w:t xml:space="preserve">4) способность к осмыслению социального окружения, своего места </w:t>
      </w:r>
      <w:proofErr w:type="gramStart"/>
      <w:r>
        <w:rPr>
          <w:sz w:val="27"/>
          <w:szCs w:val="27"/>
        </w:rPr>
        <w:t>в</w:t>
      </w:r>
      <w:proofErr w:type="gramEnd"/>
    </w:p>
    <w:p w:rsidR="00834EE8" w:rsidRDefault="00834EE8" w:rsidP="00834EE8">
      <w:pPr>
        <w:pStyle w:val="a3"/>
        <w:shd w:val="clear" w:color="auto" w:fill="FFFFFF"/>
        <w:spacing w:line="240" w:lineRule="auto"/>
        <w:rPr>
          <w:rFonts w:ascii="Tahoma" w:hAnsi="Tahoma" w:cs="Tahoma"/>
        </w:rPr>
      </w:pPr>
      <w:proofErr w:type="gramStart"/>
      <w:r>
        <w:rPr>
          <w:sz w:val="27"/>
          <w:szCs w:val="27"/>
        </w:rPr>
        <w:t>нем</w:t>
      </w:r>
      <w:proofErr w:type="gramEnd"/>
      <w:r>
        <w:rPr>
          <w:sz w:val="27"/>
          <w:szCs w:val="27"/>
        </w:rPr>
        <w:t>, принятие соответствующих возрасту ценностей и социальных ролей;</w:t>
      </w:r>
    </w:p>
    <w:p w:rsidR="00834EE8" w:rsidRDefault="00834EE8" w:rsidP="00834EE8">
      <w:pPr>
        <w:pStyle w:val="a3"/>
        <w:shd w:val="clear" w:color="auto" w:fill="FFFFFF"/>
        <w:spacing w:line="240" w:lineRule="auto"/>
        <w:rPr>
          <w:rFonts w:ascii="Tahoma" w:hAnsi="Tahoma" w:cs="Tahoma"/>
        </w:rPr>
      </w:pPr>
      <w:r>
        <w:rPr>
          <w:sz w:val="27"/>
          <w:szCs w:val="27"/>
        </w:rPr>
        <w:t xml:space="preserve">5) принятие и освоение социальной роли </w:t>
      </w:r>
      <w:proofErr w:type="gramStart"/>
      <w:r>
        <w:rPr>
          <w:sz w:val="27"/>
          <w:szCs w:val="27"/>
        </w:rPr>
        <w:t>обучающегося</w:t>
      </w:r>
      <w:proofErr w:type="gramEnd"/>
      <w:r>
        <w:rPr>
          <w:sz w:val="27"/>
          <w:szCs w:val="27"/>
        </w:rPr>
        <w:t>;</w:t>
      </w:r>
    </w:p>
    <w:p w:rsidR="00834EE8" w:rsidRDefault="00834EE8" w:rsidP="00834EE8">
      <w:pPr>
        <w:pStyle w:val="a3"/>
        <w:shd w:val="clear" w:color="auto" w:fill="FFFFFF"/>
        <w:spacing w:line="240" w:lineRule="auto"/>
        <w:rPr>
          <w:rFonts w:ascii="Tahoma" w:hAnsi="Tahoma" w:cs="Tahoma"/>
        </w:rPr>
      </w:pPr>
      <w:r>
        <w:rPr>
          <w:sz w:val="27"/>
          <w:szCs w:val="27"/>
        </w:rPr>
        <w:t xml:space="preserve">6) развитие навыков сотрудничества с взрослыми и сверстниками </w:t>
      </w:r>
      <w:proofErr w:type="gramStart"/>
      <w:r>
        <w:rPr>
          <w:sz w:val="27"/>
          <w:szCs w:val="27"/>
        </w:rPr>
        <w:t>в</w:t>
      </w:r>
      <w:proofErr w:type="gramEnd"/>
    </w:p>
    <w:p w:rsidR="00834EE8" w:rsidRDefault="00834EE8" w:rsidP="00834EE8">
      <w:pPr>
        <w:pStyle w:val="a3"/>
        <w:shd w:val="clear" w:color="auto" w:fill="FFFFFF"/>
        <w:spacing w:line="240" w:lineRule="auto"/>
        <w:rPr>
          <w:rFonts w:ascii="Tahoma" w:hAnsi="Tahoma" w:cs="Tahoma"/>
        </w:rPr>
      </w:pPr>
      <w:r>
        <w:rPr>
          <w:sz w:val="27"/>
          <w:szCs w:val="27"/>
        </w:rPr>
        <w:t xml:space="preserve">разных социальных </w:t>
      </w:r>
      <w:proofErr w:type="gramStart"/>
      <w:r>
        <w:rPr>
          <w:sz w:val="27"/>
          <w:szCs w:val="27"/>
        </w:rPr>
        <w:t>ситуациях</w:t>
      </w:r>
      <w:proofErr w:type="gramEnd"/>
      <w:r>
        <w:rPr>
          <w:sz w:val="27"/>
          <w:szCs w:val="27"/>
        </w:rPr>
        <w:t>.</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sz w:val="27"/>
          <w:szCs w:val="27"/>
        </w:rPr>
        <w:t xml:space="preserve">К </w:t>
      </w:r>
      <w:r w:rsidRPr="00834EE8">
        <w:rPr>
          <w:b/>
          <w:i/>
          <w:iCs/>
          <w:sz w:val="27"/>
          <w:szCs w:val="27"/>
        </w:rPr>
        <w:t>предметным результатам</w:t>
      </w:r>
      <w:r w:rsidRPr="00834EE8">
        <w:rPr>
          <w:b/>
          <w:sz w:val="27"/>
          <w:szCs w:val="27"/>
        </w:rPr>
        <w:t xml:space="preserve"> </w:t>
      </w:r>
      <w:r>
        <w:rPr>
          <w:sz w:val="27"/>
          <w:szCs w:val="27"/>
        </w:rPr>
        <w:t>освоения АООП относятся:</w:t>
      </w:r>
    </w:p>
    <w:p w:rsidR="00834EE8" w:rsidRDefault="00834EE8" w:rsidP="00834EE8">
      <w:pPr>
        <w:pStyle w:val="a3"/>
        <w:shd w:val="clear" w:color="auto" w:fill="FFFFFF"/>
        <w:spacing w:line="240" w:lineRule="auto"/>
        <w:rPr>
          <w:rFonts w:ascii="Tahoma" w:hAnsi="Tahoma" w:cs="Tahoma"/>
        </w:rPr>
      </w:pPr>
      <w:r>
        <w:rPr>
          <w:sz w:val="27"/>
          <w:szCs w:val="27"/>
        </w:rPr>
        <w:t xml:space="preserve">Учащиеся должны </w:t>
      </w:r>
      <w:r>
        <w:rPr>
          <w:b/>
          <w:bCs/>
          <w:sz w:val="27"/>
          <w:szCs w:val="27"/>
        </w:rPr>
        <w:t>знать:</w:t>
      </w:r>
    </w:p>
    <w:p w:rsidR="00834EE8" w:rsidRDefault="00834EE8" w:rsidP="00834EE8">
      <w:pPr>
        <w:pStyle w:val="a3"/>
        <w:numPr>
          <w:ilvl w:val="0"/>
          <w:numId w:val="4"/>
        </w:numPr>
        <w:shd w:val="clear" w:color="auto" w:fill="FFFFFF"/>
        <w:spacing w:line="240" w:lineRule="auto"/>
        <w:rPr>
          <w:rFonts w:ascii="Tahoma" w:hAnsi="Tahoma" w:cs="Tahoma"/>
        </w:rPr>
      </w:pPr>
      <w:r>
        <w:rPr>
          <w:sz w:val="27"/>
          <w:szCs w:val="27"/>
        </w:rPr>
        <w:t>количественные, порядковые числительные в пределах 10;</w:t>
      </w:r>
    </w:p>
    <w:p w:rsidR="00834EE8" w:rsidRDefault="00834EE8" w:rsidP="00834EE8">
      <w:pPr>
        <w:pStyle w:val="a3"/>
        <w:numPr>
          <w:ilvl w:val="0"/>
          <w:numId w:val="4"/>
        </w:numPr>
        <w:shd w:val="clear" w:color="auto" w:fill="FFFFFF"/>
        <w:spacing w:line="240" w:lineRule="auto"/>
        <w:rPr>
          <w:rFonts w:ascii="Tahoma" w:hAnsi="Tahoma" w:cs="Tahoma"/>
        </w:rPr>
      </w:pPr>
      <w:r>
        <w:rPr>
          <w:sz w:val="27"/>
          <w:szCs w:val="27"/>
        </w:rPr>
        <w:t>состав однозначных чисел и числа 10 из двух слагаемых;</w:t>
      </w:r>
    </w:p>
    <w:p w:rsidR="00834EE8" w:rsidRDefault="00834EE8" w:rsidP="00834EE8">
      <w:pPr>
        <w:pStyle w:val="a3"/>
        <w:numPr>
          <w:ilvl w:val="0"/>
          <w:numId w:val="4"/>
        </w:numPr>
        <w:shd w:val="clear" w:color="auto" w:fill="FFFFFF"/>
        <w:spacing w:line="240" w:lineRule="auto"/>
        <w:rPr>
          <w:rFonts w:ascii="Tahoma" w:hAnsi="Tahoma" w:cs="Tahoma"/>
        </w:rPr>
      </w:pPr>
      <w:r>
        <w:rPr>
          <w:sz w:val="27"/>
          <w:szCs w:val="27"/>
        </w:rPr>
        <w:t>линии – прямую, кривую, отрезок;</w:t>
      </w:r>
    </w:p>
    <w:p w:rsidR="00834EE8" w:rsidRDefault="00834EE8" w:rsidP="00834EE8">
      <w:pPr>
        <w:pStyle w:val="a3"/>
        <w:numPr>
          <w:ilvl w:val="0"/>
          <w:numId w:val="4"/>
        </w:numPr>
        <w:shd w:val="clear" w:color="auto" w:fill="FFFFFF"/>
        <w:spacing w:line="240" w:lineRule="auto"/>
        <w:rPr>
          <w:rFonts w:ascii="Tahoma" w:hAnsi="Tahoma" w:cs="Tahoma"/>
        </w:rPr>
      </w:pPr>
      <w:proofErr w:type="gramStart"/>
      <w:r>
        <w:rPr>
          <w:sz w:val="27"/>
          <w:szCs w:val="27"/>
        </w:rPr>
        <w:t>единицы (меры) стоимости, длины, массы, емкости: 1 к., 1р., 1 см, 1 кг,1л;</w:t>
      </w:r>
      <w:proofErr w:type="gramEnd"/>
    </w:p>
    <w:p w:rsidR="00834EE8" w:rsidRDefault="00834EE8" w:rsidP="00834EE8">
      <w:pPr>
        <w:pStyle w:val="a3"/>
        <w:numPr>
          <w:ilvl w:val="0"/>
          <w:numId w:val="4"/>
        </w:numPr>
        <w:shd w:val="clear" w:color="auto" w:fill="FFFFFF"/>
        <w:spacing w:line="240" w:lineRule="auto"/>
        <w:rPr>
          <w:rFonts w:ascii="Tahoma" w:hAnsi="Tahoma" w:cs="Tahoma"/>
        </w:rPr>
      </w:pPr>
      <w:r>
        <w:rPr>
          <w:sz w:val="27"/>
          <w:szCs w:val="27"/>
        </w:rPr>
        <w:t>название, порядок дней недели, количество суток в неделе.</w:t>
      </w:r>
    </w:p>
    <w:p w:rsidR="00834EE8" w:rsidRDefault="00834EE8" w:rsidP="00834EE8">
      <w:pPr>
        <w:pStyle w:val="a3"/>
        <w:shd w:val="clear" w:color="auto" w:fill="FFFFFF"/>
        <w:spacing w:line="240" w:lineRule="auto"/>
        <w:rPr>
          <w:rFonts w:ascii="Tahoma" w:hAnsi="Tahoma" w:cs="Tahoma"/>
        </w:rPr>
      </w:pPr>
      <w:r>
        <w:rPr>
          <w:sz w:val="27"/>
          <w:szCs w:val="27"/>
        </w:rPr>
        <w:t xml:space="preserve">Учащиеся </w:t>
      </w:r>
      <w:r>
        <w:rPr>
          <w:b/>
          <w:bCs/>
          <w:sz w:val="27"/>
          <w:szCs w:val="27"/>
        </w:rPr>
        <w:t>должны научиться:</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lastRenderedPageBreak/>
        <w:t>читать, записывать, откладывать на счетах, сравнивать числа в пределах 10, присчитывать, отсчитывать по 1, 2, 3, 4, 5;</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t xml:space="preserve">выполнять сложение, вычитание чисел в пределах 10, опираясь на знание их состава из двух слагаемых, использовать переместительное свойство сложения: 5 + 3, 3 + 5; </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t>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t>узнавать монеты, заменять одни монеты другими;</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t>чертить прямую линию, отрезок заданной длины, измерять отрезок;</w:t>
      </w:r>
    </w:p>
    <w:p w:rsidR="00834EE8" w:rsidRDefault="00834EE8" w:rsidP="00834EE8">
      <w:pPr>
        <w:pStyle w:val="a3"/>
        <w:numPr>
          <w:ilvl w:val="0"/>
          <w:numId w:val="5"/>
        </w:numPr>
        <w:shd w:val="clear" w:color="auto" w:fill="FFFFFF"/>
        <w:spacing w:line="240" w:lineRule="auto"/>
        <w:rPr>
          <w:rFonts w:ascii="Tahoma" w:hAnsi="Tahoma" w:cs="Tahoma"/>
        </w:rPr>
      </w:pPr>
      <w:r>
        <w:rPr>
          <w:sz w:val="27"/>
          <w:szCs w:val="27"/>
        </w:rPr>
        <w:t>чертить прямоугольник, квадрат, треугольник по заданным вершинам.</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Default="00834EE8" w:rsidP="00834EE8">
      <w:pPr>
        <w:pStyle w:val="a3"/>
        <w:shd w:val="clear" w:color="auto" w:fill="FFFFFF"/>
        <w:spacing w:line="240" w:lineRule="auto"/>
        <w:rPr>
          <w:rFonts w:ascii="Tahoma" w:hAnsi="Tahoma" w:cs="Tahoma"/>
        </w:rPr>
      </w:pPr>
      <w:r>
        <w:rPr>
          <w:b/>
          <w:bCs/>
          <w:sz w:val="32"/>
          <w:szCs w:val="32"/>
        </w:rPr>
        <w:lastRenderedPageBreak/>
        <w:t>1.3 Система оценки достижения обучающимися с легкой умственной отсталостью (интеллектуальными нарушениями)</w:t>
      </w:r>
      <w:r w:rsidRPr="00834EE8">
        <w:rPr>
          <w:rFonts w:ascii="Tahoma" w:hAnsi="Tahoma" w:cs="Tahoma"/>
        </w:rPr>
        <w:t xml:space="preserve"> </w:t>
      </w:r>
      <w:r>
        <w:rPr>
          <w:b/>
          <w:bCs/>
          <w:sz w:val="32"/>
          <w:szCs w:val="32"/>
        </w:rPr>
        <w:t>планируемых результатов освоения адаптированной образовательной программы.</w:t>
      </w:r>
    </w:p>
    <w:p w:rsidR="00834EE8" w:rsidRDefault="00834EE8" w:rsidP="00834EE8">
      <w:pPr>
        <w:pStyle w:val="a3"/>
        <w:shd w:val="clear" w:color="auto" w:fill="FFFFFF"/>
        <w:spacing w:line="240" w:lineRule="auto"/>
        <w:rPr>
          <w:rFonts w:ascii="Tahoma" w:hAnsi="Tahoma" w:cs="Tahoma"/>
        </w:rPr>
      </w:pPr>
      <w:r>
        <w:rPr>
          <w:sz w:val="27"/>
          <w:szCs w:val="27"/>
        </w:rPr>
        <w:t xml:space="preserve">В соответствии с требования Стандарта для </w:t>
      </w:r>
      <w:proofErr w:type="gramStart"/>
      <w:r>
        <w:rPr>
          <w:sz w:val="27"/>
          <w:szCs w:val="27"/>
        </w:rPr>
        <w:t>обучающихся</w:t>
      </w:r>
      <w:proofErr w:type="gramEnd"/>
      <w:r>
        <w:rPr>
          <w:sz w:val="27"/>
          <w:szCs w:val="27"/>
        </w:rPr>
        <w:t xml:space="preserve"> с умственной</w:t>
      </w:r>
      <w:r w:rsidRPr="00834EE8">
        <w:rPr>
          <w:rFonts w:ascii="Tahoma" w:hAnsi="Tahoma" w:cs="Tahoma"/>
        </w:rPr>
        <w:t xml:space="preserve"> </w:t>
      </w:r>
      <w:r>
        <w:rPr>
          <w:sz w:val="27"/>
          <w:szCs w:val="27"/>
        </w:rPr>
        <w:t>отсталостью (интеллектуальными нарушениями) оценке подлежат личностные и предметные результаты.</w:t>
      </w:r>
    </w:p>
    <w:p w:rsidR="00834EE8" w:rsidRDefault="00834EE8" w:rsidP="00834EE8">
      <w:pPr>
        <w:pStyle w:val="a3"/>
        <w:shd w:val="clear" w:color="auto" w:fill="FFFFFF"/>
        <w:spacing w:line="240" w:lineRule="auto"/>
        <w:rPr>
          <w:rFonts w:ascii="Tahoma" w:hAnsi="Tahoma" w:cs="Tahoma"/>
        </w:rPr>
      </w:pPr>
      <w:r>
        <w:rPr>
          <w:sz w:val="27"/>
          <w:szCs w:val="27"/>
        </w:rPr>
        <w:t xml:space="preserve">Во время обучения в первом подготовительном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Pr>
          <w:sz w:val="27"/>
          <w:szCs w:val="27"/>
        </w:rPr>
        <w:t>обучающийся</w:t>
      </w:r>
      <w:proofErr w:type="gramEnd"/>
      <w:r>
        <w:rPr>
          <w:sz w:val="27"/>
          <w:szCs w:val="27"/>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w:t>
      </w:r>
      <w:r w:rsidRPr="00834EE8">
        <w:rPr>
          <w:rFonts w:ascii="Tahoma" w:hAnsi="Tahoma" w:cs="Tahoma"/>
        </w:rPr>
        <w:t xml:space="preserve"> </w:t>
      </w:r>
      <w:r>
        <w:rPr>
          <w:sz w:val="27"/>
          <w:szCs w:val="27"/>
        </w:rPr>
        <w:t>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rPr>
          <w:rFonts w:ascii="Tahoma" w:hAnsi="Tahoma" w:cs="Tahoma"/>
        </w:rPr>
      </w:pPr>
      <w:r>
        <w:rPr>
          <w:b/>
          <w:bCs/>
          <w:sz w:val="32"/>
          <w:szCs w:val="32"/>
        </w:rPr>
        <w:t>2. Содержательный раздел.</w:t>
      </w:r>
    </w:p>
    <w:p w:rsidR="00834EE8" w:rsidRDefault="00834EE8" w:rsidP="00834EE8">
      <w:pPr>
        <w:pStyle w:val="a3"/>
        <w:shd w:val="clear" w:color="auto" w:fill="FFFFFF"/>
        <w:spacing w:line="240" w:lineRule="auto"/>
        <w:jc w:val="center"/>
        <w:rPr>
          <w:rFonts w:ascii="Tahoma" w:hAnsi="Tahoma" w:cs="Tahoma"/>
        </w:rPr>
      </w:pPr>
      <w:r>
        <w:rPr>
          <w:b/>
          <w:bCs/>
          <w:sz w:val="32"/>
          <w:szCs w:val="32"/>
        </w:rPr>
        <w:t>2.1. Программа формирования базовых учебных действий.</w:t>
      </w:r>
    </w:p>
    <w:p w:rsidR="00834EE8" w:rsidRDefault="00834EE8" w:rsidP="00834EE8">
      <w:pPr>
        <w:pStyle w:val="a3"/>
        <w:shd w:val="clear" w:color="auto" w:fill="FFFFFF"/>
        <w:spacing w:line="240" w:lineRule="auto"/>
        <w:rPr>
          <w:rFonts w:ascii="Tahoma" w:hAnsi="Tahoma" w:cs="Tahoma"/>
        </w:rPr>
      </w:pPr>
      <w:r>
        <w:rPr>
          <w:sz w:val="27"/>
          <w:szCs w:val="27"/>
        </w:rPr>
        <w:t xml:space="preserve">Программа формирования базовых учебных действий обучающихся с умственной отсталостью (интеллектуальными нарушениями) реализуется в процессе всего школьного обучения и конкретизирует требования Стандарта к личностным и предметным результатам освоения АООП. </w:t>
      </w:r>
    </w:p>
    <w:p w:rsidR="00834EE8" w:rsidRDefault="00834EE8" w:rsidP="00834EE8">
      <w:pPr>
        <w:pStyle w:val="a3"/>
        <w:shd w:val="clear" w:color="auto" w:fill="FFFFFF"/>
        <w:spacing w:line="240" w:lineRule="auto"/>
        <w:rPr>
          <w:rFonts w:ascii="Tahoma" w:hAnsi="Tahoma" w:cs="Tahoma"/>
        </w:rPr>
      </w:pPr>
      <w:r>
        <w:rPr>
          <w:sz w:val="27"/>
          <w:szCs w:val="27"/>
        </w:rPr>
        <w:t>Базовые учебные действия, формируемые у младших школьников, обеспечивают, с одной стороны, успешное начало школьного обучения и</w:t>
      </w:r>
      <w:r w:rsidRPr="00834EE8">
        <w:rPr>
          <w:rFonts w:ascii="Tahoma" w:hAnsi="Tahoma" w:cs="Tahoma"/>
        </w:rPr>
        <w:t xml:space="preserve"> </w:t>
      </w:r>
      <w:r>
        <w:rPr>
          <w:sz w:val="27"/>
          <w:szCs w:val="27"/>
        </w:rPr>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34EE8" w:rsidRPr="00834EE8" w:rsidRDefault="00834EE8" w:rsidP="00834EE8">
      <w:pPr>
        <w:pStyle w:val="a3"/>
        <w:shd w:val="clear" w:color="auto" w:fill="FFFFFF"/>
        <w:spacing w:line="240" w:lineRule="auto"/>
        <w:rPr>
          <w:rFonts w:ascii="Tahoma" w:hAnsi="Tahoma" w:cs="Tahoma"/>
          <w:b/>
        </w:rPr>
      </w:pPr>
      <w:r w:rsidRPr="00834EE8">
        <w:rPr>
          <w:b/>
          <w:i/>
          <w:iCs/>
          <w:sz w:val="27"/>
          <w:szCs w:val="27"/>
        </w:rPr>
        <w:t>Личностные учебные действия:</w:t>
      </w:r>
    </w:p>
    <w:p w:rsidR="00834EE8" w:rsidRDefault="00834EE8" w:rsidP="00834EE8">
      <w:pPr>
        <w:pStyle w:val="a3"/>
        <w:numPr>
          <w:ilvl w:val="0"/>
          <w:numId w:val="6"/>
        </w:numPr>
        <w:shd w:val="clear" w:color="auto" w:fill="FFFFFF"/>
        <w:spacing w:line="240" w:lineRule="auto"/>
        <w:rPr>
          <w:rFonts w:ascii="Tahoma" w:hAnsi="Tahoma" w:cs="Tahoma"/>
        </w:rPr>
      </w:pPr>
      <w:r>
        <w:rPr>
          <w:color w:val="000000"/>
          <w:sz w:val="27"/>
          <w:szCs w:val="27"/>
        </w:rPr>
        <w:t>осознание себя как ученика, заинтересованного посещением школы, обучением, занятиями, одноклассника, друга</w:t>
      </w:r>
      <w:r>
        <w:rPr>
          <w:sz w:val="27"/>
          <w:szCs w:val="27"/>
        </w:rPr>
        <w:t>;</w:t>
      </w:r>
    </w:p>
    <w:p w:rsidR="00834EE8" w:rsidRDefault="00834EE8" w:rsidP="00834EE8">
      <w:pPr>
        <w:pStyle w:val="a3"/>
        <w:numPr>
          <w:ilvl w:val="0"/>
          <w:numId w:val="6"/>
        </w:numPr>
        <w:shd w:val="clear" w:color="auto" w:fill="FFFFFF"/>
        <w:spacing w:line="240" w:lineRule="auto"/>
        <w:rPr>
          <w:rFonts w:ascii="Tahoma" w:hAnsi="Tahoma" w:cs="Tahoma"/>
        </w:rPr>
      </w:pPr>
      <w:r>
        <w:rPr>
          <w:sz w:val="27"/>
          <w:szCs w:val="27"/>
        </w:rPr>
        <w:t>способность к осмыслению социального окружения, своего места в нем;</w:t>
      </w:r>
    </w:p>
    <w:p w:rsidR="00834EE8" w:rsidRDefault="00834EE8" w:rsidP="00834EE8">
      <w:pPr>
        <w:pStyle w:val="a3"/>
        <w:numPr>
          <w:ilvl w:val="0"/>
          <w:numId w:val="6"/>
        </w:numPr>
        <w:shd w:val="clear" w:color="auto" w:fill="FFFFFF"/>
        <w:spacing w:line="240" w:lineRule="auto"/>
        <w:rPr>
          <w:rFonts w:ascii="Tahoma" w:hAnsi="Tahoma" w:cs="Tahoma"/>
        </w:rPr>
      </w:pPr>
      <w:r>
        <w:rPr>
          <w:sz w:val="27"/>
          <w:szCs w:val="27"/>
        </w:rPr>
        <w:t>принятие соответствующих возрасту ценностей и социальных ролей;</w:t>
      </w:r>
    </w:p>
    <w:p w:rsidR="00834EE8" w:rsidRDefault="00834EE8" w:rsidP="00834EE8">
      <w:pPr>
        <w:pStyle w:val="a3"/>
        <w:numPr>
          <w:ilvl w:val="0"/>
          <w:numId w:val="6"/>
        </w:numPr>
        <w:shd w:val="clear" w:color="auto" w:fill="FFFFFF"/>
        <w:spacing w:line="240" w:lineRule="auto"/>
        <w:rPr>
          <w:rFonts w:ascii="Tahoma" w:hAnsi="Tahoma" w:cs="Tahoma"/>
        </w:rPr>
      </w:pPr>
      <w:r>
        <w:rPr>
          <w:sz w:val="27"/>
          <w:szCs w:val="27"/>
        </w:rPr>
        <w:t>положительное отношение к окружающей действительности, готовность к организации взаимодействия с ней;</w:t>
      </w:r>
    </w:p>
    <w:p w:rsidR="00834EE8" w:rsidRDefault="00834EE8" w:rsidP="00834EE8">
      <w:pPr>
        <w:pStyle w:val="a3"/>
        <w:numPr>
          <w:ilvl w:val="0"/>
          <w:numId w:val="6"/>
        </w:numPr>
        <w:shd w:val="clear" w:color="auto" w:fill="FFFFFF"/>
        <w:spacing w:line="240" w:lineRule="auto"/>
        <w:rPr>
          <w:rFonts w:ascii="Tahoma" w:hAnsi="Tahoma" w:cs="Tahoma"/>
        </w:rPr>
      </w:pPr>
      <w:r>
        <w:rPr>
          <w:sz w:val="27"/>
          <w:szCs w:val="27"/>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34EE8" w:rsidRPr="00834EE8" w:rsidRDefault="00834EE8" w:rsidP="00834EE8">
      <w:pPr>
        <w:pStyle w:val="a3"/>
        <w:shd w:val="clear" w:color="auto" w:fill="FFFFFF"/>
        <w:spacing w:line="240" w:lineRule="auto"/>
        <w:rPr>
          <w:rFonts w:ascii="Tahoma" w:hAnsi="Tahoma" w:cs="Tahoma"/>
          <w:b/>
        </w:rPr>
      </w:pPr>
      <w:r w:rsidRPr="00834EE8">
        <w:rPr>
          <w:b/>
          <w:i/>
          <w:iCs/>
          <w:sz w:val="27"/>
          <w:szCs w:val="27"/>
        </w:rPr>
        <w:t>Коммуникативные учебные действия</w:t>
      </w:r>
    </w:p>
    <w:p w:rsidR="00834EE8" w:rsidRDefault="00834EE8" w:rsidP="00834EE8">
      <w:pPr>
        <w:pStyle w:val="a3"/>
        <w:numPr>
          <w:ilvl w:val="0"/>
          <w:numId w:val="7"/>
        </w:numPr>
        <w:shd w:val="clear" w:color="auto" w:fill="FFFFFF"/>
        <w:spacing w:line="240" w:lineRule="auto"/>
        <w:rPr>
          <w:rFonts w:ascii="Tahoma" w:hAnsi="Tahoma" w:cs="Tahoma"/>
        </w:rPr>
      </w:pPr>
      <w:r>
        <w:rPr>
          <w:sz w:val="27"/>
          <w:szCs w:val="27"/>
        </w:rPr>
        <w:t>вступать в контакт и работать в коллективе (учитель−ученик, ученик–ученик, ученик–класс, учитель−класс);</w:t>
      </w:r>
    </w:p>
    <w:p w:rsidR="00834EE8" w:rsidRDefault="00834EE8" w:rsidP="00834EE8">
      <w:pPr>
        <w:pStyle w:val="a3"/>
        <w:numPr>
          <w:ilvl w:val="0"/>
          <w:numId w:val="7"/>
        </w:numPr>
        <w:shd w:val="clear" w:color="auto" w:fill="FFFFFF"/>
        <w:spacing w:line="240" w:lineRule="auto"/>
        <w:rPr>
          <w:rFonts w:ascii="Tahoma" w:hAnsi="Tahoma" w:cs="Tahoma"/>
        </w:rPr>
      </w:pPr>
      <w:r>
        <w:rPr>
          <w:sz w:val="27"/>
          <w:szCs w:val="27"/>
        </w:rPr>
        <w:t>использовать принятые ритуалы социального взаимодействия с одноклассниками и учителем;</w:t>
      </w:r>
    </w:p>
    <w:p w:rsidR="00834EE8" w:rsidRDefault="00834EE8" w:rsidP="00834EE8">
      <w:pPr>
        <w:pStyle w:val="a3"/>
        <w:numPr>
          <w:ilvl w:val="0"/>
          <w:numId w:val="7"/>
        </w:numPr>
        <w:shd w:val="clear" w:color="auto" w:fill="FFFFFF"/>
        <w:spacing w:line="240" w:lineRule="auto"/>
        <w:rPr>
          <w:rFonts w:ascii="Tahoma" w:hAnsi="Tahoma" w:cs="Tahoma"/>
        </w:rPr>
      </w:pPr>
      <w:r>
        <w:rPr>
          <w:sz w:val="27"/>
          <w:szCs w:val="27"/>
        </w:rPr>
        <w:t>обращаться за помощью и принимать помощь;</w:t>
      </w:r>
    </w:p>
    <w:p w:rsidR="00834EE8" w:rsidRDefault="00834EE8" w:rsidP="00834EE8">
      <w:pPr>
        <w:pStyle w:val="a3"/>
        <w:numPr>
          <w:ilvl w:val="0"/>
          <w:numId w:val="7"/>
        </w:numPr>
        <w:shd w:val="clear" w:color="auto" w:fill="FFFFFF"/>
        <w:spacing w:line="240" w:lineRule="auto"/>
        <w:rPr>
          <w:rFonts w:ascii="Tahoma" w:hAnsi="Tahoma" w:cs="Tahoma"/>
        </w:rPr>
      </w:pPr>
      <w:r>
        <w:rPr>
          <w:sz w:val="27"/>
          <w:szCs w:val="27"/>
        </w:rPr>
        <w:t>слушать и понимать инструкцию к учебному заданию в разных видах деятельности и быту;</w:t>
      </w:r>
    </w:p>
    <w:p w:rsidR="00834EE8" w:rsidRDefault="00834EE8" w:rsidP="00834EE8">
      <w:pPr>
        <w:pStyle w:val="a3"/>
        <w:numPr>
          <w:ilvl w:val="0"/>
          <w:numId w:val="7"/>
        </w:numPr>
        <w:shd w:val="clear" w:color="auto" w:fill="FFFFFF"/>
        <w:spacing w:line="240" w:lineRule="auto"/>
        <w:rPr>
          <w:rFonts w:ascii="Tahoma" w:hAnsi="Tahoma" w:cs="Tahoma"/>
        </w:rPr>
      </w:pPr>
      <w:r>
        <w:rPr>
          <w:sz w:val="27"/>
          <w:szCs w:val="27"/>
        </w:rPr>
        <w:t>сотрудничать с взрослыми и сверстниками в разных социальных ситуациях;</w:t>
      </w:r>
    </w:p>
    <w:p w:rsidR="00834EE8" w:rsidRPr="00834EE8" w:rsidRDefault="00834EE8" w:rsidP="00834EE8">
      <w:pPr>
        <w:pStyle w:val="a3"/>
        <w:numPr>
          <w:ilvl w:val="0"/>
          <w:numId w:val="7"/>
        </w:numPr>
        <w:shd w:val="clear" w:color="auto" w:fill="FFFFFF"/>
        <w:spacing w:line="240" w:lineRule="auto"/>
        <w:rPr>
          <w:rFonts w:ascii="Tahoma" w:hAnsi="Tahoma" w:cs="Tahoma"/>
        </w:rPr>
      </w:pPr>
      <w:r>
        <w:rPr>
          <w:sz w:val="27"/>
          <w:szCs w:val="27"/>
        </w:rPr>
        <w:t>доброжелательно относиться, сопереживать, конструктивно</w:t>
      </w:r>
      <w:r w:rsidRPr="00834EE8">
        <w:rPr>
          <w:rFonts w:ascii="Tahoma" w:hAnsi="Tahoma" w:cs="Tahoma"/>
        </w:rPr>
        <w:t xml:space="preserve"> </w:t>
      </w:r>
      <w:r w:rsidRPr="00834EE8">
        <w:rPr>
          <w:sz w:val="27"/>
          <w:szCs w:val="27"/>
        </w:rPr>
        <w:t>взаимодействовать с людьми.</w:t>
      </w:r>
    </w:p>
    <w:p w:rsidR="00834EE8" w:rsidRPr="00834EE8" w:rsidRDefault="00834EE8" w:rsidP="00834EE8">
      <w:pPr>
        <w:pStyle w:val="a3"/>
        <w:shd w:val="clear" w:color="auto" w:fill="FFFFFF"/>
        <w:spacing w:line="240" w:lineRule="auto"/>
        <w:rPr>
          <w:rFonts w:ascii="Tahoma" w:hAnsi="Tahoma" w:cs="Tahoma"/>
          <w:b/>
        </w:rPr>
      </w:pPr>
      <w:r w:rsidRPr="00834EE8">
        <w:rPr>
          <w:b/>
          <w:i/>
          <w:iCs/>
          <w:sz w:val="27"/>
          <w:szCs w:val="27"/>
        </w:rPr>
        <w:t>Регулятивные учебные действия:</w:t>
      </w:r>
    </w:p>
    <w:p w:rsidR="00834EE8" w:rsidRDefault="00834EE8" w:rsidP="00834EE8">
      <w:pPr>
        <w:pStyle w:val="a3"/>
        <w:numPr>
          <w:ilvl w:val="0"/>
          <w:numId w:val="8"/>
        </w:numPr>
        <w:shd w:val="clear" w:color="auto" w:fill="FFFFFF"/>
        <w:spacing w:line="240" w:lineRule="auto"/>
        <w:rPr>
          <w:rFonts w:ascii="Tahoma" w:hAnsi="Tahoma" w:cs="Tahoma"/>
        </w:rPr>
      </w:pPr>
      <w:r>
        <w:rPr>
          <w:sz w:val="27"/>
          <w:szCs w:val="27"/>
        </w:rPr>
        <w:t>адекватно соблюдать ритуалы школьного поведения (поднимать руку, вставать и выходить из-за парты и т. д.);</w:t>
      </w:r>
    </w:p>
    <w:p w:rsidR="00834EE8" w:rsidRDefault="00834EE8" w:rsidP="00834EE8">
      <w:pPr>
        <w:pStyle w:val="a3"/>
        <w:numPr>
          <w:ilvl w:val="0"/>
          <w:numId w:val="8"/>
        </w:numPr>
        <w:shd w:val="clear" w:color="auto" w:fill="FFFFFF"/>
        <w:spacing w:line="240" w:lineRule="auto"/>
        <w:rPr>
          <w:rFonts w:ascii="Tahoma" w:hAnsi="Tahoma" w:cs="Tahoma"/>
        </w:rPr>
      </w:pPr>
      <w:r>
        <w:rPr>
          <w:sz w:val="27"/>
          <w:szCs w:val="27"/>
        </w:rPr>
        <w:t>принимать цели и произвольно включаться в деятельность, следовать предложенному плану и работать в общем темпе;</w:t>
      </w:r>
    </w:p>
    <w:p w:rsidR="00834EE8" w:rsidRDefault="00834EE8" w:rsidP="00834EE8">
      <w:pPr>
        <w:pStyle w:val="a3"/>
        <w:numPr>
          <w:ilvl w:val="0"/>
          <w:numId w:val="8"/>
        </w:numPr>
        <w:shd w:val="clear" w:color="auto" w:fill="FFFFFF"/>
        <w:spacing w:line="240" w:lineRule="auto"/>
        <w:rPr>
          <w:rFonts w:ascii="Tahoma" w:hAnsi="Tahoma" w:cs="Tahoma"/>
        </w:rPr>
      </w:pPr>
      <w:r>
        <w:rPr>
          <w:sz w:val="27"/>
          <w:szCs w:val="27"/>
        </w:rPr>
        <w:t>активно участвовать в деятельности;</w:t>
      </w:r>
    </w:p>
    <w:p w:rsidR="00834EE8" w:rsidRDefault="00834EE8" w:rsidP="00834EE8">
      <w:pPr>
        <w:pStyle w:val="a3"/>
        <w:numPr>
          <w:ilvl w:val="0"/>
          <w:numId w:val="8"/>
        </w:numPr>
        <w:shd w:val="clear" w:color="auto" w:fill="FFFFFF"/>
        <w:spacing w:line="240" w:lineRule="auto"/>
        <w:rPr>
          <w:rFonts w:ascii="Tahoma" w:hAnsi="Tahoma" w:cs="Tahoma"/>
        </w:rPr>
      </w:pPr>
      <w:r>
        <w:rPr>
          <w:sz w:val="27"/>
          <w:szCs w:val="27"/>
        </w:rPr>
        <w:t>соотносить свои действия и их результаты с заданными образцами, принимать оценку деятельности.</w:t>
      </w:r>
    </w:p>
    <w:p w:rsidR="00834EE8" w:rsidRPr="00834EE8" w:rsidRDefault="00834EE8" w:rsidP="00834EE8">
      <w:pPr>
        <w:pStyle w:val="a3"/>
        <w:shd w:val="clear" w:color="auto" w:fill="FFFFFF"/>
        <w:spacing w:line="240" w:lineRule="auto"/>
        <w:rPr>
          <w:rFonts w:ascii="Tahoma" w:hAnsi="Tahoma" w:cs="Tahoma"/>
          <w:b/>
        </w:rPr>
      </w:pPr>
      <w:r w:rsidRPr="00834EE8">
        <w:rPr>
          <w:b/>
          <w:i/>
          <w:iCs/>
          <w:sz w:val="27"/>
          <w:szCs w:val="27"/>
        </w:rPr>
        <w:t>Познавательные учебные действия:</w:t>
      </w:r>
    </w:p>
    <w:p w:rsidR="00834EE8" w:rsidRDefault="00834EE8" w:rsidP="00834EE8">
      <w:pPr>
        <w:pStyle w:val="a3"/>
        <w:numPr>
          <w:ilvl w:val="0"/>
          <w:numId w:val="9"/>
        </w:numPr>
        <w:shd w:val="clear" w:color="auto" w:fill="FFFFFF"/>
        <w:spacing w:line="240" w:lineRule="auto"/>
        <w:rPr>
          <w:rFonts w:ascii="Tahoma" w:hAnsi="Tahoma" w:cs="Tahoma"/>
        </w:rPr>
      </w:pPr>
      <w:r>
        <w:rPr>
          <w:sz w:val="27"/>
          <w:szCs w:val="27"/>
        </w:rPr>
        <w:t>выделять некоторые существенные, общие и отличительные свойства хорошо знакомых предметов;</w:t>
      </w:r>
    </w:p>
    <w:p w:rsidR="00834EE8" w:rsidRDefault="00834EE8" w:rsidP="00834EE8">
      <w:pPr>
        <w:pStyle w:val="a3"/>
        <w:numPr>
          <w:ilvl w:val="0"/>
          <w:numId w:val="9"/>
        </w:numPr>
        <w:shd w:val="clear" w:color="auto" w:fill="FFFFFF"/>
        <w:spacing w:line="240" w:lineRule="auto"/>
        <w:rPr>
          <w:rFonts w:ascii="Tahoma" w:hAnsi="Tahoma" w:cs="Tahoma"/>
        </w:rPr>
      </w:pPr>
      <w:r>
        <w:rPr>
          <w:sz w:val="27"/>
          <w:szCs w:val="27"/>
        </w:rPr>
        <w:t>делать простейшие обобщения, сравнивать, классифицировать на наглядном материале;</w:t>
      </w:r>
    </w:p>
    <w:p w:rsidR="00834EE8" w:rsidRDefault="00834EE8" w:rsidP="00834EE8">
      <w:pPr>
        <w:pStyle w:val="a3"/>
        <w:numPr>
          <w:ilvl w:val="0"/>
          <w:numId w:val="9"/>
        </w:numPr>
        <w:shd w:val="clear" w:color="auto" w:fill="FFFFFF"/>
        <w:spacing w:line="240" w:lineRule="auto"/>
        <w:rPr>
          <w:rFonts w:ascii="Tahoma" w:hAnsi="Tahoma" w:cs="Tahoma"/>
        </w:rPr>
      </w:pPr>
      <w:r>
        <w:rPr>
          <w:sz w:val="27"/>
          <w:szCs w:val="27"/>
        </w:rPr>
        <w:t>пользоваться знаками, символами, предметами-заместителями;</w:t>
      </w:r>
    </w:p>
    <w:p w:rsidR="00834EE8" w:rsidRDefault="00834EE8" w:rsidP="00834EE8">
      <w:pPr>
        <w:pStyle w:val="a3"/>
        <w:numPr>
          <w:ilvl w:val="0"/>
          <w:numId w:val="9"/>
        </w:numPr>
        <w:shd w:val="clear" w:color="auto" w:fill="FFFFFF"/>
        <w:spacing w:line="240" w:lineRule="auto"/>
        <w:rPr>
          <w:rFonts w:ascii="Tahoma" w:hAnsi="Tahoma" w:cs="Tahoma"/>
        </w:rPr>
      </w:pPr>
      <w:r>
        <w:rPr>
          <w:sz w:val="27"/>
          <w:szCs w:val="27"/>
        </w:rPr>
        <w:t>читать; писать; выполнять арифметические действия;</w:t>
      </w:r>
    </w:p>
    <w:p w:rsidR="00834EE8" w:rsidRDefault="00834EE8" w:rsidP="00834EE8">
      <w:pPr>
        <w:pStyle w:val="a3"/>
        <w:numPr>
          <w:ilvl w:val="0"/>
          <w:numId w:val="9"/>
        </w:numPr>
        <w:shd w:val="clear" w:color="auto" w:fill="FFFFFF"/>
        <w:spacing w:line="240" w:lineRule="auto"/>
        <w:rPr>
          <w:rFonts w:ascii="Tahoma" w:hAnsi="Tahoma" w:cs="Tahoma"/>
        </w:rPr>
      </w:pPr>
      <w:r>
        <w:rPr>
          <w:sz w:val="27"/>
          <w:szCs w:val="27"/>
        </w:rPr>
        <w:t>наблюдать под руководством взрослого за предметами и явлениями окружающей действительности.</w:t>
      </w:r>
    </w:p>
    <w:p w:rsidR="00834EE8" w:rsidRDefault="00834EE8" w:rsidP="00834EE8">
      <w:pPr>
        <w:pStyle w:val="a3"/>
        <w:shd w:val="clear" w:color="auto" w:fill="FFFFFF"/>
        <w:spacing w:line="240" w:lineRule="auto"/>
        <w:rPr>
          <w:rFonts w:ascii="Tahoma" w:hAnsi="Tahoma" w:cs="Tahoma"/>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Pr="00E025D9" w:rsidRDefault="00834EE8" w:rsidP="00834EE8">
      <w:pPr>
        <w:pStyle w:val="a3"/>
        <w:shd w:val="clear" w:color="auto" w:fill="FFFFFF"/>
        <w:spacing w:line="240" w:lineRule="auto"/>
        <w:rPr>
          <w:b/>
          <w:bCs/>
          <w:sz w:val="32"/>
          <w:szCs w:val="32"/>
        </w:rPr>
      </w:pPr>
    </w:p>
    <w:p w:rsidR="00834EE8" w:rsidRDefault="00834EE8" w:rsidP="00834EE8">
      <w:pPr>
        <w:pStyle w:val="a3"/>
        <w:shd w:val="clear" w:color="auto" w:fill="FFFFFF"/>
        <w:spacing w:line="240" w:lineRule="auto"/>
        <w:rPr>
          <w:rFonts w:ascii="Tahoma" w:hAnsi="Tahoma" w:cs="Tahoma"/>
        </w:rPr>
      </w:pPr>
      <w:r>
        <w:rPr>
          <w:b/>
          <w:bCs/>
          <w:sz w:val="32"/>
          <w:szCs w:val="32"/>
        </w:rPr>
        <w:lastRenderedPageBreak/>
        <w:t>2.2. Содержание программы по предмету.</w:t>
      </w:r>
    </w:p>
    <w:p w:rsidR="00834EE8" w:rsidRDefault="00834EE8" w:rsidP="00834EE8">
      <w:pPr>
        <w:pStyle w:val="a3"/>
        <w:shd w:val="clear" w:color="auto" w:fill="FFFFFF"/>
        <w:spacing w:line="240" w:lineRule="auto"/>
        <w:rPr>
          <w:rFonts w:ascii="Tahoma" w:hAnsi="Tahoma" w:cs="Tahoma"/>
        </w:rPr>
      </w:pPr>
      <w:r>
        <w:rPr>
          <w:sz w:val="27"/>
          <w:szCs w:val="27"/>
        </w:rPr>
        <w:t>Учитывая общие и специальные задачи, данная образовательная программа предусматривает повторяемость материала (в разных формах). Ряд тем постепенно усложняется и расширяется, что способствует более прочному усвоению элементарных математических знаний умственно отсталыми учащимися.</w:t>
      </w:r>
      <w:r w:rsidRPr="00834EE8">
        <w:rPr>
          <w:rFonts w:ascii="Tahoma" w:hAnsi="Tahoma" w:cs="Tahoma"/>
        </w:rPr>
        <w:t xml:space="preserve"> </w:t>
      </w:r>
      <w:r>
        <w:rPr>
          <w:sz w:val="27"/>
          <w:szCs w:val="27"/>
        </w:rPr>
        <w:t>Учебный материал в программе по математике 1 класса предусматривает изучение следующих тем:</w:t>
      </w:r>
    </w:p>
    <w:p w:rsidR="00834EE8" w:rsidRDefault="00834EE8" w:rsidP="00834EE8">
      <w:pPr>
        <w:pStyle w:val="a3"/>
        <w:shd w:val="clear" w:color="auto" w:fill="FFFFFF"/>
        <w:spacing w:line="240" w:lineRule="auto"/>
        <w:rPr>
          <w:rFonts w:ascii="Tahoma" w:hAnsi="Tahoma" w:cs="Tahoma"/>
        </w:rPr>
      </w:pPr>
    </w:p>
    <w:p w:rsidR="00834EE8" w:rsidRDefault="00834EE8" w:rsidP="00834EE8">
      <w:pPr>
        <w:pStyle w:val="a3"/>
        <w:shd w:val="clear" w:color="auto" w:fill="FFFFFF"/>
        <w:spacing w:line="240" w:lineRule="auto"/>
        <w:jc w:val="center"/>
        <w:rPr>
          <w:rFonts w:ascii="Tahoma" w:hAnsi="Tahoma" w:cs="Tahoma"/>
        </w:rPr>
      </w:pPr>
      <w:r>
        <w:rPr>
          <w:b/>
          <w:bCs/>
          <w:sz w:val="27"/>
          <w:szCs w:val="27"/>
        </w:rPr>
        <w:t>Числа. Величины</w:t>
      </w:r>
    </w:p>
    <w:p w:rsidR="00834EE8" w:rsidRDefault="00834EE8" w:rsidP="00834EE8">
      <w:pPr>
        <w:pStyle w:val="a3"/>
        <w:shd w:val="clear" w:color="auto" w:fill="FFFFFF"/>
        <w:spacing w:line="240" w:lineRule="auto"/>
        <w:rPr>
          <w:rFonts w:ascii="Tahoma" w:hAnsi="Tahoma" w:cs="Tahoma"/>
        </w:rPr>
      </w:pPr>
      <w:r>
        <w:rPr>
          <w:sz w:val="27"/>
          <w:szCs w:val="27"/>
        </w:rPr>
        <w:t xml:space="preserve">Название и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силовом ряду (0 – 9). Сравнение чисел. </w:t>
      </w:r>
      <w:proofErr w:type="gramStart"/>
      <w:r>
        <w:rPr>
          <w:sz w:val="27"/>
          <w:szCs w:val="27"/>
        </w:rPr>
        <w:t>Сравнение чисел (больше, меньше, равно, лишнее, недостающие единицы.</w:t>
      </w:r>
      <w:proofErr w:type="gramEnd"/>
    </w:p>
    <w:p w:rsidR="00834EE8" w:rsidRDefault="00834EE8" w:rsidP="00834EE8">
      <w:pPr>
        <w:pStyle w:val="a3"/>
        <w:shd w:val="clear" w:color="auto" w:fill="FFFFFF"/>
        <w:spacing w:line="240" w:lineRule="auto"/>
        <w:rPr>
          <w:rFonts w:ascii="Tahoma" w:hAnsi="Tahoma" w:cs="Tahoma"/>
        </w:rPr>
      </w:pPr>
      <w:r>
        <w:rPr>
          <w:sz w:val="27"/>
          <w:szCs w:val="27"/>
        </w:rPr>
        <w:t>Число и цифра 10. Десять единиц – один десяток.</w:t>
      </w:r>
    </w:p>
    <w:p w:rsidR="00834EE8" w:rsidRDefault="00834EE8" w:rsidP="00834EE8">
      <w:pPr>
        <w:pStyle w:val="a3"/>
        <w:shd w:val="clear" w:color="auto" w:fill="FFFFFF"/>
        <w:spacing w:line="240" w:lineRule="auto"/>
        <w:rPr>
          <w:rFonts w:ascii="Tahoma" w:hAnsi="Tahoma" w:cs="Tahoma"/>
        </w:rPr>
      </w:pPr>
      <w:r>
        <w:rPr>
          <w:sz w:val="27"/>
          <w:szCs w:val="27"/>
        </w:rPr>
        <w:t>Состав числа первого десятка из двух слагаемых. Приемы сложения и вычитания. Таблицы состава чисел в пределах 10, её использование при выполнении действия вычитания.</w:t>
      </w:r>
    </w:p>
    <w:p w:rsidR="00834EE8" w:rsidRDefault="00834EE8" w:rsidP="00834EE8">
      <w:pPr>
        <w:pStyle w:val="a3"/>
        <w:shd w:val="clear" w:color="auto" w:fill="FFFFFF"/>
        <w:spacing w:line="240" w:lineRule="auto"/>
        <w:rPr>
          <w:rFonts w:ascii="Tahoma" w:hAnsi="Tahoma" w:cs="Tahoma"/>
        </w:rPr>
      </w:pPr>
      <w:r>
        <w:rPr>
          <w:sz w:val="27"/>
          <w:szCs w:val="27"/>
        </w:rPr>
        <w:t>Название компонентов сложения и вычитания (в речи учителя). Переместительное свойство сложения (практическое использование).</w:t>
      </w:r>
    </w:p>
    <w:p w:rsidR="00834EE8" w:rsidRDefault="00834EE8" w:rsidP="00834EE8">
      <w:pPr>
        <w:pStyle w:val="a3"/>
        <w:shd w:val="clear" w:color="auto" w:fill="FFFFFF"/>
        <w:spacing w:line="240" w:lineRule="auto"/>
        <w:rPr>
          <w:rFonts w:ascii="Tahoma" w:hAnsi="Tahoma" w:cs="Tahoma"/>
        </w:rPr>
      </w:pPr>
      <w:r>
        <w:rPr>
          <w:sz w:val="27"/>
          <w:szCs w:val="27"/>
        </w:rPr>
        <w:t>Единицы (мера) стоимости копейка. Обозначение: 1 к. Размен и замена.</w:t>
      </w:r>
    </w:p>
    <w:p w:rsidR="00834EE8" w:rsidRDefault="00834EE8" w:rsidP="00834EE8">
      <w:pPr>
        <w:pStyle w:val="a3"/>
        <w:shd w:val="clear" w:color="auto" w:fill="FFFFFF"/>
        <w:spacing w:line="240" w:lineRule="auto"/>
        <w:rPr>
          <w:rFonts w:ascii="Tahoma" w:hAnsi="Tahoma" w:cs="Tahoma"/>
        </w:rPr>
      </w:pPr>
      <w:r>
        <w:rPr>
          <w:sz w:val="27"/>
          <w:szCs w:val="27"/>
        </w:rPr>
        <w:t>Простые арифметические задачи на нахождение суммы и остатка.</w:t>
      </w:r>
    </w:p>
    <w:p w:rsidR="00834EE8" w:rsidRDefault="00834EE8" w:rsidP="00834EE8">
      <w:pPr>
        <w:pStyle w:val="a3"/>
        <w:shd w:val="clear" w:color="auto" w:fill="FFFFFF"/>
        <w:spacing w:line="240" w:lineRule="auto"/>
        <w:rPr>
          <w:rFonts w:ascii="Tahoma" w:hAnsi="Tahoma" w:cs="Tahoma"/>
        </w:rPr>
      </w:pPr>
      <w:r>
        <w:rPr>
          <w:sz w:val="27"/>
          <w:szCs w:val="27"/>
        </w:rPr>
        <w:t xml:space="preserve">Точка, прямая и кривая линии. </w:t>
      </w:r>
      <w:proofErr w:type="gramStart"/>
      <w:r>
        <w:rPr>
          <w:sz w:val="27"/>
          <w:szCs w:val="27"/>
        </w:rPr>
        <w:t>Прямая</w:t>
      </w:r>
      <w:proofErr w:type="gramEnd"/>
      <w:r>
        <w:rPr>
          <w:sz w:val="27"/>
          <w:szCs w:val="27"/>
        </w:rPr>
        <w:t xml:space="preserve">, отрезок. Длина отрезка. Вычерчивание прямой линии с помощью линейки в различном положении по отношению к краю листа бумаги. Черчение </w:t>
      </w:r>
      <w:proofErr w:type="gramStart"/>
      <w:r>
        <w:rPr>
          <w:sz w:val="27"/>
          <w:szCs w:val="27"/>
        </w:rPr>
        <w:t>прямых</w:t>
      </w:r>
      <w:proofErr w:type="gramEnd"/>
      <w:r>
        <w:rPr>
          <w:sz w:val="27"/>
          <w:szCs w:val="27"/>
        </w:rPr>
        <w:t xml:space="preserve">, проходящих через 1 – 2 точки. </w:t>
      </w:r>
    </w:p>
    <w:p w:rsidR="00834EE8" w:rsidRDefault="00834EE8" w:rsidP="00834EE8">
      <w:pPr>
        <w:pStyle w:val="a3"/>
        <w:shd w:val="clear" w:color="auto" w:fill="FFFFFF"/>
        <w:spacing w:line="240" w:lineRule="auto"/>
        <w:rPr>
          <w:rFonts w:ascii="Tahoma" w:hAnsi="Tahoma" w:cs="Tahoma"/>
        </w:rPr>
      </w:pPr>
      <w:r>
        <w:rPr>
          <w:sz w:val="27"/>
          <w:szCs w:val="27"/>
        </w:rPr>
        <w:t>Единицы (меры) длины – сантиметр. Обозначение: 1см. измерение отрезка, вычерчивание отрезка заданной длины.</w:t>
      </w:r>
    </w:p>
    <w:p w:rsidR="00834EE8" w:rsidRDefault="00834EE8" w:rsidP="00834EE8">
      <w:pPr>
        <w:pStyle w:val="a3"/>
        <w:shd w:val="clear" w:color="auto" w:fill="FFFFFF"/>
        <w:spacing w:line="240" w:lineRule="auto"/>
        <w:rPr>
          <w:rFonts w:ascii="Tahoma" w:hAnsi="Tahoma" w:cs="Tahoma"/>
        </w:rPr>
      </w:pPr>
      <w:r>
        <w:rPr>
          <w:sz w:val="27"/>
          <w:szCs w:val="27"/>
        </w:rPr>
        <w:t>Единицы (меры) массы, емкости – килограмм, литр. Обозначение: 1 кг, 1 л.</w:t>
      </w:r>
    </w:p>
    <w:p w:rsidR="00834EE8" w:rsidRDefault="00834EE8" w:rsidP="00834EE8">
      <w:pPr>
        <w:pStyle w:val="a3"/>
        <w:shd w:val="clear" w:color="auto" w:fill="FFFFFF"/>
        <w:spacing w:line="240" w:lineRule="auto"/>
        <w:rPr>
          <w:rFonts w:ascii="Tahoma" w:hAnsi="Tahoma" w:cs="Tahoma"/>
        </w:rPr>
      </w:pPr>
      <w:r>
        <w:rPr>
          <w:sz w:val="27"/>
          <w:szCs w:val="27"/>
        </w:rPr>
        <w:t xml:space="preserve">Единица времени сутки. Обозначение: 1 </w:t>
      </w:r>
      <w:proofErr w:type="spellStart"/>
      <w:r>
        <w:rPr>
          <w:sz w:val="27"/>
          <w:szCs w:val="27"/>
        </w:rPr>
        <w:t>сут</w:t>
      </w:r>
      <w:proofErr w:type="spellEnd"/>
      <w:r>
        <w:rPr>
          <w:sz w:val="27"/>
          <w:szCs w:val="27"/>
        </w:rPr>
        <w:t>. Неделя – семь суток, порядок дней недели.</w:t>
      </w:r>
    </w:p>
    <w:p w:rsidR="00834EE8" w:rsidRDefault="00834EE8" w:rsidP="00834EE8">
      <w:pPr>
        <w:pStyle w:val="a3"/>
        <w:shd w:val="clear" w:color="auto" w:fill="FFFFFF"/>
        <w:spacing w:line="240" w:lineRule="auto"/>
        <w:rPr>
          <w:rFonts w:ascii="Tahoma" w:hAnsi="Tahoma" w:cs="Tahoma"/>
        </w:rPr>
      </w:pPr>
      <w:r>
        <w:rPr>
          <w:sz w:val="27"/>
          <w:szCs w:val="27"/>
        </w:rPr>
        <w:t>Овал.</w:t>
      </w:r>
    </w:p>
    <w:p w:rsidR="00834EE8" w:rsidRDefault="00834EE8" w:rsidP="00834EE8">
      <w:pPr>
        <w:pStyle w:val="a3"/>
        <w:shd w:val="clear" w:color="auto" w:fill="FFFFFF"/>
        <w:spacing w:line="240" w:lineRule="auto"/>
        <w:rPr>
          <w:rFonts w:ascii="Tahoma" w:hAnsi="Tahoma" w:cs="Tahoma"/>
        </w:rPr>
      </w:pPr>
      <w:r>
        <w:rPr>
          <w:sz w:val="27"/>
          <w:szCs w:val="27"/>
        </w:rPr>
        <w:t>Вычерчивание прямоугольника, квадрата, треугольника по заданным вершинам.</w:t>
      </w:r>
    </w:p>
    <w:p w:rsidR="00834EE8" w:rsidRDefault="00834EE8" w:rsidP="00834EE8">
      <w:pPr>
        <w:pStyle w:val="a3"/>
        <w:shd w:val="clear" w:color="auto" w:fill="FFFFFF"/>
        <w:spacing w:line="240" w:lineRule="auto"/>
        <w:rPr>
          <w:rFonts w:ascii="Tahoma" w:hAnsi="Tahoma" w:cs="Tahoma"/>
        </w:rPr>
      </w:pPr>
      <w:r>
        <w:rPr>
          <w:i/>
          <w:iCs/>
          <w:sz w:val="27"/>
          <w:szCs w:val="27"/>
        </w:rPr>
        <w:lastRenderedPageBreak/>
        <w:t>Примечания.</w:t>
      </w:r>
    </w:p>
    <w:p w:rsidR="00834EE8" w:rsidRDefault="00834EE8" w:rsidP="00834EE8">
      <w:pPr>
        <w:pStyle w:val="a3"/>
        <w:shd w:val="clear" w:color="auto" w:fill="FFFFFF"/>
        <w:spacing w:line="240" w:lineRule="auto"/>
        <w:rPr>
          <w:rFonts w:ascii="Tahoma" w:hAnsi="Tahoma" w:cs="Tahoma"/>
        </w:rPr>
      </w:pPr>
      <w:r>
        <w:rPr>
          <w:sz w:val="27"/>
          <w:szCs w:val="27"/>
        </w:rPr>
        <w:t xml:space="preserve">1.Сумма и остаток вычисляются с помощью предметов приемом </w:t>
      </w:r>
      <w:proofErr w:type="spellStart"/>
      <w:r>
        <w:rPr>
          <w:sz w:val="27"/>
          <w:szCs w:val="27"/>
        </w:rPr>
        <w:t>пересчитывания</w:t>
      </w:r>
      <w:proofErr w:type="spellEnd"/>
      <w:r>
        <w:rPr>
          <w:sz w:val="27"/>
          <w:szCs w:val="27"/>
        </w:rPr>
        <w:t xml:space="preserve"> или присчитывания, отсчитывания.</w:t>
      </w:r>
    </w:p>
    <w:p w:rsidR="00834EE8" w:rsidRDefault="00834EE8" w:rsidP="00834EE8">
      <w:pPr>
        <w:pStyle w:val="a3"/>
        <w:shd w:val="clear" w:color="auto" w:fill="FFFFFF"/>
        <w:spacing w:line="240" w:lineRule="auto"/>
        <w:rPr>
          <w:rFonts w:ascii="Tahoma" w:hAnsi="Tahoma" w:cs="Tahoma"/>
        </w:rPr>
      </w:pPr>
      <w:r>
        <w:rPr>
          <w:sz w:val="27"/>
          <w:szCs w:val="27"/>
        </w:rPr>
        <w:t>2.Замена одних монет другими производится в пределах 10 к., 5 р.</w:t>
      </w:r>
    </w:p>
    <w:p w:rsidR="00834EE8" w:rsidRDefault="00834EE8" w:rsidP="00834EE8">
      <w:pPr>
        <w:pStyle w:val="a3"/>
        <w:shd w:val="clear" w:color="auto" w:fill="FFFFFF"/>
        <w:spacing w:line="240" w:lineRule="auto"/>
        <w:rPr>
          <w:rFonts w:ascii="Tahoma" w:hAnsi="Tahoma" w:cs="Tahoma"/>
        </w:rPr>
      </w:pPr>
      <w:r>
        <w:rPr>
          <w:sz w:val="27"/>
          <w:szCs w:val="27"/>
        </w:rPr>
        <w:t>3.Черчение и измерение отрезков выполняется с помощью учителя.</w:t>
      </w:r>
    </w:p>
    <w:p w:rsidR="00834EE8" w:rsidRDefault="00834EE8" w:rsidP="00834EE8">
      <w:pPr>
        <w:pStyle w:val="a3"/>
        <w:shd w:val="clear" w:color="auto" w:fill="FFFFFF"/>
        <w:spacing w:line="240" w:lineRule="auto"/>
        <w:rPr>
          <w:rFonts w:ascii="Tahoma" w:hAnsi="Tahoma" w:cs="Tahoma"/>
        </w:rPr>
      </w:pPr>
      <w:r>
        <w:rPr>
          <w:sz w:val="27"/>
          <w:szCs w:val="27"/>
        </w:rPr>
        <w:t>4.Прямоугольник, квадрат, треугольник вычерчиваются по точкам, изображенным учителем.</w:t>
      </w:r>
    </w:p>
    <w:p w:rsidR="00E025D9" w:rsidRPr="00E025D9" w:rsidRDefault="00E025D9" w:rsidP="00E025D9">
      <w:pPr>
        <w:pStyle w:val="a3"/>
        <w:shd w:val="clear" w:color="auto" w:fill="FFFFFF"/>
        <w:spacing w:line="240" w:lineRule="auto"/>
        <w:rPr>
          <w:rFonts w:ascii="Tahoma" w:hAnsi="Tahoma" w:cs="Tahoma"/>
          <w:b/>
        </w:rPr>
      </w:pPr>
      <w:r w:rsidRPr="00E025D9">
        <w:rPr>
          <w:b/>
          <w:sz w:val="32"/>
          <w:szCs w:val="32"/>
        </w:rPr>
        <w:t>3. Организационный раздел.</w:t>
      </w:r>
    </w:p>
    <w:p w:rsidR="00E025D9" w:rsidRPr="00E025D9" w:rsidRDefault="00E025D9" w:rsidP="00E025D9">
      <w:pPr>
        <w:pStyle w:val="a3"/>
        <w:shd w:val="clear" w:color="auto" w:fill="FFFFFF"/>
        <w:spacing w:line="240" w:lineRule="auto"/>
        <w:rPr>
          <w:rFonts w:ascii="Tahoma" w:hAnsi="Tahoma" w:cs="Tahoma"/>
          <w:b/>
        </w:rPr>
      </w:pPr>
      <w:r w:rsidRPr="00E025D9">
        <w:rPr>
          <w:b/>
          <w:sz w:val="32"/>
          <w:szCs w:val="32"/>
        </w:rPr>
        <w:t>3.1.Учебно - методический комплекс.</w:t>
      </w:r>
    </w:p>
    <w:p w:rsidR="00E025D9" w:rsidRPr="0090780B" w:rsidRDefault="00E025D9">
      <w:pPr>
        <w:rPr>
          <w:rFonts w:ascii="Times New Roman" w:hAnsi="Times New Roman" w:cs="Times New Roman"/>
          <w:sz w:val="28"/>
          <w:szCs w:val="28"/>
        </w:rPr>
      </w:pPr>
      <w:r w:rsidRPr="0090780B">
        <w:rPr>
          <w:rFonts w:ascii="Times New Roman" w:hAnsi="Times New Roman" w:cs="Times New Roman"/>
          <w:sz w:val="28"/>
          <w:szCs w:val="28"/>
        </w:rPr>
        <w:t>Для 1 класса общеобразовательных  организаций, реализующих адаптивные основные общеобразовательные программы:</w:t>
      </w:r>
    </w:p>
    <w:p w:rsidR="000C25AE" w:rsidRPr="0090780B" w:rsidRDefault="00E025D9">
      <w:pPr>
        <w:rPr>
          <w:rFonts w:ascii="Times New Roman" w:hAnsi="Times New Roman" w:cs="Times New Roman"/>
          <w:sz w:val="28"/>
          <w:szCs w:val="28"/>
        </w:rPr>
      </w:pPr>
      <w:proofErr w:type="spellStart"/>
      <w:r w:rsidRPr="0090780B">
        <w:rPr>
          <w:rFonts w:ascii="Times New Roman" w:hAnsi="Times New Roman" w:cs="Times New Roman"/>
          <w:sz w:val="28"/>
          <w:szCs w:val="28"/>
        </w:rPr>
        <w:t>Алышева</w:t>
      </w:r>
      <w:proofErr w:type="spellEnd"/>
      <w:r w:rsidRPr="0090780B">
        <w:rPr>
          <w:rFonts w:ascii="Times New Roman" w:hAnsi="Times New Roman" w:cs="Times New Roman"/>
          <w:sz w:val="28"/>
          <w:szCs w:val="28"/>
        </w:rPr>
        <w:t xml:space="preserve"> Т.В.  Математика. 1 класс. В 2 частях. – Москва, «Просвещение» - 2016</w:t>
      </w:r>
    </w:p>
    <w:sectPr w:rsidR="000C25AE" w:rsidRPr="0090780B" w:rsidSect="00257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numPicBullet w:numPicBulletId="6">
    <w:pict>
      <v:shape id="_x0000_i1086" type="#_x0000_t75" style="width:3in;height:3in" o:bullet="t"/>
    </w:pict>
  </w:numPicBullet>
  <w:numPicBullet w:numPicBulletId="7">
    <w:pict>
      <v:shape id="_x0000_i1087" type="#_x0000_t75" style="width:3in;height:3in" o:bullet="t"/>
    </w:pict>
  </w:numPicBullet>
  <w:numPicBullet w:numPicBulletId="8">
    <w:pict>
      <v:shape id="_x0000_i1088" type="#_x0000_t75" style="width:3in;height:3in" o:bullet="t"/>
    </w:pict>
  </w:numPicBullet>
  <w:abstractNum w:abstractNumId="0">
    <w:nsid w:val="026B0001"/>
    <w:multiLevelType w:val="multilevel"/>
    <w:tmpl w:val="B5E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C33EF"/>
    <w:multiLevelType w:val="multilevel"/>
    <w:tmpl w:val="3AB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466F7"/>
    <w:multiLevelType w:val="multilevel"/>
    <w:tmpl w:val="9806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C01AA"/>
    <w:multiLevelType w:val="multilevel"/>
    <w:tmpl w:val="E710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55F9F"/>
    <w:multiLevelType w:val="multilevel"/>
    <w:tmpl w:val="6096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91A0E"/>
    <w:multiLevelType w:val="multilevel"/>
    <w:tmpl w:val="643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82BC3"/>
    <w:multiLevelType w:val="multilevel"/>
    <w:tmpl w:val="1D0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6711A"/>
    <w:multiLevelType w:val="multilevel"/>
    <w:tmpl w:val="A26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56B3A"/>
    <w:multiLevelType w:val="multilevel"/>
    <w:tmpl w:val="BCD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EE8"/>
    <w:rsid w:val="000C25AE"/>
    <w:rsid w:val="001E520B"/>
    <w:rsid w:val="00257717"/>
    <w:rsid w:val="00281741"/>
    <w:rsid w:val="00834EE8"/>
    <w:rsid w:val="0090780B"/>
    <w:rsid w:val="00932ABF"/>
    <w:rsid w:val="00B02D47"/>
    <w:rsid w:val="00E025D9"/>
    <w:rsid w:val="00F1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EE8"/>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EE8"/>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1564101738">
      <w:bodyDiv w:val="1"/>
      <w:marLeft w:val="0"/>
      <w:marRight w:val="0"/>
      <w:marTop w:val="0"/>
      <w:marBottom w:val="0"/>
      <w:divBdr>
        <w:top w:val="none" w:sz="0" w:space="0" w:color="auto"/>
        <w:left w:val="none" w:sz="0" w:space="0" w:color="auto"/>
        <w:bottom w:val="none" w:sz="0" w:space="0" w:color="auto"/>
        <w:right w:val="none" w:sz="0" w:space="0" w:color="auto"/>
      </w:divBdr>
      <w:divsChild>
        <w:div w:id="651300213">
          <w:marLeft w:val="0"/>
          <w:marRight w:val="0"/>
          <w:marTop w:val="0"/>
          <w:marBottom w:val="0"/>
          <w:divBdr>
            <w:top w:val="none" w:sz="0" w:space="0" w:color="auto"/>
            <w:left w:val="none" w:sz="0" w:space="0" w:color="auto"/>
            <w:bottom w:val="none" w:sz="0" w:space="0" w:color="auto"/>
            <w:right w:val="none" w:sz="0" w:space="0" w:color="auto"/>
          </w:divBdr>
          <w:divsChild>
            <w:div w:id="1631546924">
              <w:marLeft w:val="0"/>
              <w:marRight w:val="0"/>
              <w:marTop w:val="0"/>
              <w:marBottom w:val="0"/>
              <w:divBdr>
                <w:top w:val="none" w:sz="0" w:space="0" w:color="auto"/>
                <w:left w:val="none" w:sz="0" w:space="0" w:color="auto"/>
                <w:bottom w:val="none" w:sz="0" w:space="0" w:color="auto"/>
                <w:right w:val="none" w:sz="0" w:space="0" w:color="auto"/>
              </w:divBdr>
              <w:divsChild>
                <w:div w:id="2136369429">
                  <w:marLeft w:val="0"/>
                  <w:marRight w:val="0"/>
                  <w:marTop w:val="0"/>
                  <w:marBottom w:val="0"/>
                  <w:divBdr>
                    <w:top w:val="none" w:sz="0" w:space="0" w:color="auto"/>
                    <w:left w:val="none" w:sz="0" w:space="0" w:color="auto"/>
                    <w:bottom w:val="none" w:sz="0" w:space="0" w:color="auto"/>
                    <w:right w:val="none" w:sz="0" w:space="0" w:color="auto"/>
                  </w:divBdr>
                  <w:divsChild>
                    <w:div w:id="1514105830">
                      <w:marLeft w:val="0"/>
                      <w:marRight w:val="0"/>
                      <w:marTop w:val="0"/>
                      <w:marBottom w:val="0"/>
                      <w:divBdr>
                        <w:top w:val="none" w:sz="0" w:space="0" w:color="auto"/>
                        <w:left w:val="none" w:sz="0" w:space="0" w:color="auto"/>
                        <w:bottom w:val="none" w:sz="0" w:space="0" w:color="auto"/>
                        <w:right w:val="none" w:sz="0" w:space="0" w:color="auto"/>
                      </w:divBdr>
                      <w:divsChild>
                        <w:div w:id="297610742">
                          <w:marLeft w:val="0"/>
                          <w:marRight w:val="0"/>
                          <w:marTop w:val="0"/>
                          <w:marBottom w:val="0"/>
                          <w:divBdr>
                            <w:top w:val="none" w:sz="0" w:space="0" w:color="auto"/>
                            <w:left w:val="none" w:sz="0" w:space="0" w:color="auto"/>
                            <w:bottom w:val="none" w:sz="0" w:space="0" w:color="auto"/>
                            <w:right w:val="none" w:sz="0" w:space="0" w:color="auto"/>
                          </w:divBdr>
                          <w:divsChild>
                            <w:div w:id="580724699">
                              <w:marLeft w:val="0"/>
                              <w:marRight w:val="0"/>
                              <w:marTop w:val="75"/>
                              <w:marBottom w:val="75"/>
                              <w:divBdr>
                                <w:top w:val="single" w:sz="6" w:space="0" w:color="D1D1D1"/>
                                <w:left w:val="single" w:sz="6" w:space="0" w:color="D1D1D1"/>
                                <w:bottom w:val="single" w:sz="6" w:space="0" w:color="D1D1D1"/>
                                <w:right w:val="single" w:sz="6" w:space="0" w:color="D1D1D1"/>
                              </w:divBdr>
                              <w:divsChild>
                                <w:div w:id="688456395">
                                  <w:marLeft w:val="0"/>
                                  <w:marRight w:val="0"/>
                                  <w:marTop w:val="0"/>
                                  <w:marBottom w:val="0"/>
                                  <w:divBdr>
                                    <w:top w:val="none" w:sz="0" w:space="0" w:color="auto"/>
                                    <w:left w:val="none" w:sz="0" w:space="0" w:color="auto"/>
                                    <w:bottom w:val="none" w:sz="0" w:space="0" w:color="auto"/>
                                    <w:right w:val="none" w:sz="0" w:space="0" w:color="auto"/>
                                  </w:divBdr>
                                  <w:divsChild>
                                    <w:div w:id="456602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Эдита</dc:creator>
  <cp:lastModifiedBy>1</cp:lastModifiedBy>
  <cp:revision>6</cp:revision>
  <dcterms:created xsi:type="dcterms:W3CDTF">2017-03-23T14:22:00Z</dcterms:created>
  <dcterms:modified xsi:type="dcterms:W3CDTF">2017-12-15T09:49:00Z</dcterms:modified>
</cp:coreProperties>
</file>