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Pr="00A6123A" w:rsidRDefault="00DC64F4" w:rsidP="003F27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Принята педагогическим     </w:t>
      </w:r>
      <w:r w:rsidR="00A6123A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     Утверждаю</w:t>
      </w:r>
    </w:p>
    <w:p w:rsidR="00A6123A" w:rsidRDefault="00DC64F4" w:rsidP="00DC64F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советом                                       </w:t>
      </w:r>
      <w:r w:rsidR="00A6123A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A6123A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директор школы </w:t>
      </w:r>
      <w:r w:rsidR="00A6123A">
        <w:rPr>
          <w:rFonts w:eastAsiaTheme="minorHAnsi"/>
          <w:bCs/>
          <w:sz w:val="28"/>
          <w:szCs w:val="28"/>
          <w:lang w:eastAsia="en-US"/>
        </w:rPr>
        <w:t>:</w:t>
      </w:r>
    </w:p>
    <w:p w:rsidR="00DC64F4" w:rsidRPr="00A6123A" w:rsidRDefault="00DC64F4" w:rsidP="00DC64F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 Протокол №1 от </w:t>
      </w:r>
      <w:r w:rsidR="005E5324">
        <w:rPr>
          <w:rFonts w:eastAsiaTheme="minorHAnsi"/>
          <w:bCs/>
          <w:sz w:val="28"/>
          <w:szCs w:val="28"/>
          <w:lang w:eastAsia="en-US"/>
        </w:rPr>
        <w:t>29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.08.2016г     </w:t>
      </w:r>
      <w:r w:rsidR="00A6123A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6123A" w:rsidRPr="00A6123A">
        <w:rPr>
          <w:rFonts w:eastAsiaTheme="minorHAnsi"/>
          <w:bCs/>
          <w:sz w:val="28"/>
          <w:szCs w:val="28"/>
          <w:lang w:eastAsia="en-US"/>
        </w:rPr>
        <w:t xml:space="preserve">______Долудин А.Г.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                                 </w:t>
      </w:r>
    </w:p>
    <w:p w:rsidR="00DC64F4" w:rsidRPr="00A6123A" w:rsidRDefault="00DC64F4" w:rsidP="003F27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       </w:t>
      </w:r>
    </w:p>
    <w:p w:rsidR="00DC64F4" w:rsidRPr="00A6123A" w:rsidRDefault="00DC64F4" w:rsidP="003F27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6123A" w:rsidRPr="00A6123A" w:rsidRDefault="00A6123A" w:rsidP="00A612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A6123A">
        <w:rPr>
          <w:rFonts w:eastAsiaTheme="minorHAnsi"/>
          <w:b/>
          <w:bCs/>
          <w:sz w:val="32"/>
          <w:szCs w:val="32"/>
          <w:lang w:eastAsia="en-US"/>
        </w:rPr>
        <w:t>АДАПТИРОВАННАЯ    ОБРАЗОВАТЕЛЬНАЯ ПРОГРАММА ДЛЯ ДЕТЕЙ С ОГРАНИЧЕННЫМИ ВОЗМОЖНОСТЯМИ  ЗДОРОВЬЯ  И</w:t>
      </w:r>
    </w:p>
    <w:p w:rsidR="00A6123A" w:rsidRPr="00A6123A" w:rsidRDefault="00A6123A" w:rsidP="00A612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A6123A">
        <w:rPr>
          <w:rFonts w:eastAsiaTheme="minorHAnsi"/>
          <w:b/>
          <w:bCs/>
          <w:sz w:val="32"/>
          <w:szCs w:val="32"/>
          <w:lang w:eastAsia="en-US"/>
        </w:rPr>
        <w:t>ДЕТЕЙ – ИНВАЛИДОВ</w:t>
      </w:r>
    </w:p>
    <w:p w:rsidR="00A6123A" w:rsidRPr="00A6123A" w:rsidRDefault="00A6123A" w:rsidP="00A612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A6123A">
        <w:rPr>
          <w:rFonts w:eastAsiaTheme="minorHAnsi"/>
          <w:b/>
          <w:bCs/>
          <w:sz w:val="32"/>
          <w:szCs w:val="32"/>
          <w:lang w:eastAsia="en-US"/>
        </w:rPr>
        <w:t>ГБОУ СОШ №3 «ОЦ» с.КИНЕЛЬ_ЧЕРКАССЫ</w:t>
      </w:r>
    </w:p>
    <w:p w:rsidR="00DC64F4" w:rsidRPr="00A6123A" w:rsidRDefault="00DC64F4" w:rsidP="003F27A0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lang w:eastAsia="en-US"/>
        </w:rPr>
      </w:pPr>
    </w:p>
    <w:p w:rsidR="00DC64F4" w:rsidRPr="00A6123A" w:rsidRDefault="00DC64F4" w:rsidP="003F27A0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lang w:eastAsia="en-US"/>
        </w:rPr>
      </w:pPr>
    </w:p>
    <w:p w:rsidR="00DC64F4" w:rsidRPr="00A6123A" w:rsidRDefault="00DC64F4" w:rsidP="003F27A0">
      <w:pPr>
        <w:autoSpaceDE w:val="0"/>
        <w:autoSpaceDN w:val="0"/>
        <w:adjustRightInd w:val="0"/>
        <w:rPr>
          <w:rFonts w:eastAsiaTheme="minorHAnsi"/>
          <w:bCs/>
          <w:sz w:val="32"/>
          <w:szCs w:val="32"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Pr="00A6123A" w:rsidRDefault="00A6123A" w:rsidP="00A6123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>с.Кинель-Черкассы</w:t>
      </w:r>
    </w:p>
    <w:p w:rsidR="00DC64F4" w:rsidRPr="00A6123A" w:rsidRDefault="00A6123A" w:rsidP="00A6123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>2016г.</w:t>
      </w: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DC64F4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C64F4" w:rsidRDefault="00A6123A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С</w:t>
      </w:r>
      <w:r w:rsidR="00DC64F4">
        <w:rPr>
          <w:rFonts w:eastAsiaTheme="minorHAnsi"/>
          <w:bCs/>
          <w:lang w:eastAsia="en-US"/>
        </w:rPr>
        <w:t>одержание: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1. Пояснительн</w:t>
      </w:r>
      <w:r w:rsidR="00A6123A">
        <w:rPr>
          <w:rFonts w:eastAsiaTheme="minorHAnsi"/>
          <w:bCs/>
          <w:lang w:eastAsia="en-US"/>
        </w:rPr>
        <w:t xml:space="preserve">ая записка ………………………………………………… </w:t>
      </w:r>
      <w:r w:rsidRPr="002D73C8">
        <w:rPr>
          <w:rFonts w:eastAsiaTheme="minorHAnsi"/>
          <w:bCs/>
          <w:lang w:eastAsia="en-US"/>
        </w:rPr>
        <w:t>…..</w:t>
      </w:r>
      <w:r w:rsidR="00AB3C04">
        <w:rPr>
          <w:rFonts w:eastAsiaTheme="minorHAnsi"/>
          <w:bCs/>
          <w:lang w:eastAsia="en-US"/>
        </w:rPr>
        <w:t xml:space="preserve">   </w:t>
      </w:r>
      <w:r w:rsidRPr="002D73C8">
        <w:rPr>
          <w:rFonts w:eastAsiaTheme="minorHAnsi"/>
          <w:bCs/>
          <w:lang w:eastAsia="en-US"/>
        </w:rPr>
        <w:t>3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2. Целевое назначение адаптированной образовательной программы………</w:t>
      </w:r>
      <w:r w:rsidR="00AB3C04">
        <w:rPr>
          <w:rFonts w:eastAsiaTheme="minorHAnsi"/>
          <w:bCs/>
          <w:lang w:eastAsia="en-US"/>
        </w:rPr>
        <w:t xml:space="preserve">  </w:t>
      </w:r>
      <w:r w:rsidRPr="002D73C8">
        <w:rPr>
          <w:rFonts w:eastAsiaTheme="minorHAnsi"/>
          <w:bCs/>
          <w:lang w:eastAsia="en-US"/>
        </w:rPr>
        <w:t>3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 xml:space="preserve">3. Задачи </w:t>
      </w:r>
      <w:r w:rsidR="00A6123A">
        <w:rPr>
          <w:rFonts w:eastAsiaTheme="minorHAnsi"/>
          <w:bCs/>
          <w:lang w:eastAsia="en-US"/>
        </w:rPr>
        <w:t>программы………………………………………………………</w:t>
      </w:r>
      <w:r w:rsidRPr="002D73C8">
        <w:rPr>
          <w:rFonts w:eastAsiaTheme="minorHAnsi"/>
          <w:bCs/>
          <w:lang w:eastAsia="en-US"/>
        </w:rPr>
        <w:t>…</w:t>
      </w:r>
      <w:r w:rsidR="00AB3C04">
        <w:rPr>
          <w:rFonts w:eastAsiaTheme="minorHAnsi"/>
          <w:bCs/>
          <w:lang w:eastAsia="en-US"/>
        </w:rPr>
        <w:t xml:space="preserve">   </w:t>
      </w:r>
      <w:r w:rsidRPr="002D73C8">
        <w:rPr>
          <w:rFonts w:eastAsiaTheme="minorHAnsi"/>
          <w:bCs/>
          <w:lang w:eastAsia="en-US"/>
        </w:rPr>
        <w:t>…4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4. Принципы разработки и</w:t>
      </w:r>
      <w:r w:rsidR="00A6123A">
        <w:rPr>
          <w:rFonts w:eastAsiaTheme="minorHAnsi"/>
          <w:bCs/>
          <w:lang w:eastAsia="en-US"/>
        </w:rPr>
        <w:t xml:space="preserve"> реализации программы…………………………</w:t>
      </w:r>
      <w:r w:rsidR="00AB3C04">
        <w:rPr>
          <w:rFonts w:eastAsiaTheme="minorHAnsi"/>
          <w:bCs/>
          <w:lang w:eastAsia="en-US"/>
        </w:rPr>
        <w:t xml:space="preserve">    </w:t>
      </w:r>
      <w:r w:rsidRPr="002D73C8">
        <w:rPr>
          <w:rFonts w:eastAsiaTheme="minorHAnsi"/>
          <w:bCs/>
          <w:lang w:eastAsia="en-US"/>
        </w:rPr>
        <w:t>.4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5. Условия реализации программы……</w:t>
      </w:r>
      <w:r w:rsidR="00A6123A">
        <w:rPr>
          <w:rFonts w:eastAsiaTheme="minorHAnsi"/>
          <w:bCs/>
          <w:lang w:eastAsia="en-US"/>
        </w:rPr>
        <w:t>………………………………………</w:t>
      </w:r>
      <w:r w:rsidRPr="002D73C8">
        <w:rPr>
          <w:rFonts w:eastAsiaTheme="minorHAnsi"/>
          <w:bCs/>
          <w:lang w:eastAsia="en-US"/>
        </w:rPr>
        <w:t>.</w:t>
      </w:r>
      <w:r w:rsidR="00AB3C04">
        <w:rPr>
          <w:rFonts w:eastAsiaTheme="minorHAnsi"/>
          <w:bCs/>
          <w:lang w:eastAsia="en-US"/>
        </w:rPr>
        <w:t xml:space="preserve"> </w:t>
      </w:r>
      <w:r w:rsidRPr="002D73C8">
        <w:rPr>
          <w:rFonts w:eastAsiaTheme="minorHAnsi"/>
          <w:bCs/>
          <w:lang w:eastAsia="en-US"/>
        </w:rPr>
        <w:t>..4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6. Содержание рабочих програ</w:t>
      </w:r>
      <w:r w:rsidR="00A6123A">
        <w:rPr>
          <w:rFonts w:eastAsiaTheme="minorHAnsi"/>
          <w:bCs/>
          <w:lang w:eastAsia="en-US"/>
        </w:rPr>
        <w:t>мм по учебным предметам……………………</w:t>
      </w:r>
      <w:r w:rsidRPr="002D73C8">
        <w:rPr>
          <w:rFonts w:eastAsiaTheme="minorHAnsi"/>
          <w:bCs/>
          <w:lang w:eastAsia="en-US"/>
        </w:rPr>
        <w:t>.7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7.Характеристика континг</w:t>
      </w:r>
      <w:r w:rsidR="00A6123A">
        <w:rPr>
          <w:rFonts w:eastAsiaTheme="minorHAnsi"/>
          <w:bCs/>
          <w:lang w:eastAsia="en-US"/>
        </w:rPr>
        <w:t>ента учащихся с ОВЗ………………………………</w:t>
      </w:r>
      <w:r w:rsidR="00AB3C04">
        <w:rPr>
          <w:rFonts w:eastAsiaTheme="minorHAnsi"/>
          <w:bCs/>
          <w:lang w:eastAsia="en-US"/>
        </w:rPr>
        <w:t xml:space="preserve">  </w:t>
      </w:r>
      <w:r w:rsidRPr="002D73C8">
        <w:rPr>
          <w:rFonts w:eastAsiaTheme="minorHAnsi"/>
          <w:bCs/>
          <w:lang w:eastAsia="en-US"/>
        </w:rPr>
        <w:t>7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8. Педагогические технологии, формы и методы обучения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и воспитания д</w:t>
      </w:r>
      <w:r w:rsidR="00A6123A">
        <w:rPr>
          <w:rFonts w:eastAsiaTheme="minorHAnsi"/>
          <w:bCs/>
          <w:lang w:eastAsia="en-US"/>
        </w:rPr>
        <w:t>етей с ОВЗ………………………………………………………</w:t>
      </w:r>
      <w:r w:rsidRPr="002D73C8">
        <w:rPr>
          <w:rFonts w:eastAsiaTheme="minorHAnsi"/>
          <w:bCs/>
          <w:lang w:eastAsia="en-US"/>
        </w:rPr>
        <w:t>…8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9. Аттестация</w:t>
      </w:r>
      <w:r w:rsidR="00AB3C04">
        <w:rPr>
          <w:rFonts w:eastAsiaTheme="minorHAnsi"/>
          <w:bCs/>
          <w:lang w:eastAsia="en-US"/>
        </w:rPr>
        <w:t xml:space="preserve"> учащихся…………………………………………………………</w:t>
      </w:r>
      <w:r w:rsidRPr="002D73C8">
        <w:rPr>
          <w:rFonts w:eastAsiaTheme="minorHAnsi"/>
          <w:bCs/>
          <w:lang w:eastAsia="en-US"/>
        </w:rPr>
        <w:t>…9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10. Учебн</w:t>
      </w:r>
      <w:r w:rsidR="00AB3C04">
        <w:rPr>
          <w:rFonts w:eastAsiaTheme="minorHAnsi"/>
          <w:bCs/>
          <w:lang w:eastAsia="en-US"/>
        </w:rPr>
        <w:t xml:space="preserve">ый план………………………………………………………………   </w:t>
      </w:r>
      <w:r w:rsidRPr="002D73C8">
        <w:rPr>
          <w:rFonts w:eastAsiaTheme="minorHAnsi"/>
          <w:bCs/>
          <w:lang w:eastAsia="en-US"/>
        </w:rPr>
        <w:t>..10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11. Программа психологи</w:t>
      </w:r>
      <w:r w:rsidR="00AB3C04">
        <w:rPr>
          <w:rFonts w:eastAsiaTheme="minorHAnsi"/>
          <w:bCs/>
          <w:lang w:eastAsia="en-US"/>
        </w:rPr>
        <w:t>ческой коррекции…………………………………   .</w:t>
      </w:r>
      <w:r w:rsidRPr="002D73C8">
        <w:rPr>
          <w:rFonts w:eastAsiaTheme="minorHAnsi"/>
          <w:bCs/>
          <w:lang w:eastAsia="en-US"/>
        </w:rPr>
        <w:t>.13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12. Этапы программы и ответственные за их реализацию……………………...29</w:t>
      </w:r>
    </w:p>
    <w:p w:rsidR="003F27A0" w:rsidRPr="002D73C8" w:rsidRDefault="003F27A0" w:rsidP="003F27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13. Предполагаемые результаты реализации програ</w:t>
      </w:r>
      <w:r w:rsidR="00AB3C04">
        <w:rPr>
          <w:rFonts w:eastAsiaTheme="minorHAnsi"/>
          <w:bCs/>
          <w:lang w:eastAsia="en-US"/>
        </w:rPr>
        <w:t xml:space="preserve">ммы……………………     </w:t>
      </w:r>
      <w:r w:rsidRPr="002D73C8">
        <w:rPr>
          <w:rFonts w:eastAsiaTheme="minorHAnsi"/>
          <w:bCs/>
          <w:lang w:eastAsia="en-US"/>
        </w:rPr>
        <w:t>30</w:t>
      </w:r>
    </w:p>
    <w:p w:rsidR="002D73C8" w:rsidRDefault="003F27A0" w:rsidP="00A6123A">
      <w:pPr>
        <w:rPr>
          <w:rFonts w:eastAsiaTheme="minorHAnsi"/>
          <w:bCs/>
          <w:lang w:eastAsia="en-US"/>
        </w:rPr>
      </w:pPr>
      <w:r w:rsidRPr="002D73C8">
        <w:rPr>
          <w:rFonts w:eastAsiaTheme="minorHAnsi"/>
          <w:bCs/>
          <w:lang w:eastAsia="en-US"/>
        </w:rPr>
        <w:t>14.Приложение. Индивидуальные учебные планы……………………………...3</w:t>
      </w:r>
      <w:r w:rsidR="00AB3C04">
        <w:rPr>
          <w:rFonts w:eastAsiaTheme="minorHAnsi"/>
          <w:bCs/>
          <w:lang w:eastAsia="en-US"/>
        </w:rPr>
        <w:t>1</w:t>
      </w: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Default="00BF17C9" w:rsidP="003F27A0">
      <w:pPr>
        <w:jc w:val="center"/>
        <w:rPr>
          <w:rFonts w:eastAsiaTheme="minorHAnsi"/>
          <w:bCs/>
          <w:lang w:eastAsia="en-US"/>
        </w:rPr>
      </w:pPr>
    </w:p>
    <w:p w:rsidR="00BF17C9" w:rsidRPr="00BF17C9" w:rsidRDefault="00BF17C9" w:rsidP="003F27A0">
      <w:pPr>
        <w:jc w:val="center"/>
        <w:rPr>
          <w:rFonts w:eastAsiaTheme="minorHAnsi"/>
          <w:b/>
          <w:bCs/>
          <w:lang w:eastAsia="en-US"/>
        </w:rPr>
      </w:pPr>
      <w:r w:rsidRPr="00BF17C9">
        <w:rPr>
          <w:rFonts w:eastAsiaTheme="minorHAnsi"/>
          <w:b/>
          <w:bCs/>
          <w:lang w:eastAsia="en-US"/>
        </w:rPr>
        <w:t>1.Пояснительная записка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D73C8">
        <w:rPr>
          <w:rFonts w:eastAsiaTheme="minorHAnsi"/>
          <w:color w:val="333333"/>
          <w:lang w:eastAsia="en-US"/>
        </w:rPr>
        <w:t>В соответствии с ч. 1 ст. 79 Федерального закона "Об образовании в Российской Федера-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D73C8">
        <w:rPr>
          <w:rFonts w:eastAsiaTheme="minorHAnsi"/>
          <w:color w:val="333333"/>
          <w:lang w:eastAsia="en-US"/>
        </w:rPr>
        <w:t>ции" от 29.12.2012 № 273 (далее – Федеральный закон "Об образовании в Российской Фе-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D73C8">
        <w:rPr>
          <w:rFonts w:eastAsiaTheme="minorHAnsi"/>
          <w:color w:val="333333"/>
          <w:lang w:eastAsia="en-US"/>
        </w:rPr>
        <w:t>дерации") установлено: «… содержание образования и условия организации обучения 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D73C8">
        <w:rPr>
          <w:rFonts w:eastAsiaTheme="minorHAnsi"/>
          <w:color w:val="333333"/>
          <w:lang w:eastAsia="en-US"/>
        </w:rPr>
        <w:t>воспитания обучающихся с ограниченными возможностями здоровья (далее – ОВЗ)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D73C8">
        <w:rPr>
          <w:rFonts w:eastAsiaTheme="minorHAnsi"/>
          <w:i/>
          <w:iCs/>
          <w:color w:val="333333"/>
          <w:lang w:eastAsia="en-US"/>
        </w:rPr>
        <w:t xml:space="preserve">определяются адаптированной образовательной программой, </w:t>
      </w:r>
      <w:r w:rsidRPr="002D73C8">
        <w:rPr>
          <w:rFonts w:eastAsiaTheme="minorHAnsi"/>
          <w:color w:val="333333"/>
          <w:lang w:eastAsia="en-US"/>
        </w:rPr>
        <w:t>а для инвалидов также в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333333"/>
          <w:lang w:eastAsia="en-US"/>
        </w:rPr>
        <w:t xml:space="preserve">соответствии с индивидуальной программой реабилитации инвалида». В связи с этим </w:t>
      </w:r>
      <w:r w:rsidRPr="002D73C8">
        <w:rPr>
          <w:rFonts w:eastAsiaTheme="minorHAnsi"/>
          <w:color w:val="000000"/>
          <w:lang w:eastAsia="en-US"/>
        </w:rPr>
        <w:t>в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2D73C8">
        <w:rPr>
          <w:rFonts w:eastAsiaTheme="minorHAnsi"/>
          <w:color w:val="000000"/>
          <w:lang w:eastAsia="en-US"/>
        </w:rPr>
        <w:t xml:space="preserve">ОО </w:t>
      </w:r>
      <w:r w:rsidRPr="002D73C8">
        <w:rPr>
          <w:rFonts w:eastAsiaTheme="minorHAnsi"/>
          <w:color w:val="333333"/>
          <w:lang w:eastAsia="en-US"/>
        </w:rPr>
        <w:t>разработана адаптированная основная образовательная программа для следующих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категорий обучающихся: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детей с ОВЗ, получающих образование в форме индивидуального обучения на дому,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в том числе детей – инвалидов;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детей с ОВЗ, получающих образование в форме дистанционного обучения, в том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числе детей инвалидов.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 xml:space="preserve">. Данная программа дает </w:t>
      </w:r>
      <w:r w:rsidRPr="002D73C8">
        <w:rPr>
          <w:rFonts w:eastAsiaTheme="minorHAnsi"/>
          <w:i/>
          <w:iCs/>
          <w:color w:val="000000"/>
          <w:lang w:eastAsia="en-US"/>
        </w:rPr>
        <w:t xml:space="preserve">возможность </w:t>
      </w:r>
      <w:r w:rsidRPr="002D73C8">
        <w:rPr>
          <w:rFonts w:eastAsiaTheme="minorHAnsi"/>
          <w:color w:val="000000"/>
          <w:lang w:eastAsia="en-US"/>
        </w:rPr>
        <w:t>детям с ОВЗ: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освоить основную образовательную программу на доступном им уровне;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повысить уровень личностного развития и образования;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восполнить пробелы предшествующего обучения и воспитания;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повысить уровень познавательной и эмоционально – личностной сферы.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 xml:space="preserve">и </w:t>
      </w:r>
      <w:r w:rsidRPr="002D73C8">
        <w:rPr>
          <w:rFonts w:eastAsiaTheme="minorHAnsi"/>
          <w:i/>
          <w:iCs/>
          <w:color w:val="000000"/>
          <w:lang w:eastAsia="en-US"/>
        </w:rPr>
        <w:t>предусматривает: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организацию безбарьерной, развивающей предметной среды;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создание атмосферы эмоционального комфорта;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формирование взаимоотношений в духе сотрудничества и принятия особенностей 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возможностей каждого ребенка;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использование вариативных форм получения образования;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участие в образовательном процессе разных специалистов и педагогов: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-педагог-психолог;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социальный педагог;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дефектолог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логопед;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воспитатели;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учителя- предметники; 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- медсестра.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Учебный процесс учащихся с ограниченными возможностями здоровья осуществля-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ется на основе адаптированных общеобразовательных программ начального общего и ос-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новного общего образования при одновременном сохранении коррекционной направлен-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ности педагогического процесса, которая реализуется через допустимые изменения в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структурировании содержания, специфические методы, приемы работы, дополнительные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часы на коррекционные занятия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2D73C8">
        <w:rPr>
          <w:rFonts w:eastAsiaTheme="minorHAnsi"/>
          <w:b/>
          <w:bCs/>
          <w:i/>
          <w:iCs/>
          <w:color w:val="000000"/>
          <w:lang w:eastAsia="en-US"/>
        </w:rPr>
        <w:t>2. Целевое назначение адаптированной образовательной программы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2.1. Содействие получению учащимися с ограниченными возможностями здоровья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качественного образования, необходимого для реализации образовательных запросов 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дальнейшего профессионального самоопределения;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2.2. Оказание комплексной психолого-социально-педагогической помощи и поддерж-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ки обучающимся с ограниченными возможностями здоровья и их родителям (законным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представителям в освоении основной образовательной программы основного и среднего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общего образования;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2.3. Социальная адаптация детей с ограниченными возможностями здоровья посред-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ством индивидуализации и дифференциации образовательного процесса.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2.4. Формирование социальной компетентности обучающихся с ограниченными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возможностями здоровья, развитие адаптивных способностей личности для самореализа-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lastRenderedPageBreak/>
        <w:t>ции в обществе.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2.5.Освоение учащимися базового уровня знаний по всем изучаемым предметам,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формирование межпредметных понятий в соответствии с требованиями государственного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образовательного стандарта.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Pr="002D73C8">
        <w:rPr>
          <w:rFonts w:eastAsiaTheme="minorHAnsi"/>
          <w:color w:val="000000"/>
          <w:lang w:eastAsia="en-US"/>
        </w:rPr>
        <w:t>2.6.Формирование общей культуры, духовно – нравственного развития личности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учащегося, их адаптации к жизни в обществе, воспитание гражданственности, трудолю-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бия, уважения к правам и свободам человека, любви к окружающей природе, Родине, се-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мье, формирование здорового образа жизни.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2D73C8">
        <w:rPr>
          <w:rFonts w:eastAsiaTheme="minorHAnsi"/>
          <w:b/>
          <w:bCs/>
          <w:i/>
          <w:iCs/>
          <w:color w:val="000000"/>
          <w:lang w:eastAsia="en-US"/>
        </w:rPr>
        <w:t>3. Задачи программы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3.1. Своевременное выявление детей с трудностями адаптации, обусловленными ог-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раниченными возможностями здоровья.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3.2. Определение особых образовательных потребностей детей с ограниченными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возможностями здоровья, детей-инвалидов.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3.3.Создание условий, способствующих освоению детьми с ограниченными возмож-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ностями здоровья основной образовательной программы основного или среднего общего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образования и их интеграции в образовательной организации.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3.4. Разработка и реализация индивидуальных учебных планов, организация ин-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дивидуальных и (или) групповых занятий для детей с выраженным нарушением в физиче-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ском и (или) психическом развитии.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3.5. Обеспечение возможности обучения и воспитания по дополнительным образо-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вательным программам и получения дополнительных образовательных услуг.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3.6.Оказание консультативной и методической помощи родителям (законным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представителям) детей с ограниченными возможностями здоровья по медицинским, соци-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альным, правовым и другим вопросам.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2D73C8">
        <w:rPr>
          <w:rFonts w:eastAsiaTheme="minorHAnsi"/>
          <w:b/>
          <w:bCs/>
          <w:i/>
          <w:iCs/>
          <w:color w:val="000000"/>
          <w:lang w:eastAsia="en-US"/>
        </w:rPr>
        <w:t>4. Принципы разработки и реализации программы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>4</w:t>
      </w:r>
      <w:r w:rsidR="002D73C8" w:rsidRPr="002D73C8">
        <w:rPr>
          <w:rFonts w:eastAsiaTheme="minorHAnsi"/>
          <w:i/>
          <w:iCs/>
          <w:color w:val="000000"/>
          <w:lang w:eastAsia="en-US"/>
        </w:rPr>
        <w:t xml:space="preserve">.1. Принцип гуманизации </w:t>
      </w:r>
      <w:r w:rsidR="002D73C8" w:rsidRPr="002D73C8">
        <w:rPr>
          <w:rFonts w:eastAsiaTheme="minorHAnsi"/>
          <w:color w:val="000000"/>
          <w:lang w:eastAsia="en-US"/>
        </w:rPr>
        <w:t>- предполагает осуществление личностно-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ориентированного подхода, направленного на общее развитие личности с ОВЗ, его социа-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лизацию, максимальную интеграцию в современную жизнь.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>4</w:t>
      </w:r>
      <w:r w:rsidR="002D73C8" w:rsidRPr="002D73C8">
        <w:rPr>
          <w:rFonts w:eastAsiaTheme="minorHAnsi"/>
          <w:i/>
          <w:iCs/>
          <w:color w:val="000000"/>
          <w:lang w:eastAsia="en-US"/>
        </w:rPr>
        <w:t xml:space="preserve">.2. Принцип индивидуального подхода - </w:t>
      </w:r>
      <w:r w:rsidR="002D73C8" w:rsidRPr="002D73C8">
        <w:rPr>
          <w:rFonts w:eastAsiaTheme="minorHAnsi"/>
          <w:color w:val="000000"/>
          <w:lang w:eastAsia="en-US"/>
        </w:rPr>
        <w:t>предполагает необходимость определения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индивидуальной цели воспитания и обучения, отбора содержания, выбора форм и методов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обучения для каждого ребенка с ОВЗ с учетом его профессиональных и образовательных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потребностей, возможностей и условий воспитания.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2D73C8" w:rsidRPr="002D73C8">
        <w:rPr>
          <w:rFonts w:eastAsiaTheme="minorHAnsi"/>
          <w:color w:val="000000"/>
          <w:lang w:eastAsia="en-US"/>
        </w:rPr>
        <w:t xml:space="preserve">.3. </w:t>
      </w:r>
      <w:r w:rsidR="002D73C8" w:rsidRPr="002D73C8">
        <w:rPr>
          <w:rFonts w:eastAsiaTheme="minorHAnsi"/>
          <w:i/>
          <w:iCs/>
          <w:color w:val="000000"/>
          <w:lang w:eastAsia="en-US"/>
        </w:rPr>
        <w:t xml:space="preserve">Принцип системности </w:t>
      </w:r>
      <w:r w:rsidR="002D73C8" w:rsidRPr="002D73C8">
        <w:rPr>
          <w:rFonts w:eastAsiaTheme="minorHAnsi"/>
          <w:color w:val="000000"/>
          <w:lang w:eastAsia="en-US"/>
        </w:rPr>
        <w:t>- обеспечивает единство образования, диагностики, кор-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рекции и развития учащихся с ОВЗ, т. е. системный подход к анализу особенностей их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развития и коррекции нарушений, а также всесторонний многоуровневый подход к реше-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нию проблем ребёнка;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2D73C8" w:rsidRPr="002D73C8">
        <w:rPr>
          <w:rFonts w:eastAsiaTheme="minorHAnsi"/>
          <w:color w:val="000000"/>
          <w:lang w:eastAsia="en-US"/>
        </w:rPr>
        <w:t xml:space="preserve">.4. </w:t>
      </w:r>
      <w:r w:rsidR="002D73C8" w:rsidRPr="002D73C8">
        <w:rPr>
          <w:rFonts w:eastAsiaTheme="minorHAnsi"/>
          <w:i/>
          <w:iCs/>
          <w:color w:val="000000"/>
          <w:lang w:eastAsia="en-US"/>
        </w:rPr>
        <w:t xml:space="preserve">Принцип интегрированного подхода - </w:t>
      </w:r>
      <w:r w:rsidR="002D73C8" w:rsidRPr="002D73C8">
        <w:rPr>
          <w:rFonts w:eastAsiaTheme="minorHAnsi"/>
          <w:color w:val="000000"/>
          <w:lang w:eastAsia="en-US"/>
        </w:rPr>
        <w:t>предполагает интеграцию обучения и кор-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рекции путем включения в рабочую учебную программу коррекционной составляющей,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ориентированной на первичные дефекты, представленные в структуре нарушений разви-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тия учащегося.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2D73C8" w:rsidRPr="002D73C8">
        <w:rPr>
          <w:rFonts w:eastAsiaTheme="minorHAnsi"/>
          <w:color w:val="000000"/>
          <w:lang w:eastAsia="en-US"/>
        </w:rPr>
        <w:t xml:space="preserve">.5. </w:t>
      </w:r>
      <w:r w:rsidR="002D73C8" w:rsidRPr="002D73C8">
        <w:rPr>
          <w:rFonts w:eastAsiaTheme="minorHAnsi"/>
          <w:i/>
          <w:iCs/>
          <w:color w:val="000000"/>
          <w:lang w:eastAsia="en-US"/>
        </w:rPr>
        <w:t xml:space="preserve">Принцип непрерывности - </w:t>
      </w:r>
      <w:r w:rsidR="002D73C8" w:rsidRPr="002D73C8">
        <w:rPr>
          <w:rFonts w:eastAsiaTheme="minorHAnsi"/>
          <w:color w:val="000000"/>
          <w:lang w:eastAsia="en-US"/>
        </w:rPr>
        <w:t>гарантирует непрерывность педагогической помощи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учащимся с ОВЗ до полного решения проблемы или определения подхода к её решению.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2D73C8" w:rsidRPr="002D73C8">
        <w:rPr>
          <w:rFonts w:eastAsiaTheme="minorHAnsi"/>
          <w:color w:val="000000"/>
          <w:lang w:eastAsia="en-US"/>
        </w:rPr>
        <w:t xml:space="preserve">.6. </w:t>
      </w:r>
      <w:r w:rsidR="002D73C8" w:rsidRPr="002D73C8">
        <w:rPr>
          <w:rFonts w:eastAsiaTheme="minorHAnsi"/>
          <w:i/>
          <w:iCs/>
          <w:color w:val="000000"/>
          <w:lang w:eastAsia="en-US"/>
        </w:rPr>
        <w:t>Принцип комплексного взаимодействия всех участников образовательного про-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i/>
          <w:iCs/>
          <w:color w:val="000000"/>
          <w:lang w:eastAsia="en-US"/>
        </w:rPr>
        <w:t xml:space="preserve">цесса в ходе реализации АОП </w:t>
      </w:r>
      <w:r w:rsidRPr="002D73C8">
        <w:rPr>
          <w:rFonts w:eastAsiaTheme="minorHAnsi"/>
          <w:color w:val="000000"/>
          <w:lang w:eastAsia="en-US"/>
        </w:rPr>
        <w:t>- предполагает постоянное сотрудничество педагогов, пси-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холога, администрации ОУ, медицинских работников и других специалистов для наибо-</w:t>
      </w:r>
    </w:p>
    <w:p w:rsidR="002D73C8" w:rsidRPr="002D73C8" w:rsidRDefault="002D73C8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лее успешной реализации цели обучения учащегося с ОВЗ по АОП.</w:t>
      </w:r>
    </w:p>
    <w:p w:rsidR="002D73C8" w:rsidRPr="002D73C8" w:rsidRDefault="00BF17C9" w:rsidP="002D73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2D73C8" w:rsidRPr="002D73C8">
        <w:rPr>
          <w:rFonts w:eastAsiaTheme="minorHAnsi"/>
          <w:color w:val="000000"/>
          <w:lang w:eastAsia="en-US"/>
        </w:rPr>
        <w:t xml:space="preserve">.7. </w:t>
      </w:r>
      <w:r w:rsidR="002D73C8" w:rsidRPr="002D73C8">
        <w:rPr>
          <w:rFonts w:eastAsiaTheme="minorHAnsi"/>
          <w:i/>
          <w:iCs/>
          <w:color w:val="000000"/>
          <w:lang w:eastAsia="en-US"/>
        </w:rPr>
        <w:t xml:space="preserve">Принцип приоритета самостоятельных форм образовательной деятельности </w:t>
      </w:r>
      <w:r w:rsidR="002D73C8" w:rsidRPr="002D73C8">
        <w:rPr>
          <w:rFonts w:eastAsiaTheme="minorHAnsi"/>
          <w:color w:val="000000"/>
          <w:lang w:eastAsia="en-US"/>
        </w:rPr>
        <w:t>-</w:t>
      </w:r>
    </w:p>
    <w:p w:rsidR="002D73C8" w:rsidRDefault="002D73C8" w:rsidP="002D73C8">
      <w:pPr>
        <w:jc w:val="center"/>
        <w:rPr>
          <w:rFonts w:eastAsiaTheme="minorHAnsi"/>
          <w:color w:val="000000"/>
          <w:lang w:eastAsia="en-US"/>
        </w:rPr>
      </w:pPr>
      <w:r w:rsidRPr="002D73C8">
        <w:rPr>
          <w:rFonts w:eastAsiaTheme="minorHAnsi"/>
          <w:color w:val="000000"/>
          <w:lang w:eastAsia="en-US"/>
        </w:rPr>
        <w:t>предполагает максимальную активность и самостоятельность учащегося в ходе</w:t>
      </w:r>
      <w:r>
        <w:rPr>
          <w:rFonts w:ascii="F2" w:eastAsiaTheme="minorHAnsi" w:hAnsi="F2" w:cs="F2"/>
          <w:color w:val="000000"/>
          <w:lang w:eastAsia="en-US"/>
        </w:rPr>
        <w:t xml:space="preserve"> о</w:t>
      </w:r>
      <w:r w:rsidRPr="002D73C8">
        <w:rPr>
          <w:rFonts w:eastAsiaTheme="minorHAnsi"/>
          <w:color w:val="000000"/>
          <w:lang w:eastAsia="en-US"/>
        </w:rPr>
        <w:t>бу</w:t>
      </w:r>
      <w:r>
        <w:rPr>
          <w:rFonts w:eastAsiaTheme="minorHAnsi"/>
          <w:color w:val="000000"/>
          <w:lang w:eastAsia="en-US"/>
        </w:rPr>
        <w:t>чения</w:t>
      </w:r>
    </w:p>
    <w:p w:rsidR="00DA2111" w:rsidRPr="00A41D7F" w:rsidRDefault="00DA2111" w:rsidP="00BF17C9">
      <w:pPr>
        <w:pStyle w:val="a9"/>
        <w:tabs>
          <w:tab w:val="left" w:pos="730"/>
        </w:tabs>
        <w:spacing w:after="0"/>
        <w:jc w:val="both"/>
      </w:pPr>
    </w:p>
    <w:p w:rsidR="00DA2111" w:rsidRPr="00A41D7F" w:rsidRDefault="00DA2111" w:rsidP="00DA2111">
      <w:pPr>
        <w:pStyle w:val="2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389"/>
      <w:r w:rsidRPr="00A41D7F">
        <w:rPr>
          <w:rFonts w:ascii="Times New Roman" w:hAnsi="Times New Roman" w:cs="Times New Roman"/>
          <w:sz w:val="24"/>
          <w:szCs w:val="24"/>
        </w:rPr>
        <w:t>Направления работы</w:t>
      </w:r>
      <w:bookmarkEnd w:id="0"/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 xml:space="preserve">Программа коррекционной работы на ступени основного общего образования включает в себя взаимосвязанные направления, раскрывающие её основное содержание: </w:t>
      </w:r>
      <w:r w:rsidRPr="00A41D7F">
        <w:lastRenderedPageBreak/>
        <w:t>диагностическое, коррекционно-развивающее, консультативное, информационно-просветительское.</w:t>
      </w:r>
    </w:p>
    <w:p w:rsidR="00DA2111" w:rsidRPr="00A41D7F" w:rsidRDefault="00DA2111" w:rsidP="00DA2111">
      <w:pPr>
        <w:pStyle w:val="2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90"/>
      <w:r w:rsidRPr="00A41D7F">
        <w:rPr>
          <w:rFonts w:ascii="Times New Roman" w:hAnsi="Times New Roman" w:cs="Times New Roman"/>
          <w:sz w:val="24"/>
          <w:szCs w:val="24"/>
        </w:rPr>
        <w:t>Характеристика содержания</w:t>
      </w:r>
      <w:bookmarkEnd w:id="1"/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9"/>
          <w:rFonts w:cs="Times New Roman"/>
          <w:sz w:val="24"/>
          <w:szCs w:val="24"/>
        </w:rPr>
        <w:t>Диагностическая работа включает: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61"/>
        </w:tabs>
        <w:spacing w:after="0"/>
        <w:ind w:left="360"/>
        <w:jc w:val="both"/>
      </w:pPr>
      <w:r w:rsidRPr="00A41D7F">
        <w:t>проведение комплексной социально-психолого-педагогической диагностики нарушений в психическом и (или) физическом развитии обучающихся с ограниченными возможностями здоровья;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>изучение развития эмоционально-волевой, познавательной, речевой сфер и личностных особенностей обучающихся;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изучение социальной ситуации развития и условий семейного воспитания ребёнка;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>изучение адаптивных возможностей и уровня социализации ребёнка с ограниченными возможностями здоровья;</w:t>
      </w:r>
    </w:p>
    <w:p w:rsidR="00DA2111" w:rsidRPr="00A41D7F" w:rsidRDefault="00DA2111" w:rsidP="00DA2111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системный разносторонний контроль за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основного общего образования).</w:t>
      </w:r>
    </w:p>
    <w:p w:rsidR="00DA2111" w:rsidRPr="00A41D7F" w:rsidRDefault="00DA2111" w:rsidP="00DA2111">
      <w:pPr>
        <w:pStyle w:val="a9"/>
        <w:tabs>
          <w:tab w:val="left" w:pos="1170"/>
        </w:tabs>
        <w:spacing w:after="0"/>
        <w:jc w:val="both"/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9"/>
        <w:gridCol w:w="2358"/>
        <w:gridCol w:w="2185"/>
        <w:gridCol w:w="107"/>
        <w:gridCol w:w="1121"/>
        <w:gridCol w:w="57"/>
        <w:gridCol w:w="1723"/>
      </w:tblGrid>
      <w:tr w:rsidR="00DA2111" w:rsidRPr="00A41D7F" w:rsidTr="002D73C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Задачи</w:t>
            </w:r>
          </w:p>
          <w:p w:rsidR="00DA2111" w:rsidRPr="00A41D7F" w:rsidRDefault="00DA2111" w:rsidP="002D73C8">
            <w:r w:rsidRPr="00A41D7F">
              <w:t>(направления деятельности)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Планируемые результаты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Виды и формы деятельности,</w:t>
            </w:r>
          </w:p>
          <w:p w:rsidR="00DA2111" w:rsidRPr="00A41D7F" w:rsidRDefault="00DA2111" w:rsidP="002D73C8">
            <w:r w:rsidRPr="00A41D7F">
              <w:t>мероприятия</w:t>
            </w:r>
          </w:p>
          <w:p w:rsidR="00DA2111" w:rsidRPr="00A41D7F" w:rsidRDefault="00DA2111" w:rsidP="002D73C8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Сроки</w:t>
            </w:r>
          </w:p>
          <w:p w:rsidR="00DA2111" w:rsidRPr="00A41D7F" w:rsidRDefault="00DA2111" w:rsidP="002D73C8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Ответственные</w:t>
            </w:r>
          </w:p>
        </w:tc>
      </w:tr>
      <w:tr w:rsidR="00DA2111" w:rsidRPr="00A41D7F" w:rsidTr="002D73C8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Медицинская диагностика</w:t>
            </w:r>
          </w:p>
        </w:tc>
      </w:tr>
      <w:tr w:rsidR="00DA2111" w:rsidRPr="00A41D7F" w:rsidTr="002D73C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Определить состояние физического и психического здоровья детей.</w:t>
            </w:r>
          </w:p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состояния физического и психического здоровья детей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Изучение истории развития ребенка, беседа с родителями,</w:t>
            </w:r>
          </w:p>
          <w:p w:rsidR="00DA2111" w:rsidRPr="00A41D7F" w:rsidRDefault="00DA2111" w:rsidP="002D73C8">
            <w:r w:rsidRPr="00A41D7F">
              <w:t>наблюдение классного руководителя,</w:t>
            </w:r>
          </w:p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 обучающихся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Классный руководитель</w:t>
            </w:r>
          </w:p>
          <w:p w:rsidR="00DA2111" w:rsidRPr="00A41D7F" w:rsidRDefault="00DA2111" w:rsidP="002D73C8">
            <w:r w:rsidRPr="00A41D7F">
              <w:t>Медицинский работник</w:t>
            </w:r>
          </w:p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</w:p>
        </w:tc>
      </w:tr>
      <w:tr w:rsidR="00DA2111" w:rsidRPr="00A41D7F" w:rsidTr="002D73C8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DA2111" w:rsidRPr="00A41D7F" w:rsidTr="002D73C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диагностика для выявления группы «риска»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Создание банка данных  обучающихся, нуждающихся в специализированной помощи</w:t>
            </w:r>
          </w:p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характеристики образовательной ситуации в 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Наблюдение, логопедическое и психологическое обследование;</w:t>
            </w:r>
          </w:p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 родителей, беседы с педагогами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sz w:val="24"/>
                <w:szCs w:val="24"/>
              </w:rPr>
            </w:pPr>
            <w:r w:rsidRPr="00A41D7F">
              <w:rPr>
                <w:rStyle w:val="Zag11"/>
                <w:rFonts w:eastAsia="@Arial Unicode MS" w:cs="Times New Roman"/>
                <w:sz w:val="24"/>
                <w:szCs w:val="24"/>
              </w:rPr>
              <w:t>сентябрь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Классный руководитель, </w:t>
            </w:r>
          </w:p>
          <w:p w:rsidR="00DA2111" w:rsidRPr="00A41D7F" w:rsidRDefault="00DA2111" w:rsidP="002D73C8"/>
          <w:p w:rsidR="00DA2111" w:rsidRPr="00A41D7F" w:rsidRDefault="00DA2111" w:rsidP="002D73C8">
            <w:pPr>
              <w:rPr>
                <w:rStyle w:val="Zag11"/>
                <w:rFonts w:eastAsia="@Arial Unicode MS"/>
                <w:b/>
                <w:bCs/>
              </w:rPr>
            </w:pPr>
          </w:p>
        </w:tc>
      </w:tr>
      <w:tr w:rsidR="00DA2111" w:rsidRPr="00A41D7F" w:rsidTr="002D73C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Проанализировать причины возникновения трудностей в обучении.</w:t>
            </w:r>
          </w:p>
          <w:p w:rsidR="00DA2111" w:rsidRPr="00A41D7F" w:rsidRDefault="00DA2111" w:rsidP="002D73C8">
            <w:r w:rsidRPr="00A41D7F">
              <w:lastRenderedPageBreak/>
              <w:t>Выявить резервные возможности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 xml:space="preserve">Индивидуальная коррекционная программа, соответствующая выявленному </w:t>
            </w:r>
            <w:r w:rsidRPr="00A41D7F">
              <w:lastRenderedPageBreak/>
              <w:t>уровню развития обучающегося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>Разработка коррекционной программы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sz w:val="24"/>
                <w:szCs w:val="24"/>
              </w:rPr>
            </w:pPr>
            <w:r w:rsidRPr="00A41D7F">
              <w:rPr>
                <w:rStyle w:val="Zag11"/>
                <w:rFonts w:eastAsia="@Arial Unicode MS" w:cs="Times New Roman"/>
                <w:sz w:val="24"/>
                <w:szCs w:val="24"/>
              </w:rPr>
              <w:t>октябрь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Учителя-предметники</w:t>
            </w:r>
          </w:p>
        </w:tc>
      </w:tr>
      <w:tr w:rsidR="00DA2111" w:rsidRPr="00A41D7F" w:rsidTr="002D73C8">
        <w:trPr>
          <w:trHeight w:val="492"/>
        </w:trPr>
        <w:tc>
          <w:tcPr>
            <w:tcW w:w="96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педагогическая</w:t>
            </w: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A2111" w:rsidRPr="00A41D7F" w:rsidTr="002D73C8">
        <w:trPr>
          <w:trHeight w:val="3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111" w:rsidRPr="00A41D7F" w:rsidRDefault="00DA2111" w:rsidP="002D73C8">
            <w:r w:rsidRPr="00A41D7F"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DA2111" w:rsidRPr="00A41D7F" w:rsidRDefault="00DA2111" w:rsidP="002D73C8">
            <w:r w:rsidRPr="00A41D7F">
              <w:t xml:space="preserve">Выявление нарушений в поведении (гиперактивность, замкнутость, обидчивость и т.д.)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/>
          <w:p w:rsidR="00DA2111" w:rsidRPr="00A41D7F" w:rsidRDefault="00DA2111" w:rsidP="002D73C8">
            <w:r w:rsidRPr="00A41D7F">
              <w:t>Сентябрь - октябрь</w:t>
            </w:r>
          </w:p>
          <w:p w:rsidR="00DA2111" w:rsidRPr="00A41D7F" w:rsidRDefault="00DA2111" w:rsidP="002D73C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Классный руководитель</w:t>
            </w:r>
          </w:p>
          <w:p w:rsidR="00DA2111" w:rsidRPr="00A41D7F" w:rsidRDefault="00DA2111" w:rsidP="002D73C8">
            <w:r w:rsidRPr="00A41D7F">
              <w:t>Учителя-предметники</w:t>
            </w:r>
          </w:p>
        </w:tc>
      </w:tr>
    </w:tbl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Style w:val="149"/>
          <w:rFonts w:cs="Times New Roman"/>
          <w:sz w:val="24"/>
          <w:szCs w:val="24"/>
        </w:rPr>
      </w:pP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9"/>
          <w:rFonts w:cs="Times New Roman"/>
          <w:sz w:val="24"/>
          <w:szCs w:val="24"/>
        </w:rPr>
        <w:t>Коррекционно-развивающая работа включает: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реализацию комплексного индивидуально ориентированного социаль-но-психолого-педагогического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коррекцию и развитие высших психических функций, эмоционально-волевой, познавательной и речевой сфер;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развитие универсальных учебных действий в соответствии с требованиями основного общего образования;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формирование способов регуляции поведения и эмоциональных состояний;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развитие форм и навыков личностного общения в группе сверстников, коммуникативной компетенции;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t>развитие компетенций, необходимых для продолжения образования и профессионального самоопределения;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  <w:tab w:val="left" w:pos="716"/>
        </w:tabs>
        <w:spacing w:after="0"/>
        <w:ind w:left="360"/>
        <w:jc w:val="both"/>
      </w:pPr>
      <w:r w:rsidRPr="00A41D7F">
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DA2111" w:rsidRPr="00A41D7F" w:rsidRDefault="00DA2111" w:rsidP="00DA2111">
      <w:pPr>
        <w:pStyle w:val="a9"/>
        <w:numPr>
          <w:ilvl w:val="0"/>
          <w:numId w:val="4"/>
        </w:numPr>
        <w:tabs>
          <w:tab w:val="clear" w:pos="1440"/>
          <w:tab w:val="num" w:pos="360"/>
          <w:tab w:val="left" w:pos="726"/>
        </w:tabs>
        <w:spacing w:after="0"/>
        <w:ind w:left="360"/>
        <w:jc w:val="both"/>
      </w:pPr>
      <w:r w:rsidRPr="00A41D7F">
        <w:t>социальную защиту ребёнка в случаях неблагоприятных условий жизни при психотравмирующих обстоятельствах.</w:t>
      </w: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Style w:val="148"/>
          <w:rFonts w:cs="Times New Roman"/>
          <w:sz w:val="24"/>
          <w:szCs w:val="24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1639"/>
        <w:gridCol w:w="2502"/>
        <w:gridCol w:w="1840"/>
        <w:gridCol w:w="1775"/>
      </w:tblGrid>
      <w:tr w:rsidR="00DA2111" w:rsidRPr="00A41D7F" w:rsidTr="002D73C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Задачи (направления) </w:t>
            </w:r>
            <w:r w:rsidRPr="00A41D7F">
              <w:lastRenderedPageBreak/>
              <w:t>деятельности</w:t>
            </w:r>
          </w:p>
          <w:p w:rsidR="00DA2111" w:rsidRPr="00A41D7F" w:rsidRDefault="00DA2111" w:rsidP="002D73C8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>Планируемые результаты.</w:t>
            </w:r>
          </w:p>
          <w:p w:rsidR="00DA2111" w:rsidRPr="00A41D7F" w:rsidRDefault="00DA2111" w:rsidP="002D73C8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 xml:space="preserve">Виды и формы деятельности, </w:t>
            </w:r>
            <w:r w:rsidRPr="00A41D7F">
              <w:lastRenderedPageBreak/>
              <w:t>мероприятия.</w:t>
            </w:r>
          </w:p>
          <w:p w:rsidR="00DA2111" w:rsidRPr="00A41D7F" w:rsidRDefault="00DA2111" w:rsidP="002D73C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 xml:space="preserve">Сроки (периодичность </w:t>
            </w:r>
            <w:r w:rsidRPr="00A41D7F">
              <w:lastRenderedPageBreak/>
              <w:t>в течение года)</w:t>
            </w:r>
          </w:p>
          <w:p w:rsidR="00DA2111" w:rsidRPr="00A41D7F" w:rsidRDefault="00DA2111" w:rsidP="002D73C8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>Ответственные</w:t>
            </w:r>
          </w:p>
          <w:p w:rsidR="00DA2111" w:rsidRPr="00A41D7F" w:rsidRDefault="00DA2111" w:rsidP="002D73C8"/>
        </w:tc>
      </w:tr>
      <w:tr w:rsidR="00DA2111" w:rsidRPr="00A41D7F" w:rsidTr="002D73C8"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rPr>
                <w:b/>
                <w:bCs/>
              </w:rPr>
            </w:pPr>
            <w:r w:rsidRPr="00A41D7F">
              <w:lastRenderedPageBreak/>
              <w:t>Психолого-педагогическая работа</w:t>
            </w:r>
          </w:p>
        </w:tc>
      </w:tr>
      <w:tr w:rsidR="00DA2111" w:rsidRPr="00A41D7F" w:rsidTr="002D73C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Обеспечить педагогическое сопровождение детей с умеренно ограниченными возможностями, детей-инвалидов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Планы, программы</w:t>
            </w:r>
          </w:p>
          <w:p w:rsidR="00DA2111" w:rsidRPr="00A41D7F" w:rsidRDefault="00DA2111" w:rsidP="002D73C8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Разработать: индивидуальную программу по предметам;</w:t>
            </w:r>
          </w:p>
          <w:p w:rsidR="00DA2111" w:rsidRPr="00A41D7F" w:rsidRDefault="00DA2111" w:rsidP="002D73C8">
            <w:r w:rsidRPr="00A41D7F">
              <w:t xml:space="preserve"> воспитательную программу работы с классом и индивидуальную воспитательную программу для детей с умеренно ограниченными возможностями, детей-инвалидов;</w:t>
            </w:r>
          </w:p>
          <w:p w:rsidR="00DA2111" w:rsidRPr="00A41D7F" w:rsidRDefault="00DA2111" w:rsidP="002D73C8">
            <w:r w:rsidRPr="00A41D7F">
              <w:t xml:space="preserve"> план работы с родителями по формированию толерантных отношений между участниками инклюзивного образовательного процесса;</w:t>
            </w:r>
          </w:p>
          <w:p w:rsidR="00DA2111" w:rsidRPr="00A41D7F" w:rsidRDefault="00DA2111" w:rsidP="002D73C8">
            <w:r w:rsidRPr="00A41D7F">
              <w:t>Осуществление педагогического мониторинга достижений школьника.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октябрь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Учителя-предметники, классный руководитель.</w:t>
            </w:r>
          </w:p>
        </w:tc>
      </w:tr>
      <w:tr w:rsidR="00DA2111" w:rsidRPr="00A41D7F" w:rsidTr="002D73C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Обеспечить психологическое и логопедическое сопровождение детей с умеренно ограниченными возможностями, детей-инвалидов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Позитивная динамика развиваемых параметров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1.Формирование групп для коррекционной работы.</w:t>
            </w:r>
          </w:p>
          <w:p w:rsidR="00DA2111" w:rsidRPr="00A41D7F" w:rsidRDefault="00DA2111" w:rsidP="002D73C8">
            <w:r w:rsidRPr="00A41D7F">
              <w:t>2.Составление расписания занятий.</w:t>
            </w:r>
          </w:p>
          <w:p w:rsidR="00DA2111" w:rsidRPr="00A41D7F" w:rsidRDefault="00DA2111" w:rsidP="002D73C8">
            <w:r w:rsidRPr="00A41D7F">
              <w:t>3. Проведение коррекционных занятий.</w:t>
            </w:r>
          </w:p>
          <w:p w:rsidR="00DA2111" w:rsidRPr="00A41D7F" w:rsidRDefault="00DA2111" w:rsidP="002D73C8">
            <w:r w:rsidRPr="00A41D7F">
              <w:t>4. Отслеживание динамики развития ребенка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Октябрь</w:t>
            </w:r>
          </w:p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>
            <w:r w:rsidRPr="00A41D7F">
              <w:t>В течение года</w:t>
            </w:r>
          </w:p>
          <w:p w:rsidR="00DA2111" w:rsidRPr="00A41D7F" w:rsidRDefault="00DA2111" w:rsidP="002D73C8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психолог</w:t>
            </w:r>
          </w:p>
          <w:p w:rsidR="00DA2111" w:rsidRPr="00A41D7F" w:rsidRDefault="00DA2111" w:rsidP="002D73C8">
            <w:r w:rsidRPr="00A41D7F">
              <w:t xml:space="preserve">Учитель-логопед </w:t>
            </w:r>
          </w:p>
          <w:p w:rsidR="00DA2111" w:rsidRPr="00A41D7F" w:rsidRDefault="00DA2111" w:rsidP="002D73C8"/>
        </w:tc>
      </w:tr>
      <w:tr w:rsidR="00DA2111" w:rsidRPr="00A41D7F" w:rsidTr="002D73C8"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rPr>
                <w:b/>
                <w:bCs/>
              </w:rPr>
            </w:pPr>
            <w:r w:rsidRPr="00A41D7F">
              <w:t>Профилактическая работа</w:t>
            </w:r>
          </w:p>
        </w:tc>
      </w:tr>
      <w:tr w:rsidR="00DA2111" w:rsidRPr="00A41D7F" w:rsidTr="002D73C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Создание условий для сохранения и укрепления здоровья обучающихся с умеренно ограниченными возможностями, </w:t>
            </w:r>
            <w:r w:rsidRPr="00A41D7F">
              <w:lastRenderedPageBreak/>
              <w:t>детей-инвалидов</w:t>
            </w:r>
          </w:p>
          <w:p w:rsidR="00DA2111" w:rsidRPr="00A41D7F" w:rsidRDefault="00DA2111" w:rsidP="002D73C8"/>
          <w:p w:rsidR="00DA2111" w:rsidRPr="00A41D7F" w:rsidRDefault="00DA2111" w:rsidP="002D73C8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Разработка  рекомендаций для педагогов, учителя, и родителей по работе с детьми.</w:t>
            </w:r>
          </w:p>
          <w:p w:rsidR="00DA2111" w:rsidRPr="00A41D7F" w:rsidRDefault="00DA2111" w:rsidP="002D73C8">
            <w:r w:rsidRPr="00A41D7F">
              <w:t xml:space="preserve">Внедрение здоровьесберегающих технологий в </w:t>
            </w:r>
            <w:r w:rsidRPr="00A41D7F">
              <w:lastRenderedPageBreak/>
              <w:t>образовательный процесс.</w:t>
            </w:r>
          </w:p>
          <w:p w:rsidR="00DA2111" w:rsidRPr="00A41D7F" w:rsidRDefault="00DA2111" w:rsidP="002D73C8">
            <w:r w:rsidRPr="00A41D7F">
              <w:t xml:space="preserve"> Организация  и проведение мероприятий, направленных на сохранение, профилактику здоровья и формирование  навыков здорового, безопасного образа жизни.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/>
          <w:p w:rsidR="00DA2111" w:rsidRPr="00A41D7F" w:rsidRDefault="00DA2111" w:rsidP="002D73C8">
            <w:r w:rsidRPr="00A41D7F"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Медицинский работник </w:t>
            </w:r>
          </w:p>
        </w:tc>
      </w:tr>
    </w:tbl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Style w:val="148"/>
          <w:rFonts w:cs="Times New Roman"/>
          <w:sz w:val="24"/>
          <w:szCs w:val="24"/>
        </w:rPr>
      </w:pP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8"/>
          <w:rFonts w:cs="Times New Roman"/>
          <w:sz w:val="24"/>
          <w:szCs w:val="24"/>
        </w:rPr>
        <w:t>Консультативная работа включает:</w:t>
      </w:r>
    </w:p>
    <w:p w:rsidR="00DA2111" w:rsidRPr="00A41D7F" w:rsidRDefault="00DA2111" w:rsidP="00DA2111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</w:r>
    </w:p>
    <w:p w:rsidR="00DA2111" w:rsidRPr="00A41D7F" w:rsidRDefault="00DA2111" w:rsidP="00DA2111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</w:p>
    <w:p w:rsidR="00DA2111" w:rsidRPr="00A41D7F" w:rsidRDefault="00DA2111" w:rsidP="00DA2111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DA2111" w:rsidRPr="00A41D7F" w:rsidRDefault="00DA2111" w:rsidP="00DA2111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DA2111" w:rsidRPr="00A41D7F" w:rsidRDefault="00DA2111" w:rsidP="00DA2111">
      <w:pPr>
        <w:pStyle w:val="a9"/>
        <w:tabs>
          <w:tab w:val="left" w:pos="360"/>
        </w:tabs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1932"/>
        <w:gridCol w:w="2003"/>
        <w:gridCol w:w="1803"/>
        <w:gridCol w:w="1739"/>
      </w:tblGrid>
      <w:tr w:rsidR="00DA2111" w:rsidRPr="00A41D7F" w:rsidTr="002D73C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Задачи (направления) деятельности</w:t>
            </w:r>
          </w:p>
          <w:p w:rsidR="00DA2111" w:rsidRPr="00A41D7F" w:rsidRDefault="00DA2111" w:rsidP="002D73C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Планируемые результаты.</w:t>
            </w:r>
          </w:p>
          <w:p w:rsidR="00DA2111" w:rsidRPr="00A41D7F" w:rsidRDefault="00DA2111" w:rsidP="002D73C8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Виды и формы деятельности, мероприятия.</w:t>
            </w:r>
          </w:p>
          <w:p w:rsidR="00DA2111" w:rsidRPr="00A41D7F" w:rsidRDefault="00DA2111" w:rsidP="002D73C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Сроки (периодичность в течение года)</w:t>
            </w:r>
          </w:p>
          <w:p w:rsidR="00DA2111" w:rsidRPr="00A41D7F" w:rsidRDefault="00DA2111" w:rsidP="002D73C8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Ответственные</w:t>
            </w:r>
          </w:p>
          <w:p w:rsidR="00DA2111" w:rsidRPr="00A41D7F" w:rsidRDefault="00DA2111" w:rsidP="002D73C8"/>
        </w:tc>
      </w:tr>
      <w:tr w:rsidR="00DA2111" w:rsidRPr="00A41D7F" w:rsidTr="002D73C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Рекомендации, приёмы, упражнения и др. материалы. </w:t>
            </w:r>
          </w:p>
          <w:p w:rsidR="00DA2111" w:rsidRPr="00A41D7F" w:rsidRDefault="00DA2111" w:rsidP="002D73C8">
            <w:r w:rsidRPr="00A41D7F">
              <w:t xml:space="preserve">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Индивидуальные, групповые, тематические консультации</w:t>
            </w:r>
          </w:p>
          <w:p w:rsidR="00DA2111" w:rsidRPr="00A41D7F" w:rsidRDefault="00DA2111" w:rsidP="002D73C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По отдельному плану-графику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Специалисты ПМПК</w:t>
            </w:r>
          </w:p>
          <w:p w:rsidR="00DA2111" w:rsidRPr="00A41D7F" w:rsidRDefault="00DA2111" w:rsidP="002D73C8">
            <w:r w:rsidRPr="00A41D7F">
              <w:t>Заместитель директора по УВР</w:t>
            </w:r>
          </w:p>
        </w:tc>
      </w:tr>
      <w:tr w:rsidR="00DA2111" w:rsidRPr="00A41D7F" w:rsidTr="002D73C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Консультирование обучающихся по выявленным проблемам, оказание </w:t>
            </w:r>
            <w:r w:rsidRPr="00A41D7F">
              <w:lastRenderedPageBreak/>
              <w:t>превентивной помощи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 xml:space="preserve">Рекомендации, приёмы, упражнения и др. материалы. </w:t>
            </w:r>
          </w:p>
          <w:p w:rsidR="00DA2111" w:rsidRPr="00A41D7F" w:rsidRDefault="00DA2111" w:rsidP="002D73C8">
            <w:r w:rsidRPr="00A41D7F">
              <w:t xml:space="preserve"> Разработка </w:t>
            </w:r>
            <w:r w:rsidRPr="00A41D7F">
              <w:lastRenderedPageBreak/>
              <w:t>плана консультативной работы с ребенком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>Индивидуальные, групповые, тематические консультации</w:t>
            </w:r>
          </w:p>
          <w:p w:rsidR="00DA2111" w:rsidRPr="00A41D7F" w:rsidRDefault="00DA2111" w:rsidP="002D73C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По отдельному плану-графику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Специалисты ПМПК</w:t>
            </w:r>
          </w:p>
          <w:p w:rsidR="00DA2111" w:rsidRPr="00A41D7F" w:rsidRDefault="00DA2111" w:rsidP="002D73C8">
            <w:r w:rsidRPr="00A41D7F">
              <w:t>психолог</w:t>
            </w:r>
          </w:p>
          <w:p w:rsidR="00DA2111" w:rsidRPr="00A41D7F" w:rsidRDefault="00DA2111" w:rsidP="002D73C8">
            <w:r w:rsidRPr="00A41D7F">
              <w:t xml:space="preserve">Заместитель директора по </w:t>
            </w:r>
            <w:r w:rsidRPr="00A41D7F">
              <w:lastRenderedPageBreak/>
              <w:t>УВР</w:t>
            </w:r>
          </w:p>
        </w:tc>
      </w:tr>
      <w:tr w:rsidR="00DA2111" w:rsidRPr="00A41D7F" w:rsidTr="002D73C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>Консультирование родителей по 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Рекомендации, приёмы, упражнения и др. материалы. </w:t>
            </w:r>
          </w:p>
          <w:p w:rsidR="00DA2111" w:rsidRPr="00A41D7F" w:rsidRDefault="00DA2111" w:rsidP="002D73C8">
            <w:r w:rsidRPr="00A41D7F">
              <w:t xml:space="preserve">Разработка плана консультативной работы с родителями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Индивидуальные, групповые, тематические консультации</w:t>
            </w:r>
          </w:p>
          <w:p w:rsidR="00DA2111" w:rsidRPr="00A41D7F" w:rsidRDefault="00DA2111" w:rsidP="002D73C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По отдельному плану-графику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Специалисты ПМПК</w:t>
            </w:r>
          </w:p>
          <w:p w:rsidR="00DA2111" w:rsidRPr="00A41D7F" w:rsidRDefault="00DA2111" w:rsidP="002D73C8">
            <w:r w:rsidRPr="00A41D7F">
              <w:t>психолог</w:t>
            </w:r>
          </w:p>
          <w:p w:rsidR="00DA2111" w:rsidRPr="00A41D7F" w:rsidRDefault="00DA2111" w:rsidP="002D73C8">
            <w:r w:rsidRPr="00A41D7F">
              <w:t>Заместитель директора по УВР</w:t>
            </w:r>
          </w:p>
        </w:tc>
      </w:tr>
    </w:tbl>
    <w:p w:rsidR="00DA2111" w:rsidRPr="00A41D7F" w:rsidRDefault="00DA2111" w:rsidP="00DA2111">
      <w:pPr>
        <w:pStyle w:val="a9"/>
        <w:tabs>
          <w:tab w:val="left" w:pos="360"/>
        </w:tabs>
        <w:spacing w:after="0"/>
        <w:jc w:val="both"/>
      </w:pP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8"/>
          <w:rFonts w:cs="Times New Roman"/>
          <w:sz w:val="24"/>
          <w:szCs w:val="24"/>
        </w:rPr>
        <w:t>Информационно-просветительская работа предусматривает:</w:t>
      </w:r>
    </w:p>
    <w:p w:rsidR="00DA2111" w:rsidRPr="00A41D7F" w:rsidRDefault="00DA2111" w:rsidP="00DA2111">
      <w:pPr>
        <w:pStyle w:val="a9"/>
        <w:numPr>
          <w:ilvl w:val="0"/>
          <w:numId w:val="6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DA2111" w:rsidRPr="00A41D7F" w:rsidRDefault="00DA2111" w:rsidP="00DA2111">
      <w:pPr>
        <w:pStyle w:val="a9"/>
        <w:numPr>
          <w:ilvl w:val="0"/>
          <w:numId w:val="6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DA2111" w:rsidRPr="00A41D7F" w:rsidRDefault="00DA2111" w:rsidP="00DA2111">
      <w:pPr>
        <w:pStyle w:val="a9"/>
        <w:numPr>
          <w:ilvl w:val="0"/>
          <w:numId w:val="6"/>
        </w:numPr>
        <w:tabs>
          <w:tab w:val="clear" w:pos="1440"/>
          <w:tab w:val="num" w:pos="360"/>
          <w:tab w:val="left" w:pos="730"/>
        </w:tabs>
        <w:spacing w:after="0"/>
        <w:ind w:left="360"/>
        <w:jc w:val="both"/>
      </w:pPr>
      <w:r w:rsidRPr="00A41D7F"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DA2111" w:rsidRPr="00A41D7F" w:rsidRDefault="00DA2111" w:rsidP="00DA2111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91"/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1692"/>
        <w:gridCol w:w="2074"/>
        <w:gridCol w:w="1945"/>
        <w:gridCol w:w="2023"/>
      </w:tblGrid>
      <w:tr w:rsidR="00DA2111" w:rsidRPr="00A41D7F" w:rsidTr="002D73C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Задачи (направления) деятельности</w:t>
            </w:r>
          </w:p>
          <w:p w:rsidR="00DA2111" w:rsidRPr="00A41D7F" w:rsidRDefault="00DA2111" w:rsidP="002D73C8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Планируемые результаты.</w:t>
            </w:r>
          </w:p>
          <w:p w:rsidR="00DA2111" w:rsidRPr="00A41D7F" w:rsidRDefault="00DA2111" w:rsidP="002D73C8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Виды и формы деятельности, мероприятия.</w:t>
            </w:r>
          </w:p>
          <w:p w:rsidR="00DA2111" w:rsidRPr="00A41D7F" w:rsidRDefault="00DA2111" w:rsidP="002D73C8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Сроки (периодичность в течение года)</w:t>
            </w:r>
          </w:p>
          <w:p w:rsidR="00DA2111" w:rsidRPr="00A41D7F" w:rsidRDefault="00DA2111" w:rsidP="002D73C8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Ответственные</w:t>
            </w:r>
          </w:p>
          <w:p w:rsidR="00DA2111" w:rsidRPr="00A41D7F" w:rsidRDefault="00DA2111" w:rsidP="002D73C8"/>
        </w:tc>
      </w:tr>
      <w:tr w:rsidR="00DA2111" w:rsidRPr="00A41D7F" w:rsidTr="002D73C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DA2111" w:rsidRPr="00A41D7F" w:rsidRDefault="00DA2111" w:rsidP="002D73C8">
            <w:pPr>
              <w:rPr>
                <w:i/>
                <w:iCs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Организация работы  семинаров, тренингов, клуба и др. по вопросам инклюзивного образования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Информационные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rPr>
                <w:i/>
                <w:iCs/>
              </w:rPr>
            </w:pPr>
            <w:r w:rsidRPr="00A41D7F">
              <w:t>По отдельному плану-графику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Специалисты ПМПК</w:t>
            </w:r>
          </w:p>
          <w:p w:rsidR="00DA2111" w:rsidRPr="00A41D7F" w:rsidRDefault="00DA2111" w:rsidP="002D73C8">
            <w:r w:rsidRPr="00A41D7F">
              <w:t xml:space="preserve">Заместитель директора по УВР </w:t>
            </w:r>
          </w:p>
          <w:p w:rsidR="00DA2111" w:rsidRPr="00A41D7F" w:rsidRDefault="00DA2111" w:rsidP="002D73C8">
            <w:pPr>
              <w:rPr>
                <w:i/>
                <w:iCs/>
              </w:rPr>
            </w:pPr>
            <w:r w:rsidRPr="00A41D7F">
              <w:t>другие организации</w:t>
            </w:r>
          </w:p>
        </w:tc>
      </w:tr>
      <w:tr w:rsidR="00DA2111" w:rsidRPr="00A41D7F" w:rsidTr="002D73C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Психолого-педагогическое просвещение педагогических работников по вопросам развития, обучения и воспитания </w:t>
            </w:r>
            <w:r w:rsidRPr="00A41D7F">
              <w:lastRenderedPageBreak/>
              <w:t xml:space="preserve">данной категории детей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lastRenderedPageBreak/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Информационные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 xml:space="preserve"> По отдельному плану-графику</w:t>
            </w:r>
          </w:p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/>
          <w:p w:rsidR="00DA2111" w:rsidRPr="00A41D7F" w:rsidRDefault="00DA2111" w:rsidP="002D73C8">
            <w:r w:rsidRPr="00A41D7F"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r w:rsidRPr="00A41D7F">
              <w:t>Специалисты ПМПК</w:t>
            </w:r>
          </w:p>
          <w:p w:rsidR="00DA2111" w:rsidRPr="00A41D7F" w:rsidRDefault="00DA2111" w:rsidP="002D73C8">
            <w:r w:rsidRPr="00A41D7F">
              <w:t xml:space="preserve">Заместитель директора по УВР </w:t>
            </w:r>
          </w:p>
          <w:p w:rsidR="00DA2111" w:rsidRPr="00A41D7F" w:rsidRDefault="00DA2111" w:rsidP="002D73C8">
            <w:pPr>
              <w:rPr>
                <w:i/>
                <w:iCs/>
              </w:rPr>
            </w:pPr>
            <w:r w:rsidRPr="00A41D7F">
              <w:t>другие организации</w:t>
            </w:r>
          </w:p>
        </w:tc>
      </w:tr>
    </w:tbl>
    <w:p w:rsidR="00DA2111" w:rsidRPr="00A41D7F" w:rsidRDefault="00DA2111" w:rsidP="00DA2111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2111" w:rsidRPr="00A41D7F" w:rsidRDefault="00DA2111" w:rsidP="00DA2111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D7F">
        <w:rPr>
          <w:rFonts w:ascii="Times New Roman" w:hAnsi="Times New Roman" w:cs="Times New Roman"/>
          <w:sz w:val="24"/>
          <w:szCs w:val="24"/>
        </w:rPr>
        <w:t>Механизмы реализации программы</w:t>
      </w:r>
      <w:bookmarkEnd w:id="2"/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соответствующих ресурсов).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rPr>
          <w:rStyle w:val="3"/>
        </w:rPr>
        <w:t>Организация сетевого взаимодействия</w:t>
      </w:r>
      <w:r w:rsidRPr="00A41D7F">
        <w:t xml:space="preserve">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здоровья. Сетевая форма реализации программы коррекционной работы предполагает использование ресурсов нескольких образовательных организаций (общеобразовательная школа, государственные образовательные учреждения для детей, нуждающихся в психолого-педагогической и медико-социальной помощи, специальные (коррекционные) образовательные учреждения), а также при необходимости ресурсов организаций науки, культуры, спорта и иных организаций.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Сетевое взаимодействие осуществляется в форме совместной деятельности образовательных организаций,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ресурсов. Сетевая форма реализации программы осуществляется по соглашению образовательных организаций или по решению органов власти, в ведении которых находятся образовательные учреждения. Инициаторами организации соответствующей деятельности могут выступать также обучающиеся с ограниченными возможностями здоровья, их родители (законные представители). Образовательные организации, участвующие в реализации программы коррекционной работы в рамках сетевого взаимодействия, должны иметь соответствующие лицензии на право осуществления образовательной деятельности.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rPr>
          <w:rStyle w:val="3"/>
        </w:rPr>
        <w:t>Взаимодействие специалистов общеобразовательного</w:t>
      </w:r>
      <w:r w:rsidRPr="00A41D7F">
        <w:rPr>
          <w:rStyle w:val="20"/>
        </w:rPr>
        <w:t xml:space="preserve"> </w:t>
      </w:r>
      <w:r w:rsidRPr="00A41D7F">
        <w:rPr>
          <w:rStyle w:val="3"/>
        </w:rPr>
        <w:t>учреждения</w:t>
      </w:r>
      <w:r w:rsidRPr="00A41D7F">
        <w:t xml:space="preserve">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DA2111" w:rsidRPr="00A41D7F" w:rsidRDefault="00DA2111" w:rsidP="00DA2111">
      <w:pPr>
        <w:pStyle w:val="a9"/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DA2111" w:rsidRPr="00A41D7F" w:rsidRDefault="00DA2111" w:rsidP="00DA2111">
      <w:pPr>
        <w:pStyle w:val="a9"/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многоаспектный анализ личностного и познавательного развития обучающегося;</w:t>
      </w:r>
    </w:p>
    <w:p w:rsidR="00DA2111" w:rsidRPr="00A41D7F" w:rsidRDefault="00DA2111" w:rsidP="00DA2111">
      <w:pPr>
        <w:pStyle w:val="a9"/>
        <w:numPr>
          <w:ilvl w:val="0"/>
          <w:numId w:val="8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t>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Наиболее распространённые и действенные формы организованного взаимодействия специалистов —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DA2111" w:rsidRPr="00A41D7F" w:rsidRDefault="00DA2111" w:rsidP="00DA2111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92"/>
    </w:p>
    <w:p w:rsidR="00DA2111" w:rsidRPr="00A41D7F" w:rsidRDefault="007D1551" w:rsidP="00DA2111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 У</w:t>
      </w:r>
      <w:r w:rsidR="00DA2111" w:rsidRPr="00A41D7F">
        <w:rPr>
          <w:rFonts w:ascii="Times New Roman" w:hAnsi="Times New Roman" w:cs="Times New Roman"/>
          <w:sz w:val="24"/>
          <w:szCs w:val="24"/>
        </w:rPr>
        <w:t>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11" w:rsidRPr="00A41D7F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bookmarkEnd w:id="3"/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6"/>
          <w:rFonts w:cs="Times New Roman"/>
          <w:sz w:val="24"/>
          <w:szCs w:val="24"/>
        </w:rPr>
        <w:t>Организационные условия</w:t>
      </w:r>
    </w:p>
    <w:p w:rsidR="00DA2111" w:rsidRPr="00A41D7F" w:rsidRDefault="007D1551" w:rsidP="00DA2111">
      <w:pPr>
        <w:pStyle w:val="a9"/>
        <w:spacing w:after="0"/>
        <w:ind w:firstLine="454"/>
        <w:jc w:val="both"/>
      </w:pPr>
      <w:r>
        <w:t>Адаптированная образовательная п</w:t>
      </w:r>
      <w:r w:rsidR="00DA2111" w:rsidRPr="00A41D7F">
        <w:t xml:space="preserve">рограмма </w:t>
      </w:r>
      <w:r>
        <w:t>для обучающихся с ОВЗ и детей-инвалидов</w:t>
      </w:r>
      <w:r w:rsidR="00DA2111" w:rsidRPr="00A41D7F">
        <w:t xml:space="preserve"> предусматрива</w:t>
      </w:r>
      <w:r>
        <w:t>е</w:t>
      </w:r>
      <w:r w:rsidR="00DA2111" w:rsidRPr="00A41D7F">
        <w:t>т</w:t>
      </w:r>
      <w:r>
        <w:t xml:space="preserve"> </w:t>
      </w:r>
      <w:r w:rsidR="00DA2111" w:rsidRPr="00A41D7F">
        <w:t xml:space="preserve"> как вариативные формы получения образования, так и различные варианты специального сопровождения обучающихся с ограниченными возможностями здоровья. Это могут быть формы обучения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Варьироваться могут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6"/>
          <w:rFonts w:cs="Times New Roman"/>
          <w:sz w:val="24"/>
          <w:szCs w:val="24"/>
        </w:rPr>
        <w:t>Психолого-педагогическое обеспечение включает:</w:t>
      </w:r>
    </w:p>
    <w:p w:rsidR="00DA2111" w:rsidRPr="00A41D7F" w:rsidRDefault="00DA2111" w:rsidP="00DA2111">
      <w:pPr>
        <w:pStyle w:val="a9"/>
        <w:numPr>
          <w:ilvl w:val="0"/>
          <w:numId w:val="7"/>
        </w:numPr>
        <w:tabs>
          <w:tab w:val="left" w:pos="360"/>
        </w:tabs>
        <w:spacing w:after="0"/>
        <w:ind w:left="360"/>
        <w:jc w:val="both"/>
      </w:pPr>
      <w:r w:rsidRPr="00A41D7F">
        <w:t>дифференцированные условия (оптимальный режим учебных нагрузок);</w:t>
      </w:r>
    </w:p>
    <w:p w:rsidR="00DA2111" w:rsidRPr="00A41D7F" w:rsidRDefault="00DA2111" w:rsidP="00DA2111">
      <w:pPr>
        <w:pStyle w:val="a9"/>
        <w:numPr>
          <w:ilvl w:val="0"/>
          <w:numId w:val="7"/>
        </w:numPr>
        <w:tabs>
          <w:tab w:val="left" w:pos="360"/>
        </w:tabs>
        <w:spacing w:after="0"/>
        <w:ind w:left="360"/>
        <w:jc w:val="both"/>
      </w:pPr>
      <w:r w:rsidRPr="00A41D7F">
        <w:t>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DA2111" w:rsidRPr="00A41D7F" w:rsidRDefault="00DA2111" w:rsidP="00DA2111">
      <w:pPr>
        <w:pStyle w:val="a9"/>
        <w:numPr>
          <w:ilvl w:val="0"/>
          <w:numId w:val="7"/>
        </w:numPr>
        <w:tabs>
          <w:tab w:val="left" w:pos="360"/>
        </w:tabs>
        <w:spacing w:after="0"/>
        <w:ind w:left="360"/>
        <w:jc w:val="both"/>
      </w:pPr>
      <w:r w:rsidRPr="00A41D7F"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DA2111" w:rsidRPr="00A41D7F" w:rsidRDefault="00DA2111" w:rsidP="00DA2111">
      <w:pPr>
        <w:pStyle w:val="a9"/>
        <w:numPr>
          <w:ilvl w:val="0"/>
          <w:numId w:val="7"/>
        </w:numPr>
        <w:tabs>
          <w:tab w:val="left" w:pos="360"/>
          <w:tab w:val="left" w:pos="1166"/>
        </w:tabs>
        <w:spacing w:after="0"/>
        <w:ind w:left="360"/>
        <w:jc w:val="both"/>
      </w:pPr>
      <w:r w:rsidRPr="00A41D7F">
        <w:t>здоровьесберегающие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DA2111" w:rsidRPr="00A41D7F" w:rsidRDefault="00DA2111" w:rsidP="00DA2111">
      <w:pPr>
        <w:pStyle w:val="a9"/>
        <w:numPr>
          <w:ilvl w:val="0"/>
          <w:numId w:val="7"/>
        </w:numPr>
        <w:tabs>
          <w:tab w:val="left" w:pos="360"/>
          <w:tab w:val="left" w:pos="1166"/>
        </w:tabs>
        <w:spacing w:after="0"/>
        <w:ind w:left="360"/>
        <w:jc w:val="both"/>
      </w:pPr>
      <w:r w:rsidRPr="00A41D7F"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мероприятиях;</w:t>
      </w:r>
    </w:p>
    <w:p w:rsidR="00DA2111" w:rsidRPr="00A41D7F" w:rsidRDefault="00DA2111" w:rsidP="00DA2111">
      <w:pPr>
        <w:pStyle w:val="a9"/>
        <w:numPr>
          <w:ilvl w:val="0"/>
          <w:numId w:val="7"/>
        </w:numPr>
        <w:tabs>
          <w:tab w:val="left" w:pos="360"/>
          <w:tab w:val="left" w:pos="1166"/>
        </w:tabs>
        <w:spacing w:after="0"/>
        <w:ind w:left="360"/>
        <w:jc w:val="both"/>
      </w:pPr>
      <w:r w:rsidRPr="00A41D7F">
        <w:t>развитие системы обучения и воспитания детей, имеющих сложные нарушения психического и (или) физического развития.</w:t>
      </w: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5"/>
          <w:rFonts w:cs="Times New Roman"/>
          <w:sz w:val="24"/>
          <w:szCs w:val="24"/>
        </w:rPr>
        <w:t>Программно-методическое обеспечение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 xml:space="preserve">В процессе реализации </w:t>
      </w:r>
      <w:r w:rsidR="007D1551">
        <w:t xml:space="preserve"> АОП </w:t>
      </w:r>
      <w:r w:rsidRPr="00A41D7F">
        <w:t xml:space="preserve">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 и др.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5"/>
          <w:rFonts w:cs="Times New Roman"/>
          <w:sz w:val="24"/>
          <w:szCs w:val="24"/>
        </w:rPr>
        <w:t>Кадровое обеспечение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lastRenderedPageBreak/>
        <w:t xml:space="preserve">Важным моментом реализации </w:t>
      </w:r>
      <w:r w:rsidR="007D1551">
        <w:t xml:space="preserve">АОП </w:t>
      </w:r>
      <w:r w:rsidRPr="00A41D7F">
        <w:t xml:space="preserve">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необходимо обеспечить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</w:t>
      </w: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41D7F">
        <w:rPr>
          <w:rStyle w:val="144"/>
          <w:rFonts w:eastAsia="Calibri" w:cs="Times New Roman"/>
          <w:b/>
          <w:sz w:val="24"/>
          <w:szCs w:val="24"/>
        </w:rPr>
        <w:t>Материально-техническое обеспечение</w:t>
      </w:r>
    </w:p>
    <w:p w:rsidR="007D1551" w:rsidRDefault="00DA2111" w:rsidP="001B2C59">
      <w:pPr>
        <w:pStyle w:val="Default"/>
        <w:rPr>
          <w:sz w:val="28"/>
          <w:szCs w:val="28"/>
        </w:rPr>
      </w:pPr>
      <w:r w:rsidRPr="00A41D7F"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  <w:r w:rsidR="001B2C59" w:rsidRPr="001B2C59">
        <w:rPr>
          <w:sz w:val="28"/>
          <w:szCs w:val="28"/>
        </w:rPr>
        <w:t xml:space="preserve"> </w:t>
      </w:r>
    </w:p>
    <w:p w:rsidR="001B2C59" w:rsidRPr="001B2C59" w:rsidRDefault="001B2C59" w:rsidP="001B2C59">
      <w:pPr>
        <w:pStyle w:val="Default"/>
      </w:pPr>
      <w:r w:rsidRPr="001B2C59">
        <w:t xml:space="preserve">Учебно-воспитательный процесс осуществляется в 2-х этажном здании. Занятия проводятся в 25 предметных кабинетах и лабораториях,  1  кабинете обслуживающего и технического труда, 2 компьютерных  классах  (с выходом в Интернет), 1 краеведческом музее. Имеется кабинет для работы школьного психолога  , библиотека, оснащенная компьютерами, столовая на 80 посадочных мест, 1 спортивный  зал , стадион, 1 спортивная площадка . </w:t>
      </w:r>
    </w:p>
    <w:p w:rsidR="001B2C59" w:rsidRPr="001B2C59" w:rsidRDefault="001B2C59" w:rsidP="001B2C59">
      <w:r w:rsidRPr="001B2C59">
        <w:t>Общий фонд школьной библиотеки составляет 5045 экземпляров, в том числе – 2905 учебников.  Для дистанционной формы обучения детей-инвалидов, имеющих трудности в передвижении, с использованием современных  информационно-коммуникационных технологий имеется специализированное оборудование</w:t>
      </w:r>
    </w:p>
    <w:p w:rsidR="001B2C59" w:rsidRPr="001B2C59" w:rsidRDefault="001B2C59" w:rsidP="001B2C59">
      <w:pPr>
        <w:pStyle w:val="Default"/>
      </w:pPr>
      <w:r w:rsidRPr="001B2C59">
        <w:t xml:space="preserve">Таким образом, в целом материально-техническое оснащение позволяет создать условия для реализации концепции инклюзивного образования. Школа имеет санитарно -эпидемиологическое заключение на право ведения образовательной деятельности. В течение учебного года постоянно уделяется внимание улучшению материально - технической базы, охране  здоровья, обеспечению санитарно-гигиенического режима работы с детьми с ОВЗ. </w:t>
      </w:r>
    </w:p>
    <w:p w:rsidR="001B2C59" w:rsidRPr="001B2C59" w:rsidRDefault="001B2C59" w:rsidP="001B2C59">
      <w:pPr>
        <w:pStyle w:val="Default"/>
      </w:pPr>
      <w:r w:rsidRPr="001B2C59">
        <w:t xml:space="preserve">Список учебников для детей с умственной отсталостью (Приложение 1.) 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B2C59">
        <w:rPr>
          <w:rFonts w:eastAsiaTheme="minorHAnsi"/>
          <w:b/>
          <w:bCs/>
          <w:lang w:eastAsia="en-US"/>
        </w:rPr>
        <w:t>Перечень учебников для детей с ОВЗ,используемый в образовательном процессе школы</w:t>
      </w:r>
      <w:r>
        <w:rPr>
          <w:rFonts w:eastAsiaTheme="minorHAnsi"/>
          <w:b/>
          <w:bCs/>
          <w:lang w:eastAsia="en-US"/>
        </w:rPr>
        <w:t xml:space="preserve"> </w:t>
      </w:r>
      <w:r w:rsidRPr="001B2C59">
        <w:rPr>
          <w:rFonts w:eastAsiaTheme="minorHAnsi"/>
          <w:b/>
          <w:bCs/>
          <w:lang w:eastAsia="en-US"/>
        </w:rPr>
        <w:t>на 201</w:t>
      </w:r>
      <w:r w:rsidR="00523B59">
        <w:rPr>
          <w:rFonts w:eastAsiaTheme="minorHAnsi"/>
          <w:b/>
          <w:bCs/>
          <w:lang w:eastAsia="en-US"/>
        </w:rPr>
        <w:t>6</w:t>
      </w:r>
      <w:r w:rsidRPr="001B2C59">
        <w:rPr>
          <w:rFonts w:eastAsiaTheme="minorHAnsi"/>
          <w:b/>
          <w:bCs/>
          <w:lang w:eastAsia="en-US"/>
        </w:rPr>
        <w:t>-1</w:t>
      </w:r>
      <w:r w:rsidR="00523B59">
        <w:rPr>
          <w:rFonts w:eastAsiaTheme="minorHAnsi"/>
          <w:b/>
          <w:bCs/>
          <w:lang w:eastAsia="en-US"/>
        </w:rPr>
        <w:t>7</w:t>
      </w:r>
      <w:r w:rsidRPr="001B2C59">
        <w:rPr>
          <w:rFonts w:eastAsiaTheme="minorHAnsi"/>
          <w:b/>
          <w:bCs/>
          <w:lang w:eastAsia="en-US"/>
        </w:rPr>
        <w:t xml:space="preserve"> учебный год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lastRenderedPageBreak/>
        <w:t>1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Воронкова В.В. Букварь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2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Алышева Т.В. Математика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3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Алышева Т.В. Математика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4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Якубовская Э.В. Русский язык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5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Кузнецова. Технология (ручной труд)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6 2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Ильина. Чтение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7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Эк. Математика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8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3 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Аксенова А.К. Русский язык Просвещение 2014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9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Ильина. Чтение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4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Перова М.Н. Математика Просвещение 2014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11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Аксенова А.К. Русский язык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4 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Кузнецова. Технология (ручной труд)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13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4 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Ильина. Чтение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14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Перова М.Н., Капустина Г.М.Математика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15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5 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Галунчикова Н.Г., ЯкубовскаяЭ.В. Русский язык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6 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Бгажнокова И.М., Погостина Е.С.Чтение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17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Галунчикова Н.Г., ЯкубовскаяЭ.В. Русский язык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18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6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Никишов А.И. Биология Просвещение 2014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6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Лифанова Т.М., Соломина Е.Н.География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20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Галунчикова Н.Г., Якубовская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Э.В. Русский язык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21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Аксенова А.К. Чтение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22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Алышева Т.В. Математика Просвещение 2012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23 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Клепинина З.А. Биология.Растения. Бактерии. Грибы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24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Лифанова Т.М., Соломина Е.Н.География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Ковалева. Технология (с/х труд) Просвещение 2012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26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Мозговая. Технология. Швейное дело Просвещение 2012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27</w:t>
      </w:r>
      <w:r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8</w:t>
      </w:r>
      <w:r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Галунчикова Н.Г., Якубовская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Э.В. Русский язык</w:t>
      </w:r>
      <w:r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28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8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Малышева З.Ф. Чтение Просвещение 2012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29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8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Эк В.В. Математика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30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8 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Романов. Биология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31</w:t>
      </w:r>
      <w:r w:rsidR="00BF17C9">
        <w:rPr>
          <w:rFonts w:eastAsiaTheme="minorHAnsi"/>
          <w:lang w:eastAsia="en-US"/>
        </w:rPr>
        <w:t>..</w:t>
      </w:r>
      <w:r w:rsidRPr="001B2C59">
        <w:rPr>
          <w:rFonts w:eastAsiaTheme="minorHAnsi"/>
          <w:lang w:eastAsia="en-US"/>
        </w:rPr>
        <w:t xml:space="preserve"> 8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Лифанова Т.М., Соломина Е.Н.География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32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8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Ковалева. Технология (с/х труд) 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33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8 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Мозговая. Технология. Швейное дело Просвещение 2012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34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9 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Галунчикова Н.Г., Якубовская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Э.В. Русский язык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35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9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Аксенова А.К., Шишкова М.И.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Чтение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2012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36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9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Перова М.Н. Математика Просвещение 2013</w:t>
      </w:r>
      <w:r w:rsidR="00BF17C9">
        <w:rPr>
          <w:rFonts w:eastAsiaTheme="minorHAnsi"/>
          <w:lang w:eastAsia="en-US"/>
        </w:rPr>
        <w:t xml:space="preserve"> 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37 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>9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Соломина Е.Н., Шевырева Т.В.Биология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38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9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 xml:space="preserve"> Лифанова Т.М., Соломина Е.Н.География</w:t>
      </w:r>
      <w:r w:rsidR="00BF17C9">
        <w:rPr>
          <w:rFonts w:eastAsiaTheme="minorHAnsi"/>
          <w:lang w:eastAsia="en-US"/>
        </w:rPr>
        <w:t xml:space="preserve"> </w:t>
      </w:r>
      <w:r w:rsidRPr="001B2C59">
        <w:rPr>
          <w:rFonts w:eastAsiaTheme="minorHAnsi"/>
          <w:lang w:eastAsia="en-US"/>
        </w:rPr>
        <w:t>Просвещение 2013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 xml:space="preserve">39 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9 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Пузанов Б.П., Бородина О.И.,Сековец Л.С., Редькина Н.М.История России</w:t>
      </w:r>
    </w:p>
    <w:p w:rsidR="001B2C59" w:rsidRPr="001B2C59" w:rsidRDefault="001B2C59" w:rsidP="001B2C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2C59">
        <w:rPr>
          <w:rFonts w:eastAsiaTheme="minorHAnsi"/>
          <w:lang w:eastAsia="en-US"/>
        </w:rPr>
        <w:t>ВЛАДОС 2014</w:t>
      </w:r>
    </w:p>
    <w:p w:rsidR="00DA2111" w:rsidRPr="001B2C59" w:rsidRDefault="001B2C59" w:rsidP="00BF17C9">
      <w:pPr>
        <w:pStyle w:val="a9"/>
        <w:spacing w:after="0"/>
        <w:jc w:val="both"/>
      </w:pPr>
      <w:r w:rsidRPr="001B2C59">
        <w:rPr>
          <w:rFonts w:eastAsiaTheme="minorHAnsi"/>
          <w:lang w:eastAsia="en-US"/>
        </w:rPr>
        <w:t>40</w:t>
      </w:r>
      <w:r w:rsidR="00BF17C9">
        <w:rPr>
          <w:rFonts w:eastAsiaTheme="minorHAnsi"/>
          <w:lang w:eastAsia="en-US"/>
        </w:rPr>
        <w:t>.</w:t>
      </w:r>
      <w:r w:rsidRPr="001B2C59">
        <w:rPr>
          <w:rFonts w:eastAsiaTheme="minorHAnsi"/>
          <w:lang w:eastAsia="en-US"/>
        </w:rPr>
        <w:t xml:space="preserve"> 9 </w:t>
      </w:r>
      <w:r w:rsidR="00BF17C9">
        <w:rPr>
          <w:rFonts w:eastAsiaTheme="minorHAnsi"/>
          <w:lang w:eastAsia="en-US"/>
        </w:rPr>
        <w:t>кл.</w:t>
      </w:r>
      <w:r w:rsidRPr="001B2C59">
        <w:rPr>
          <w:rFonts w:eastAsiaTheme="minorHAnsi"/>
          <w:lang w:eastAsia="en-US"/>
        </w:rPr>
        <w:t>Ковалева. Технология (с/х труд) Просвещение 2012__</w:t>
      </w:r>
    </w:p>
    <w:p w:rsidR="00DA2111" w:rsidRPr="00A41D7F" w:rsidRDefault="00DA2111" w:rsidP="00DA211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41D7F">
        <w:rPr>
          <w:rStyle w:val="144"/>
          <w:rFonts w:eastAsia="Calibri" w:cs="Times New Roman"/>
          <w:b/>
          <w:sz w:val="24"/>
          <w:szCs w:val="24"/>
        </w:rPr>
        <w:t>Информационное обеспечение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DA2111" w:rsidRPr="00A41D7F" w:rsidRDefault="00DA2111" w:rsidP="00DA2111">
      <w:pPr>
        <w:pStyle w:val="a9"/>
        <w:spacing w:after="0"/>
        <w:ind w:firstLine="454"/>
        <w:jc w:val="both"/>
      </w:pPr>
      <w:r w:rsidRPr="00A41D7F">
        <w:lastRenderedPageBreak/>
        <w:t>Результатом реализации указанных требований должно быть создание комфортной развивающей образовательной среды:</w:t>
      </w:r>
    </w:p>
    <w:p w:rsidR="00DA2111" w:rsidRPr="00A41D7F" w:rsidRDefault="00DA2111" w:rsidP="00DA2111">
      <w:pPr>
        <w:pStyle w:val="a9"/>
        <w:tabs>
          <w:tab w:val="left" w:pos="1186"/>
        </w:tabs>
        <w:spacing w:after="0"/>
        <w:ind w:firstLine="454"/>
        <w:jc w:val="both"/>
      </w:pPr>
      <w:r w:rsidRPr="00A41D7F"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с ограниченными возможностями здоровья на данной ступени общего образования;</w:t>
      </w:r>
    </w:p>
    <w:p w:rsidR="00DA2111" w:rsidRPr="00A41D7F" w:rsidRDefault="00DA2111" w:rsidP="00DA2111">
      <w:pPr>
        <w:pStyle w:val="a9"/>
        <w:tabs>
          <w:tab w:val="left" w:pos="1186"/>
        </w:tabs>
        <w:spacing w:after="0"/>
        <w:ind w:firstLine="454"/>
        <w:jc w:val="both"/>
      </w:pPr>
      <w:r w:rsidRPr="00A41D7F">
        <w:t>— обеспечивающей воспитание, обучение, социальную адаптацию и интеграцию детей с ограниченными возможностями здоровья;</w:t>
      </w:r>
    </w:p>
    <w:p w:rsidR="00DA2111" w:rsidRPr="00A41D7F" w:rsidRDefault="00DA2111" w:rsidP="00DA2111">
      <w:pPr>
        <w:pStyle w:val="a9"/>
        <w:tabs>
          <w:tab w:val="left" w:pos="1181"/>
        </w:tabs>
        <w:spacing w:after="0"/>
        <w:ind w:firstLine="454"/>
        <w:jc w:val="both"/>
      </w:pPr>
      <w:r w:rsidRPr="00A41D7F">
        <w:t>— 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DA2111" w:rsidRPr="00A41D7F" w:rsidRDefault="00DA2111" w:rsidP="00DA2111">
      <w:pPr>
        <w:pStyle w:val="a9"/>
        <w:tabs>
          <w:tab w:val="left" w:pos="1190"/>
        </w:tabs>
        <w:spacing w:after="0"/>
        <w:ind w:firstLine="454"/>
        <w:jc w:val="both"/>
      </w:pPr>
      <w:r w:rsidRPr="00A41D7F">
        <w:t>— 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здоровья.</w:t>
      </w:r>
    </w:p>
    <w:p w:rsidR="00DA2111" w:rsidRPr="00A41D7F" w:rsidRDefault="00DA2111" w:rsidP="00DA2111"/>
    <w:p w:rsidR="00DA2111" w:rsidRPr="00A41D7F" w:rsidRDefault="00DA2111" w:rsidP="00DA2111">
      <w:pPr>
        <w:spacing w:after="100" w:afterAutospacing="1"/>
        <w:jc w:val="center"/>
        <w:rPr>
          <w:b/>
          <w:bCs/>
          <w:color w:val="000000"/>
        </w:rPr>
        <w:sectPr w:rsidR="00DA2111" w:rsidRPr="00A41D7F" w:rsidSect="002D73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2111" w:rsidRPr="00A41D7F" w:rsidRDefault="00DA2111" w:rsidP="00DA2111">
      <w:pPr>
        <w:spacing w:after="100" w:afterAutospacing="1"/>
        <w:jc w:val="center"/>
        <w:rPr>
          <w:color w:val="000000"/>
        </w:rPr>
      </w:pPr>
      <w:r w:rsidRPr="00A41D7F">
        <w:rPr>
          <w:b/>
          <w:bCs/>
          <w:color w:val="000000"/>
        </w:rPr>
        <w:lastRenderedPageBreak/>
        <w:t>Специальные условия обучения и воспитания детей с ОВЗ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9"/>
        <w:gridCol w:w="2896"/>
        <w:gridCol w:w="4606"/>
        <w:gridCol w:w="6829"/>
      </w:tblGrid>
      <w:tr w:rsidR="00DA2111" w:rsidRPr="00A41D7F" w:rsidTr="002D73C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Особенность ребёнка (диагноз)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Характерные особенности развития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Рекомендуемые условия обучения и воспитания</w:t>
            </w:r>
          </w:p>
        </w:tc>
      </w:tr>
      <w:tr w:rsidR="00DA2111" w:rsidRPr="00A41D7F" w:rsidTr="002D73C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Дети с задержкой психического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развития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1)снижение работоспособности;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2)повышенная истощаемость;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3)неустойчивость внимания;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4) более низкий уровень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развития восприятия;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5)недостаточная продуктивность произвольной памяти;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6) отставание в развитии всех форм мышления;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7)дефекты звукопроизношения;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8)своеобразное поведение;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9) бедный словарный запас;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10) низкий навык самоконтроля;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11)незрелость эмоционально-волевой сферы;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12) ограниченный запас общих сведений и представлений;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13) слабая техника чтения;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14) неудовлетворительный навык каллиграфии;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1. Соответствие темпа, объёма и сложности учебной программы реальным познавательным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возможностям ребёнка, уровню развития его когнитивной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сферы, уровню подготовленности, то есть уже усвоенным знаниям и навыкам.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2. Целенаправленное развитие общеинтеллектуальной деятельности (умение осознавать учебные задачи, ориентироваться в условиях, осмысливать информацию).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3. Сотрудничество с взрослыми, оказание педагогом необходимой помощи ребёнку, с учётом его индивидуальных проблем.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4.Индивидуальная дозированная помощь ученику, решение диагностических задач.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5. Развитие у ребёнка чувствительности к помощи, способности воспринимать и принимать помощь.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6. Щадящий режим работы, соблюдение гигиенических и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валеологических требований.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7. специально подготовленный в области коррекционной педагогики (специальной 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10. Создание у неуспевающего ученика чувства защищённости и эмоционального комфорта.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11. Безусловная личная поддержка ученика учителями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школы.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12. Взаимодействие и взаимопомощь детей в процессе учебы</w:t>
            </w:r>
          </w:p>
        </w:tc>
      </w:tr>
      <w:tr w:rsidR="00DA2111" w:rsidRPr="00A41D7F" w:rsidTr="002D73C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Дети с нарушениями </w:t>
            </w:r>
            <w:r w:rsidRPr="00A41D7F">
              <w:rPr>
                <w:color w:val="000000"/>
              </w:rPr>
              <w:lastRenderedPageBreak/>
              <w:t>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 xml:space="preserve">1) речевое развитие не соответствует </w:t>
            </w:r>
            <w:r w:rsidRPr="00A41D7F">
              <w:rPr>
                <w:color w:val="000000"/>
              </w:rPr>
              <w:lastRenderedPageBreak/>
              <w:t>возрасту говорящего;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 речевые ошибки не являются диалектизмами, безграмотностью речи и выражением незнания языка;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4) нарушения речи носят устойчивый характер, самостоятельно не исчезают, а закрепляются;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5) речевое развитие требует определённого логопедичского воздействия;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6) нарушения речи оказывают отрицательное влияние на психическое 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развитие ребёнка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1. Обязательная работа с логопедом.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2. Создание и поддержка развивающего речевого пространства.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3. Соблюдение своевременной  смены труда и отдыха (расслабление речевого аппарата).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4. Пополнение активного и пассивного словарного запаса.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5. Сотрудничество с родителями ребёнка (контроль за речью дома, выполнение заданий логопеда).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6. Корректировка и закрепление навыков грамматически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правильной речи (упражнения на составление словосочетаний, предложений, коротких текстов).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7. Формирование адекватного отношения ребёнка к речевому нарушению.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8. Стимулирование активности ребёнка в исправлении речевых ошибок</w:t>
            </w:r>
          </w:p>
        </w:tc>
      </w:tr>
      <w:tr w:rsidR="00DA2111" w:rsidRPr="00A41D7F" w:rsidTr="002D73C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Дети с нарушениями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зрения (слабовидящие 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дети)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1) основное средство познания окружающего мира – осязание, слух,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обоняние, др. чувства (переживает свой мир в виде звуков, тонов, ритмов, интервалов);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 развитие психики имеет свои специфические особенности;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 процесс формирования движений задержан;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4) затруднена оценка пространственных признаков (местоположение, направление, расстояние, поэтому возникают трудности ориентировки в пространстве);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5) тенденция к повышенному развитию памяти (проявляется субъективно и </w:t>
            </w:r>
            <w:r w:rsidRPr="00A41D7F">
              <w:rPr>
                <w:color w:val="000000"/>
              </w:rPr>
              <w:lastRenderedPageBreak/>
              <w:t>объективно);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6) своеобразие внимания (слуховое концентрированное внимание);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7) обострённое осязание – следствие иного, чем у зрячих использования руки (палец никогда не научит слепого видеть, но видеть слепой может своей рукой);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8) особенности эмоционально-волевой сферы (чувство малоценности, неуверенности и слабости, противоречивость эмоций, неадекватность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воли;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9) индивидуальные особенности работоспособности, утомляемости, скорости усвоения информации (зависит от характера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поражения зрения, личных особенностей, степени дефекта), отсюда ограничение возможности заниматься некоторыми видами деятельности;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10) обеднённость опыта детей и отсутствие за словом конкретных представлений, так как знакомство с объектами внешнего мира лишь формально-словесное;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11) особенности общения: многие дети не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умеют общаться в диалоге, так как они не слушают собеседника;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12) низкий темп чтения и письма;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13) быстрый счёт, знание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больших по объёму стихов, умение петь, </w:t>
            </w:r>
            <w:r w:rsidRPr="00A41D7F">
              <w:rPr>
                <w:color w:val="000000"/>
              </w:rPr>
              <w:lastRenderedPageBreak/>
              <w:t>находчивы в викторинах;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14) страх, вызванный неизвестным и не познанным в мире зрячих (нуждаются в специальной ориентировке и знакомстве).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 xml:space="preserve">1.Обеспечение дифференцированного и специализированного подхода к ребёнку (знание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индивидуальных особенностей функционирования зрительной системы ученика).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2. Наличие технических средств и оборудования, обеспечивающих процесс обучения и воспитания.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3. 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учебники, книги,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рельефно-графические пособия по изучаемым предметам и для проведения коррекционных занятий по ориентированию, развитию зрения, осязания.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4. Выделение ребёнку специального шкафчика для хранения этих приспособлений.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5. Правильная позиция ученика (при опоре на остаточное </w:t>
            </w:r>
            <w:r w:rsidRPr="00A41D7F">
              <w:rPr>
                <w:color w:val="000000"/>
              </w:rPr>
              <w:lastRenderedPageBreak/>
              <w:t xml:space="preserve">зрение сидеть ребёнок должен за первой партой в среднем ряду, при опоре на осязание и слух – за любой партой).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6. Охрана и гигиена зрения (повышенная общая освещённость (не менее 1000 люкс), освещение на рабочем месте (не менее 400–500 люкс); для детей, страдающих светобоязнью, установить светозатемнители, расположить рабочее место, ограничивая попадание прямого света; ограничение времени зрительной работы (непрерывная зрительная нагрузка не должна превышать 15–20 мин. у слабовидящих учеников и 10–20 мин. для учеников с глубоким нарушением зрения); расстояние от глаз ученика до рабочей поверхности должно быть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41D7F">
                <w:rPr>
                  <w:color w:val="000000"/>
                </w:rPr>
                <w:t>30 см</w:t>
              </w:r>
            </w:smartTag>
            <w:r w:rsidRPr="00A41D7F">
              <w:rPr>
                <w:color w:val="000000"/>
              </w:rPr>
              <w:t>; работать с опорой на осязание или слух.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материалом.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8. Создание благоприятного психологического климата в коллективе,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</w:tc>
      </w:tr>
      <w:tr w:rsidR="00DA2111" w:rsidRPr="00A41D7F" w:rsidTr="002D73C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Дети с нарушением поведения, с эмоционально-волевыми расстройствами, с ошибками воспитания (дети с 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девиантным и деликвентным поведением, социально запущенные, из социально-неблагополучных семей)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1) наличие отклоняющегося от нормы поведения;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 имеющиеся нарушения поведения трудно исправляются и корригируются;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 частая смена состояния, эмоций;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4) слабое развитие силы воли;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5) дети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1. Осуществление ежедневного, постоянного контроля как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родителей, так и педагогов, направленного на формирование у детей самостоятельности, дисциплинированности.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2. Терпение со стороны взрослого, сохранение спокойного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тона при общении с ребёнком (не позволять кричать, оскорблять ребёнка, добиваться его доверия).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3. Взаимосотрудничество учителей и родителей в процессе обучения (следить, не образовался ли какой-нибудь пробел в знаниях, не переходить к изучению нового материала)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4. Укрепление физического и психического здоровья ребёнка.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5. Развитие общего кругозора ребёнка (посещать театры,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цирк, выставки, концерты, путешествовать, выезжать на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природу).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6. Своевременное определение характера нарушений у ребёнка, поиск эффективных путей помощи.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7. Чёткое соблюдение режима дня (правильное чередование 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периодов труда и отдыха).</w:t>
            </w:r>
          </w:p>
          <w:p w:rsidR="00DA2111" w:rsidRPr="00A41D7F" w:rsidRDefault="00DA2111" w:rsidP="002D73C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8. Ритмичный повтор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DA2111" w:rsidRPr="00A41D7F" w:rsidRDefault="00DA2111" w:rsidP="002D73C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:rsidR="00DA2111" w:rsidRPr="00A41D7F" w:rsidRDefault="00DA2111" w:rsidP="00DA2111">
      <w:pPr>
        <w:spacing w:after="100" w:afterAutospacing="1"/>
        <w:jc w:val="both"/>
        <w:rPr>
          <w:color w:val="000000"/>
        </w:rPr>
        <w:sectPr w:rsidR="00DA2111" w:rsidRPr="00A41D7F" w:rsidSect="002D73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41D7F">
        <w:rPr>
          <w:color w:val="000000"/>
        </w:rPr>
        <w:t> </w:t>
      </w:r>
    </w:p>
    <w:p w:rsidR="007D1551" w:rsidRPr="007D1551" w:rsidRDefault="007D1551" w:rsidP="007D1551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7D1551">
        <w:rPr>
          <w:rFonts w:eastAsiaTheme="minorHAnsi"/>
          <w:b/>
          <w:bCs/>
          <w:iCs/>
          <w:lang w:eastAsia="en-US"/>
        </w:rPr>
        <w:lastRenderedPageBreak/>
        <w:t xml:space="preserve">6. Содержание </w:t>
      </w:r>
      <w:r w:rsidR="00523B59">
        <w:rPr>
          <w:rFonts w:eastAsiaTheme="minorHAnsi"/>
          <w:b/>
          <w:bCs/>
          <w:iCs/>
          <w:lang w:eastAsia="en-US"/>
        </w:rPr>
        <w:t>адаптированных</w:t>
      </w:r>
      <w:r w:rsidRPr="007D1551">
        <w:rPr>
          <w:rFonts w:eastAsiaTheme="minorHAnsi"/>
          <w:b/>
          <w:bCs/>
          <w:iCs/>
          <w:lang w:eastAsia="en-US"/>
        </w:rPr>
        <w:t xml:space="preserve"> </w:t>
      </w:r>
      <w:r w:rsidR="00523B59">
        <w:rPr>
          <w:rFonts w:eastAsiaTheme="minorHAnsi"/>
          <w:b/>
          <w:bCs/>
          <w:iCs/>
          <w:lang w:eastAsia="en-US"/>
        </w:rPr>
        <w:t xml:space="preserve">общеобразовательные </w:t>
      </w:r>
      <w:r w:rsidRPr="007D1551">
        <w:rPr>
          <w:rFonts w:eastAsiaTheme="minorHAnsi"/>
          <w:b/>
          <w:bCs/>
          <w:iCs/>
          <w:lang w:eastAsia="en-US"/>
        </w:rPr>
        <w:t>программ по учебным предметам</w:t>
      </w:r>
    </w:p>
    <w:p w:rsidR="007D1551" w:rsidRDefault="00523B59" w:rsidP="00523B5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Адаптированные  общеобразовательные </w:t>
      </w:r>
      <w:r w:rsidR="007D1551" w:rsidRPr="007D1551">
        <w:rPr>
          <w:rFonts w:eastAsiaTheme="minorHAnsi"/>
          <w:lang w:eastAsia="en-US"/>
        </w:rPr>
        <w:t xml:space="preserve"> программы для учащихся с ОВЗ составляются на основе примерных программ</w:t>
      </w:r>
      <w:r>
        <w:rPr>
          <w:rFonts w:eastAsiaTheme="minorHAnsi"/>
          <w:lang w:eastAsia="en-US"/>
        </w:rPr>
        <w:t xml:space="preserve"> </w:t>
      </w:r>
      <w:r w:rsidR="007D1551" w:rsidRPr="007D1551">
        <w:rPr>
          <w:rFonts w:eastAsiaTheme="minorHAnsi"/>
          <w:lang w:eastAsia="en-US"/>
        </w:rPr>
        <w:t>по предметам. Программы определяют цели и задачи изучения предмета, возможные</w:t>
      </w:r>
      <w:r>
        <w:rPr>
          <w:rFonts w:eastAsiaTheme="minorHAnsi"/>
          <w:lang w:eastAsia="en-US"/>
        </w:rPr>
        <w:t xml:space="preserve"> </w:t>
      </w:r>
      <w:r w:rsidR="007D1551" w:rsidRPr="007D1551">
        <w:rPr>
          <w:rFonts w:eastAsiaTheme="minorHAnsi"/>
          <w:lang w:eastAsia="en-US"/>
        </w:rPr>
        <w:t>уровни освоения учебного материала, критерии и сп</w:t>
      </w:r>
      <w:r>
        <w:rPr>
          <w:rFonts w:eastAsiaTheme="minorHAnsi"/>
          <w:lang w:eastAsia="en-US"/>
        </w:rPr>
        <w:t>особы оценки образовательных ре</w:t>
      </w:r>
      <w:r w:rsidR="007D1551" w:rsidRPr="007D1551">
        <w:rPr>
          <w:rFonts w:eastAsiaTheme="minorHAnsi"/>
          <w:lang w:eastAsia="en-US"/>
        </w:rPr>
        <w:t>зультатов. Содержание программ обеспечивает возможность изучать предметы, как на</w:t>
      </w:r>
      <w:r>
        <w:rPr>
          <w:rFonts w:eastAsiaTheme="minorHAnsi"/>
          <w:lang w:eastAsia="en-US"/>
        </w:rPr>
        <w:t xml:space="preserve"> </w:t>
      </w:r>
      <w:r w:rsidR="007D1551" w:rsidRPr="007D1551">
        <w:rPr>
          <w:rFonts w:eastAsiaTheme="minorHAnsi"/>
          <w:lang w:eastAsia="en-US"/>
        </w:rPr>
        <w:t>уровне основного общего образования, так и на универсальном и профильном уровнях</w:t>
      </w:r>
      <w:r>
        <w:rPr>
          <w:rFonts w:eastAsiaTheme="minorHAnsi"/>
          <w:lang w:eastAsia="en-US"/>
        </w:rPr>
        <w:t xml:space="preserve"> </w:t>
      </w:r>
      <w:r w:rsidR="007D1551" w:rsidRPr="007D1551">
        <w:rPr>
          <w:rFonts w:eastAsiaTheme="minorHAnsi"/>
          <w:lang w:eastAsia="en-US"/>
        </w:rPr>
        <w:t>среднего общего образования. Количество часов, отведенное на изучение программного</w:t>
      </w:r>
      <w:r>
        <w:rPr>
          <w:rFonts w:eastAsiaTheme="minorHAnsi"/>
          <w:lang w:eastAsia="en-US"/>
        </w:rPr>
        <w:t xml:space="preserve"> </w:t>
      </w:r>
      <w:r w:rsidR="007D1551" w:rsidRPr="007D1551">
        <w:rPr>
          <w:rFonts w:eastAsiaTheme="minorHAnsi"/>
          <w:lang w:eastAsia="en-US"/>
        </w:rPr>
        <w:t>материала, планируется исходя из индивидуального учебного плана.</w:t>
      </w:r>
    </w:p>
    <w:p w:rsidR="000217BC" w:rsidRDefault="000217BC" w:rsidP="000217BC">
      <w:pPr>
        <w:spacing w:after="100" w:afterAutospacing="1"/>
        <w:rPr>
          <w:rFonts w:eastAsiaTheme="minorHAnsi"/>
          <w:b/>
          <w:bCs/>
          <w:iCs/>
          <w:lang w:eastAsia="en-US"/>
        </w:rPr>
      </w:pPr>
      <w:r w:rsidRPr="000217BC">
        <w:rPr>
          <w:rFonts w:eastAsiaTheme="minorHAnsi"/>
          <w:b/>
          <w:bCs/>
          <w:iCs/>
          <w:lang w:eastAsia="en-US"/>
        </w:rPr>
        <w:t>7.Характеристика контингента учащихся с ОВЗ</w:t>
      </w:r>
    </w:p>
    <w:p w:rsidR="000217BC" w:rsidRPr="007E3371" w:rsidRDefault="00523B59" w:rsidP="000217BC">
      <w:pPr>
        <w:spacing w:after="100" w:afterAutospacing="1"/>
      </w:pPr>
      <w:r>
        <w:t xml:space="preserve">32 </w:t>
      </w:r>
      <w:r w:rsidR="000217BC">
        <w:t xml:space="preserve"> </w:t>
      </w:r>
      <w:r w:rsidR="000217BC" w:rsidRPr="007E3371">
        <w:t>ученик</w:t>
      </w:r>
      <w:r>
        <w:t>а</w:t>
      </w:r>
      <w:r w:rsidR="000217BC" w:rsidRPr="007E3371">
        <w:t xml:space="preserve"> школы с ограниченными возможностями здоровья обучаются индивидуально на дому или в условиях массовой школы по Договору между родителями и школой и заявлению родителей. </w:t>
      </w:r>
      <w:r w:rsidR="000217BC">
        <w:t xml:space="preserve"> 7 </w:t>
      </w:r>
      <w:r w:rsidR="000217BC" w:rsidRPr="007E3371">
        <w:t xml:space="preserve"> ученик</w:t>
      </w:r>
      <w:r>
        <w:t xml:space="preserve">ов </w:t>
      </w:r>
      <w:r w:rsidR="000217BC" w:rsidRPr="007E3371">
        <w:t xml:space="preserve"> осваивают  программу специальных (коррекционных) образовательных учреждений </w:t>
      </w:r>
      <w:r w:rsidR="000217BC" w:rsidRPr="007E3371">
        <w:rPr>
          <w:lang w:val="en-US"/>
        </w:rPr>
        <w:t>VIII</w:t>
      </w:r>
      <w:r w:rsidR="000217BC" w:rsidRPr="007E3371">
        <w:t xml:space="preserve"> вида, </w:t>
      </w:r>
      <w:r w:rsidR="000217BC">
        <w:t>2</w:t>
      </w:r>
      <w:r>
        <w:t>4</w:t>
      </w:r>
      <w:r w:rsidR="000217BC" w:rsidRPr="007E3371">
        <w:t xml:space="preserve"> – коррекционно – развивающую программу </w:t>
      </w:r>
      <w:r w:rsidR="000217BC" w:rsidRPr="007E3371">
        <w:rPr>
          <w:lang w:val="en-US"/>
        </w:rPr>
        <w:t>VII</w:t>
      </w:r>
      <w:r w:rsidR="000217BC" w:rsidRPr="007E3371">
        <w:t xml:space="preserve"> вида, двое  - основную образовательную программу. </w:t>
      </w:r>
      <w:r w:rsidR="000217BC">
        <w:t xml:space="preserve">Из них - </w:t>
      </w:r>
      <w:r w:rsidR="000217BC" w:rsidRPr="000217BC">
        <w:t>12 учащихся начальных классов находятся на индивидуальном обучении</w:t>
      </w:r>
      <w:r w:rsidR="000217BC" w:rsidRPr="007E3371">
        <w:rPr>
          <w:b/>
        </w:rPr>
        <w:t xml:space="preserve">, </w:t>
      </w:r>
      <w:r w:rsidR="000217BC" w:rsidRPr="007E3371">
        <w:t xml:space="preserve">из них: </w:t>
      </w:r>
      <w:r w:rsidR="00533E3D">
        <w:t>9 человек</w:t>
      </w:r>
      <w:r w:rsidR="000217BC" w:rsidRPr="007E3371">
        <w:rPr>
          <w:b/>
        </w:rPr>
        <w:t xml:space="preserve"> </w:t>
      </w:r>
      <w:r w:rsidR="000217BC" w:rsidRPr="007E3371">
        <w:t xml:space="preserve">с диагнозом ЗПР обучаются по коррекционно-развивающей программе </w:t>
      </w:r>
      <w:r w:rsidR="000217BC" w:rsidRPr="007E3371">
        <w:rPr>
          <w:lang w:val="en-US"/>
        </w:rPr>
        <w:t>VII</w:t>
      </w:r>
      <w:r w:rsidR="000217BC" w:rsidRPr="007E3371">
        <w:t xml:space="preserve"> вида интегрировано в обычных классах и на дому, </w:t>
      </w:r>
      <w:r w:rsidR="00533E3D">
        <w:t>2</w:t>
      </w:r>
      <w:r w:rsidR="000217BC" w:rsidRPr="007E3371">
        <w:t xml:space="preserve"> ученик</w:t>
      </w:r>
      <w:r w:rsidR="00533E3D">
        <w:t xml:space="preserve">а - </w:t>
      </w:r>
      <w:r w:rsidR="000217BC" w:rsidRPr="007E3371">
        <w:t xml:space="preserve"> </w:t>
      </w:r>
      <w:r w:rsidR="000217BC" w:rsidRPr="007E3371">
        <w:rPr>
          <w:lang w:val="en-US"/>
        </w:rPr>
        <w:t>VIII</w:t>
      </w:r>
      <w:r w:rsidR="000217BC" w:rsidRPr="007E3371">
        <w:t xml:space="preserve"> вида, 1 учащийся обучается по основной образовательной  программе (по болезни).</w:t>
      </w:r>
    </w:p>
    <w:p w:rsidR="000217BC" w:rsidRPr="00AE0ACA" w:rsidRDefault="000217BC" w:rsidP="000217BC">
      <w:pPr>
        <w:ind w:firstLine="709"/>
        <w:jc w:val="both"/>
      </w:pPr>
      <w:r w:rsidRPr="00AE0ACA">
        <w:t>7 учителей, работающих с данными детьми, прошли краткосрочное обучение в Центре специального образования Самарской области в рамках курса «Организация, содержание и методическое обеспечение деятельности учителя начальных классов с детьми с ограниченными возможностями здоровья, интегрировано обучающимися в массовой школе».</w:t>
      </w:r>
    </w:p>
    <w:p w:rsidR="000217BC" w:rsidRPr="00813586" w:rsidRDefault="00533E3D" w:rsidP="000217BC">
      <w:pPr>
        <w:ind w:firstLine="709"/>
        <w:jc w:val="both"/>
      </w:pPr>
      <w:r>
        <w:t>1</w:t>
      </w:r>
      <w:r w:rsidR="000217BC" w:rsidRPr="00813586">
        <w:t xml:space="preserve"> учащи</w:t>
      </w:r>
      <w:r w:rsidR="00523B59">
        <w:t>й</w:t>
      </w:r>
      <w:r w:rsidR="000217BC" w:rsidRPr="00813586">
        <w:t>ся школы вош</w:t>
      </w:r>
      <w:r w:rsidR="00523B59">
        <w:t>е</w:t>
      </w:r>
      <w:r w:rsidR="000217BC" w:rsidRPr="00813586">
        <w:t>л</w:t>
      </w:r>
      <w:r w:rsidR="00523B59">
        <w:t xml:space="preserve"> </w:t>
      </w:r>
      <w:r w:rsidR="000217BC" w:rsidRPr="00813586">
        <w:t xml:space="preserve">в Федеральную программу дистанционного обучения детей-инвалидов, </w:t>
      </w:r>
      <w:r>
        <w:t xml:space="preserve"> </w:t>
      </w:r>
      <w:r w:rsidR="000217BC" w:rsidRPr="00813586">
        <w:t>.</w:t>
      </w:r>
      <w:r>
        <w:t>2</w:t>
      </w:r>
      <w:r w:rsidR="000217BC" w:rsidRPr="00813586">
        <w:t xml:space="preserve"> педагог</w:t>
      </w:r>
      <w:r>
        <w:t>а</w:t>
      </w:r>
      <w:r w:rsidR="000217BC" w:rsidRPr="00813586">
        <w:t xml:space="preserve"> прошл</w:t>
      </w:r>
      <w:r>
        <w:t>и</w:t>
      </w:r>
      <w:r w:rsidR="000217BC" w:rsidRPr="00813586">
        <w:t xml:space="preserve">  специальные курсы подготовки.</w:t>
      </w:r>
    </w:p>
    <w:p w:rsidR="000217BC" w:rsidRPr="00AE0ACA" w:rsidRDefault="000217BC" w:rsidP="000217BC">
      <w:pPr>
        <w:ind w:firstLine="709"/>
        <w:jc w:val="both"/>
      </w:pPr>
      <w:r w:rsidRPr="00AE0ACA">
        <w:t xml:space="preserve">5 учителей школы (2 из них учителя начальных классов) закончили обучение на курсах повышения квалификации при Центре специального образования Самарской области  по теме «Коррекционно – развивающая деятельность педагога в условиях интегрированного обучения детей с ограниченными возможностями здоровья» в количестве 72 часов. </w:t>
      </w:r>
    </w:p>
    <w:p w:rsidR="000217BC" w:rsidRPr="00AE0ACA" w:rsidRDefault="000217BC" w:rsidP="000217BC">
      <w:pPr>
        <w:ind w:firstLine="709"/>
        <w:jc w:val="both"/>
      </w:pPr>
      <w:r w:rsidRPr="00AE0ACA">
        <w:t>Учащиеся с ограниченными возможностями здоровья получают психологическую поддержку, логопедическую и медицинскую помощь со стороны специальных служб.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533E3D">
        <w:rPr>
          <w:rFonts w:eastAsiaTheme="minorHAnsi"/>
          <w:b/>
          <w:bCs/>
          <w:iCs/>
          <w:lang w:eastAsia="en-US"/>
        </w:rPr>
        <w:t>8. Педагогические технологии, формы и методы обучения</w:t>
      </w:r>
      <w:r w:rsidR="00523B59">
        <w:rPr>
          <w:rFonts w:eastAsiaTheme="minorHAnsi"/>
          <w:b/>
          <w:bCs/>
          <w:iCs/>
          <w:lang w:eastAsia="en-US"/>
        </w:rPr>
        <w:t xml:space="preserve"> </w:t>
      </w:r>
      <w:r w:rsidRPr="00533E3D">
        <w:rPr>
          <w:rFonts w:eastAsiaTheme="minorHAnsi"/>
          <w:b/>
          <w:bCs/>
          <w:iCs/>
          <w:lang w:eastAsia="en-US"/>
        </w:rPr>
        <w:t>и воспитания детей с ОВЗ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7.1. Технологии современного традиционного обучения.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Традиционное обучение предусматривает классно-урочную организацию обучения, которая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позволяет обеспечить: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- систематический характер обучения;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- логически правильное изучение учебного материала;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и оптимизировать затраты ресурсов при обучении.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7.2. Технологии на основе личностной ориентации образовательного процесса. Эта группа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педагогических технологий характеризуется ориентацией на свойства личности, ее формирование и развитие в соответствии с природными способностями человека, максимальной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реализацией возможностей детей. Она представлена технологиями педагогики сотрудничества, реализующими гуманно-личностный подход к ребенку, применяющими активизирующий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и развивающий дидактический комплекс, осуществляющими педагогизацию окружающей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среды. Работа с применением данных технологий обеспечивает наиболее полное погружение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 xml:space="preserve">учащихся в педагогический процесс, «проживание» в себе особенностей такого взаимодействия участников </w:t>
      </w:r>
      <w:r w:rsidRPr="00533E3D">
        <w:rPr>
          <w:rFonts w:eastAsiaTheme="minorHAnsi"/>
          <w:lang w:eastAsia="en-US"/>
        </w:rPr>
        <w:lastRenderedPageBreak/>
        <w:t>педагогического процесса, которое характеризуется гуманно-личностный и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более того, индивидуальный подход к ребенку.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7.3. Педагогические технологии на основе активизации и интенсификации деятельности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учащихся. Реализуют принцип активности ребенка в образовательном процессе, осуществляется мотивация, осознанность потреблений в усвоении знаний и умений, достигается соответствие социальным запросам учащихся, их родителей и социального окружения.В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b/>
          <w:bCs/>
          <w:lang w:eastAsia="en-US"/>
        </w:rPr>
        <w:t>7</w:t>
      </w:r>
      <w:r w:rsidRPr="00533E3D">
        <w:rPr>
          <w:rFonts w:eastAsiaTheme="minorHAnsi"/>
          <w:lang w:eastAsia="en-US"/>
        </w:rPr>
        <w:t>.4. Игровые технологии (в основном познавательные и деловые игры) широко применя-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ются на всех уровнях обучения, поскольку они являются универсальным способом передачи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опыта старших поколений, а в структуру игры как деятельности органично входят целеполагание, планирование, реализация цели, анализ результатов, в которых личность реализует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себя как субъект деятельности.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 xml:space="preserve">7.5. Проблемное обучение </w:t>
      </w:r>
      <w:r w:rsidRPr="00533E3D">
        <w:rPr>
          <w:rFonts w:eastAsiaTheme="minorHAnsi"/>
          <w:b/>
          <w:bCs/>
          <w:lang w:eastAsia="en-US"/>
        </w:rPr>
        <w:t xml:space="preserve">– </w:t>
      </w:r>
      <w:r w:rsidRPr="00533E3D">
        <w:rPr>
          <w:rFonts w:eastAsiaTheme="minorHAnsi"/>
          <w:lang w:eastAsia="en-US"/>
        </w:rPr>
        <w:t>такая организация учебных занятий, которая предполагает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создание под руководством учителя проблемных ситуаций и активную самостоятельную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деятельность учащихся по их разрешению, в результате чего происходит творческое овладение знаниями, умениями и навыками и развитие мысленных способностей обучающихся.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Проблемное обучение является важной подготовительной ступенькой к достижению компетентности как прогнозируемого уровня образованности, подготовке к решению учебных и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жизненных задач.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7.6. Информационные (компьютерные) технологии обеспечивают развитие умений</w:t>
      </w:r>
    </w:p>
    <w:p w:rsid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lang w:eastAsia="en-US"/>
        </w:rPr>
        <w:t>работать с информацией, развивают коммуникативные способности учащихся, формируют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исследовательские умения, умения принимать оптимальные решения, позволяют каждому</w:t>
      </w:r>
      <w:r>
        <w:rPr>
          <w:rFonts w:eastAsiaTheme="minorHAnsi"/>
          <w:lang w:eastAsia="en-US"/>
        </w:rPr>
        <w:t xml:space="preserve"> </w:t>
      </w:r>
      <w:r w:rsidRPr="00533E3D">
        <w:rPr>
          <w:rFonts w:eastAsiaTheme="minorHAnsi"/>
          <w:lang w:eastAsia="en-US"/>
        </w:rPr>
        <w:t>работать в оптимальном темпе и на оптимальном для него содержания. Тем самым происходит подготовка учащихся к жизни в информационном обществе и освоению профессиональных образовательных программ.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  <w:r w:rsidRPr="00533E3D">
        <w:rPr>
          <w:rFonts w:eastAsiaTheme="minorHAnsi"/>
          <w:b/>
          <w:bCs/>
          <w:iCs/>
          <w:color w:val="000000"/>
          <w:lang w:eastAsia="en-US"/>
        </w:rPr>
        <w:t>9</w:t>
      </w:r>
      <w:r w:rsidRPr="00533E3D">
        <w:rPr>
          <w:rFonts w:eastAsiaTheme="minorHAnsi"/>
          <w:b/>
          <w:bCs/>
          <w:color w:val="000000"/>
          <w:lang w:eastAsia="en-US"/>
        </w:rPr>
        <w:t xml:space="preserve">. </w:t>
      </w:r>
      <w:r w:rsidRPr="00533E3D">
        <w:rPr>
          <w:rFonts w:eastAsiaTheme="minorHAnsi"/>
          <w:b/>
          <w:bCs/>
          <w:iCs/>
          <w:color w:val="000000"/>
          <w:lang w:eastAsia="en-US"/>
        </w:rPr>
        <w:t>Аттестация учащихся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Формы текущей и промежуточной аттестации.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9.1.Текущей и промежуточной аттестации подлежат учащиеся 2-9-х классов. Текущая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аттестация учащихся включает в себя поурочное оценивание результатов обучения. Ус-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пешность освоения учебных программ учащихся 2-9 классов оценивается в форме 5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балльной отметки по итогам </w:t>
      </w:r>
      <w:r w:rsidR="003C2C2D">
        <w:rPr>
          <w:rFonts w:eastAsiaTheme="minorHAnsi"/>
          <w:color w:val="000000"/>
          <w:lang w:eastAsia="en-US"/>
        </w:rPr>
        <w:t>триместров</w:t>
      </w:r>
      <w:r w:rsidRPr="00533E3D">
        <w:rPr>
          <w:rFonts w:eastAsiaTheme="minorHAnsi"/>
          <w:color w:val="000000"/>
          <w:lang w:eastAsia="en-US"/>
        </w:rPr>
        <w:t xml:space="preserve"> и учебному году.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Освоение адаптированной образовательной программы основного общего образования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для детей с ограниченными возможностями здоровья завершается обязательной государ-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ственной (итоговой) аттестацией. Порядок проведения государственной (итоговой) атте-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стации выпускников осуществляется в соответствии с действующим законодательством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Российской Федерации.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Основные виды контроля в урочной деятельности: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-стартовый (предварительный) контроль, имеет диагностические задачи и осуществляется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 начале учебного года;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-текущий, осуществляется поурочно;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-рубежный контроль осуществляется по итогам изучения темы, раздела, курса, </w:t>
      </w:r>
      <w:r w:rsidR="003C2C2D">
        <w:rPr>
          <w:rFonts w:eastAsiaTheme="minorHAnsi"/>
          <w:color w:val="000000"/>
          <w:lang w:eastAsia="en-US"/>
        </w:rPr>
        <w:t>триместра</w:t>
      </w:r>
      <w:r w:rsidRPr="00533E3D">
        <w:rPr>
          <w:rFonts w:eastAsiaTheme="minorHAnsi"/>
          <w:color w:val="000000"/>
          <w:lang w:eastAsia="en-US"/>
        </w:rPr>
        <w:t>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Письменные и устные работы включают проверку сформированности предметных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результатов. Оценка за итоговую проверочную работу фиксируется учителем в журнале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учитывается при выставлении оценки за аттестуемый период.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Итоговый (годовой) контроль предполагает комплексную проверку образовательных ре-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зультатов в конце учебного года. Оценка за итоговую работу фиксируется учителем в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журнале и учитывается при выставлении оценки за год. При этом используются разные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формы контроля: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 Контрольные работы;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 Тематические проверочные работы;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 Самостоятельные работы;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lastRenderedPageBreak/>
        <w:t> Практические работы;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 Творческие работы;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 Тестовые задания;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 Устные ответы на уроках и т.д.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 школе принята 5-бальная система отметок всех работ детей с ОВЗ. Требования,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предъявляемые к учащимся, согласуются с требованиями образовательных программ и</w:t>
      </w:r>
    </w:p>
    <w:p w:rsidR="00533E3D" w:rsidRPr="00533E3D" w:rsidRDefault="003C2C2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="00533E3D" w:rsidRPr="00533E3D">
        <w:rPr>
          <w:rFonts w:eastAsiaTheme="minorHAnsi"/>
          <w:color w:val="000000"/>
          <w:lang w:eastAsia="en-US"/>
        </w:rPr>
        <w:t>рекомендациями по оценке знаний, умений и навыков учащихся. Ответственность за объ-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ективность оценки знаний учащихся возлагается на учителя. Вопросы качества обучения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учащихся контролируется по плану внутри школьного контроля.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9.2. Государственной (итоговой аттестации) в соответствие с нормативными документами по проведению ГИА и ЕГЭ: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1) </w:t>
      </w:r>
      <w:r w:rsidR="003C2C2D">
        <w:rPr>
          <w:rFonts w:eastAsiaTheme="minorHAnsi"/>
          <w:color w:val="000000"/>
          <w:lang w:eastAsia="en-US"/>
        </w:rPr>
        <w:t xml:space="preserve">Порядком проведения </w:t>
      </w:r>
      <w:r w:rsidRPr="00533E3D">
        <w:rPr>
          <w:rFonts w:eastAsiaTheme="minorHAnsi"/>
          <w:color w:val="000000"/>
          <w:lang w:eastAsia="en-US"/>
        </w:rPr>
        <w:t xml:space="preserve"> о государственной (итоговой) аттестации </w:t>
      </w:r>
      <w:r w:rsidR="003C2C2D">
        <w:rPr>
          <w:rFonts w:eastAsiaTheme="minorHAnsi"/>
          <w:color w:val="000000"/>
          <w:lang w:eastAsia="en-US"/>
        </w:rPr>
        <w:t xml:space="preserve">по образовательным программам основного общего образования,  </w:t>
      </w:r>
      <w:r w:rsidR="003C2C2D" w:rsidRPr="00533E3D">
        <w:rPr>
          <w:rFonts w:eastAsiaTheme="minorHAnsi"/>
          <w:color w:val="000000"/>
          <w:lang w:eastAsia="en-US"/>
        </w:rPr>
        <w:t>утвержденным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="003C2C2D" w:rsidRPr="00533E3D">
        <w:rPr>
          <w:rFonts w:eastAsiaTheme="minorHAnsi"/>
          <w:color w:val="000000"/>
          <w:lang w:eastAsia="en-US"/>
        </w:rPr>
        <w:t>приказом Министерства образования Российской Федерации</w:t>
      </w:r>
      <w:r w:rsidR="003C2C2D">
        <w:rPr>
          <w:rFonts w:eastAsiaTheme="minorHAnsi"/>
          <w:color w:val="000000"/>
          <w:lang w:eastAsia="en-US"/>
        </w:rPr>
        <w:t xml:space="preserve"> от 25 декабря 2013г. №1394 и  Порядком проведения </w:t>
      </w:r>
      <w:r w:rsidR="003C2C2D" w:rsidRPr="00533E3D">
        <w:rPr>
          <w:rFonts w:eastAsiaTheme="minorHAnsi"/>
          <w:color w:val="000000"/>
          <w:lang w:eastAsia="en-US"/>
        </w:rPr>
        <w:t xml:space="preserve"> о государственной (итоговой) аттестации </w:t>
      </w:r>
      <w:r w:rsidR="003C2C2D">
        <w:rPr>
          <w:rFonts w:eastAsiaTheme="minorHAnsi"/>
          <w:color w:val="000000"/>
          <w:lang w:eastAsia="en-US"/>
        </w:rPr>
        <w:t xml:space="preserve">по образовательным программам среднего общего образования  </w:t>
      </w:r>
      <w:r w:rsidRPr="00533E3D">
        <w:rPr>
          <w:rFonts w:eastAsiaTheme="minorHAnsi"/>
          <w:color w:val="000000"/>
          <w:lang w:eastAsia="en-US"/>
        </w:rPr>
        <w:t>общеобразовательных учреждений Российской Федерации, утвержденным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 xml:space="preserve">приказом Министерства образования Российской Федерации от </w:t>
      </w:r>
      <w:r w:rsidR="003C2C2D">
        <w:rPr>
          <w:rFonts w:eastAsiaTheme="minorHAnsi"/>
          <w:color w:val="000000"/>
          <w:lang w:eastAsia="en-US"/>
        </w:rPr>
        <w:t>26</w:t>
      </w:r>
      <w:r w:rsidRPr="00533E3D">
        <w:rPr>
          <w:rFonts w:eastAsiaTheme="minorHAnsi"/>
          <w:color w:val="000000"/>
          <w:lang w:eastAsia="en-US"/>
        </w:rPr>
        <w:t xml:space="preserve">декабря </w:t>
      </w:r>
      <w:r w:rsidR="003C2C2D">
        <w:rPr>
          <w:rFonts w:eastAsiaTheme="minorHAnsi"/>
          <w:color w:val="000000"/>
          <w:lang w:eastAsia="en-US"/>
        </w:rPr>
        <w:t>2013</w:t>
      </w:r>
      <w:r w:rsidRPr="00533E3D">
        <w:rPr>
          <w:rFonts w:eastAsiaTheme="minorHAnsi"/>
          <w:color w:val="000000"/>
          <w:lang w:eastAsia="en-US"/>
        </w:rPr>
        <w:t>г №1</w:t>
      </w:r>
      <w:r w:rsidR="003C2C2D">
        <w:rPr>
          <w:rFonts w:eastAsiaTheme="minorHAnsi"/>
          <w:color w:val="000000"/>
          <w:lang w:eastAsia="en-US"/>
        </w:rPr>
        <w:t>400</w:t>
      </w:r>
      <w:r w:rsidRPr="00533E3D">
        <w:rPr>
          <w:rFonts w:eastAsiaTheme="minorHAnsi"/>
          <w:color w:val="000000"/>
          <w:lang w:eastAsia="en-US"/>
        </w:rPr>
        <w:t>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9.3.Во внеурочной деятельности: оценка степени участия учащихся в конкурсах,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соревнованиях и т.д.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.</w:t>
      </w:r>
    </w:p>
    <w:p w:rsidR="00533E3D" w:rsidRPr="003C2C2D" w:rsidRDefault="00533E3D" w:rsidP="00533E3D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  <w:r w:rsidRPr="003C2C2D">
        <w:rPr>
          <w:rFonts w:eastAsiaTheme="minorHAnsi"/>
          <w:b/>
          <w:bCs/>
          <w:iCs/>
          <w:color w:val="000000"/>
          <w:lang w:eastAsia="en-US"/>
        </w:rPr>
        <w:t>10. Учебный план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Базисный учебный план для обучающихся с умственной отсталостью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>предусматривает девятилетний срок обучения как наиболее оптимальный для получения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>ими общего образования и профессионально - трудовой подготовки, необходимых для их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социальной адаптации и реабилитации.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Учебный план для детей с ОВЗ 8 вида составлен в соответствии: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 Федерального закона Российской Федерации от 29 декабря 2012 г. N 273-ФЗ "Об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образовании в Российской Федерации" (вступил в силу с 01.09.2013 года),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- Приказа </w:t>
      </w:r>
      <w:r w:rsidRPr="00533E3D">
        <w:rPr>
          <w:rFonts w:eastAsiaTheme="minorHAnsi"/>
          <w:color w:val="333333"/>
          <w:lang w:eastAsia="en-US"/>
        </w:rPr>
        <w:t xml:space="preserve">Минобрнауки РФ </w:t>
      </w:r>
      <w:r w:rsidRPr="00533E3D">
        <w:rPr>
          <w:rFonts w:eastAsiaTheme="minorHAnsi"/>
          <w:color w:val="000000"/>
          <w:lang w:eastAsia="en-US"/>
        </w:rPr>
        <w:t>от 10 апреля 2002 г. N 29/2065-п Об утверждении учебных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планов специальных ( коррекционных) образовательных учреждений для обучающихся 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воспитанников с отклонениями в развитии 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 Постановления Главного государственного санитарного врача Российской Федерации от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29 декабря 2010 г. № 189 «Об утверждении СанПин 2.4.2.2821-10 "Санитарно-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эпидемиологические требования к условиям и организации обучения в общеобразователь-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ных учреждениях"»;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 Приказа Министерства образования и науки Российской Федерации от 06 октября 2009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года № 373 «Об утверждении и введении в действие федерального государственного обра-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зовательного стандарта начального общего образования»;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 Приказа Министерства образования и науки Российской Федерации от 22 сентября 2011 г.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N 2357 "О внесении изменений в федеральный государственный образовательный стандарт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начального общего образования, утверждённый приказом Министерства образования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науки Российской Федерации от 6 октября 2009 г. N 373"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 Приказа Министерства образования и науки Российской Федерации от 19 декабря 2013 г.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№ 1067( Зарегистрирован в Минюст России от 30 января 2013 г. N 26755 ) «Об утвержде-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нии федеральных перечней учебников, рекомендованных (допущенных) к использованию в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 xml:space="preserve">образовательном процессе в образовательных учреждениях, реализующих 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>образовательные</w:t>
      </w:r>
      <w:r w:rsidR="003C2C2D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>программы общего образования и имеющих государственную аккредитацию, на 2013/14учебный год»;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- </w:t>
      </w:r>
      <w:r w:rsidRPr="00533E3D">
        <w:rPr>
          <w:rFonts w:eastAsiaTheme="minorHAnsi"/>
          <w:color w:val="333333"/>
          <w:lang w:eastAsia="en-US"/>
        </w:rPr>
        <w:t xml:space="preserve">Приказа Минобрнауки РФ от 01.02.2012 N </w:t>
      </w:r>
      <w:r w:rsidRPr="00533E3D">
        <w:rPr>
          <w:rFonts w:eastAsiaTheme="minorHAnsi"/>
          <w:b/>
          <w:bCs/>
          <w:color w:val="333333"/>
          <w:lang w:eastAsia="en-US"/>
        </w:rPr>
        <w:t xml:space="preserve">74 </w:t>
      </w:r>
      <w:r w:rsidRPr="00533E3D">
        <w:rPr>
          <w:rFonts w:eastAsiaTheme="minorHAnsi"/>
          <w:color w:val="333333"/>
          <w:lang w:eastAsia="en-US"/>
        </w:rPr>
        <w:t>"О внесении изменений в федеральный ба-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533E3D">
        <w:rPr>
          <w:rFonts w:eastAsiaTheme="minorHAnsi"/>
          <w:color w:val="333333"/>
          <w:lang w:eastAsia="en-US"/>
        </w:rPr>
        <w:lastRenderedPageBreak/>
        <w:t>зисный учебный план и примерные учебные планы для образовательных учреждений Рос-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533E3D">
        <w:rPr>
          <w:rFonts w:eastAsiaTheme="minorHAnsi"/>
          <w:color w:val="333333"/>
          <w:lang w:eastAsia="en-US"/>
        </w:rPr>
        <w:t>сийской Федерации, реализующих программы общего образования, утвержденные прика-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333333"/>
          <w:lang w:eastAsia="en-US"/>
        </w:rPr>
      </w:pPr>
      <w:r w:rsidRPr="00533E3D">
        <w:rPr>
          <w:rFonts w:eastAsiaTheme="minorHAnsi"/>
          <w:color w:val="333333"/>
          <w:lang w:eastAsia="en-US"/>
        </w:rPr>
        <w:t>зом Министерства образования Российской Федерации от 9 марта 2004 г. N 1312"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- Методические рекомендации об индивидуальных и групповых занятиях с учащимися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специальных школ и классов выравнивания с ЗПР ( Инструктивное письмо Министерства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образования РФ № 17-154-6 от 30.06.89г « Информационный сборник Министерства на-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родного образования РСФСР № 35 - 36 , 1989г );</w:t>
      </w:r>
    </w:p>
    <w:p w:rsidR="00533E3D" w:rsidRPr="00533E3D" w:rsidRDefault="00533E3D" w:rsidP="003C2C2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- Устава </w:t>
      </w:r>
      <w:r w:rsidR="003C2C2D">
        <w:rPr>
          <w:rFonts w:eastAsiaTheme="minorHAnsi"/>
          <w:color w:val="000000"/>
          <w:lang w:eastAsia="en-US"/>
        </w:rPr>
        <w:t>ГБОУ СОШ №3 «ОЦ» с.Кинель-Черкассы</w:t>
      </w:r>
    </w:p>
    <w:p w:rsidR="00533E3D" w:rsidRPr="00533E3D" w:rsidRDefault="003C2C2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="00533E3D" w:rsidRPr="00533E3D">
        <w:rPr>
          <w:rFonts w:eastAsiaTheme="minorHAnsi"/>
          <w:color w:val="000000"/>
          <w:lang w:eastAsia="en-US"/>
        </w:rPr>
        <w:t xml:space="preserve">Учебный план рассчитан на </w:t>
      </w:r>
      <w:r>
        <w:rPr>
          <w:rFonts w:eastAsiaTheme="minorHAnsi"/>
          <w:color w:val="000000"/>
          <w:lang w:eastAsia="en-US"/>
        </w:rPr>
        <w:t>5</w:t>
      </w:r>
      <w:r w:rsidR="00533E3D" w:rsidRPr="00533E3D">
        <w:rPr>
          <w:rFonts w:eastAsiaTheme="minorHAnsi"/>
          <w:color w:val="000000"/>
          <w:lang w:eastAsia="en-US"/>
        </w:rPr>
        <w:t xml:space="preserve"> дневную неделю на 34 учебные недели с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продолжительностью урока 4</w:t>
      </w:r>
      <w:r w:rsidR="003C2C2D">
        <w:rPr>
          <w:rFonts w:eastAsiaTheme="minorHAnsi"/>
          <w:color w:val="000000"/>
          <w:lang w:eastAsia="en-US"/>
        </w:rPr>
        <w:t>0</w:t>
      </w:r>
      <w:r w:rsidRPr="00533E3D">
        <w:rPr>
          <w:rFonts w:eastAsiaTheme="minorHAnsi"/>
          <w:color w:val="000000"/>
          <w:lang w:eastAsia="en-US"/>
        </w:rPr>
        <w:t xml:space="preserve"> минут в первую смену. На коррекционные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индивидуальные и групповые занятия по логопедии, психологии, развитию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психомоторики и сенсорных процессов по расписанию отводятся часы во вторую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половину дня. Их продолжительность 15 - 25 мин.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Дети с ограниченными возможностями здоровья обучаются по адаптированным про-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граммам на основании решения педагогического совета, рекомендаций школьной ПМПк,</w:t>
      </w:r>
    </w:p>
    <w:p w:rsidR="00533E3D" w:rsidRPr="00533E3D" w:rsidRDefault="00746DE2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окружной </w:t>
      </w:r>
      <w:r w:rsidR="00533E3D" w:rsidRPr="00533E3D">
        <w:rPr>
          <w:rFonts w:eastAsiaTheme="minorHAnsi"/>
          <w:color w:val="000000"/>
          <w:lang w:eastAsia="en-US"/>
        </w:rPr>
        <w:t>ПМПК и заявления родителей о согласии на изменение программы обучения.</w:t>
      </w:r>
      <w:r>
        <w:rPr>
          <w:rFonts w:eastAsiaTheme="minorHAnsi"/>
          <w:color w:val="000000"/>
          <w:lang w:eastAsia="en-US"/>
        </w:rPr>
        <w:t xml:space="preserve"> </w:t>
      </w:r>
      <w:r w:rsidR="00533E3D" w:rsidRPr="00533E3D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Организация образовательного процесса детей с ограниченными возможностями здоровья прежде всего направлена на их социализацию в общество. Она носит комплексный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характер, соединяющий в себе методы и приемы общеобразовательной и коррекционно-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развивающей работы. Коррекционно-развивающий блок входит в программу коррекционной работы с учащимися с ограниченными возможностями здоровья и реализуется во вторую половину дня. Изучение учебных предметов федерального компонента организуется</w:t>
      </w:r>
      <w:r w:rsidR="00746DE2">
        <w:rPr>
          <w:rFonts w:eastAsiaTheme="minorHAnsi"/>
          <w:color w:val="000000"/>
          <w:lang w:eastAsia="en-US"/>
        </w:rPr>
        <w:t xml:space="preserve">  </w:t>
      </w:r>
      <w:r w:rsidRPr="00533E3D">
        <w:rPr>
          <w:rFonts w:eastAsiaTheme="minorHAnsi"/>
          <w:color w:val="000000"/>
          <w:lang w:eastAsia="en-US"/>
        </w:rPr>
        <w:t>с использованием учебников, входящих в федеральные перечни, рекомендованных к использованию.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Отметки за </w:t>
      </w:r>
      <w:r w:rsidR="00746DE2">
        <w:rPr>
          <w:rFonts w:eastAsiaTheme="minorHAnsi"/>
          <w:color w:val="000000"/>
          <w:lang w:eastAsia="en-US"/>
        </w:rPr>
        <w:t xml:space="preserve">триместр </w:t>
      </w:r>
      <w:r w:rsidRPr="00533E3D">
        <w:rPr>
          <w:rFonts w:eastAsiaTheme="minorHAnsi"/>
          <w:color w:val="000000"/>
          <w:lang w:eastAsia="en-US"/>
        </w:rPr>
        <w:t xml:space="preserve"> выставляются с учетом текущей успеваемости, контрольных,</w:t>
      </w:r>
    </w:p>
    <w:p w:rsidR="00533E3D" w:rsidRPr="00533E3D" w:rsidRDefault="00533E3D" w:rsidP="00746D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самостоятельных и практических работ. При наличии спорных текущих отметок ученик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должен быть опрошен еще раз или приоритет отдается отметке за контрольную работу. На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 xml:space="preserve">основании </w:t>
      </w:r>
      <w:r w:rsidR="00746DE2">
        <w:rPr>
          <w:rFonts w:eastAsiaTheme="minorHAnsi"/>
          <w:color w:val="000000"/>
          <w:lang w:eastAsia="en-US"/>
        </w:rPr>
        <w:t xml:space="preserve">триместровых </w:t>
      </w:r>
      <w:r w:rsidRPr="00533E3D">
        <w:rPr>
          <w:rFonts w:eastAsiaTheme="minorHAnsi"/>
          <w:color w:val="000000"/>
          <w:lang w:eastAsia="en-US"/>
        </w:rPr>
        <w:t>отметок выставляется отметка за год. Основной задачей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промежуточной аттестации является установление соответствия знаний обучающихся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их практическому применению.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Учебный план для детей с нарушением интеллекта включает общеобразовательные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учебные предметы, содержание которых адаптировано к возможностям умственно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отсталых обучающихся и предметов коррекционной направленности. Кроме того план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содержит индивидуальные и групповые коррекционные занятия, направленные на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коррекцию имеющихся нарушений.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</w:t>
      </w:r>
      <w:r w:rsidR="00746DE2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 xml:space="preserve"> I - IV классах осуществляется начальный этап обучения, на котором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общеобразовательная подготовка сочетается с коррекционной работой.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</w:t>
      </w:r>
      <w:r w:rsidR="00746DE2">
        <w:rPr>
          <w:rFonts w:eastAsiaTheme="minorHAnsi"/>
          <w:color w:val="000000"/>
          <w:lang w:eastAsia="en-US"/>
        </w:rPr>
        <w:t xml:space="preserve">  </w:t>
      </w:r>
      <w:r w:rsidRPr="00533E3D">
        <w:rPr>
          <w:rFonts w:eastAsiaTheme="minorHAnsi"/>
          <w:color w:val="000000"/>
          <w:lang w:eastAsia="en-US"/>
        </w:rPr>
        <w:t>V - IX классах продолжается обучение общеобразовательным предметам.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Базисный учебный план включает общеобразовательные предметы, содержание которых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приспособлено к возможностям умственно отсталых обучающихся, специфические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коррекционные предметы, а также индивидуальные и групповые коррекционные занятия.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</w:t>
      </w:r>
      <w:r w:rsidR="00746DE2">
        <w:rPr>
          <w:rFonts w:eastAsiaTheme="minorHAnsi"/>
          <w:color w:val="000000"/>
          <w:lang w:eastAsia="en-US"/>
        </w:rPr>
        <w:t xml:space="preserve"> </w:t>
      </w:r>
      <w:r w:rsidRPr="00533E3D">
        <w:rPr>
          <w:rFonts w:eastAsiaTheme="minorHAnsi"/>
          <w:color w:val="000000"/>
          <w:lang w:eastAsia="en-US"/>
        </w:rPr>
        <w:t xml:space="preserve"> I - IX классах из традиционных обязательных учебных предметов изучаются: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русский язык (чтение и письмо), математика, биология, история, география,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изобразительное искусство, пение и музыка, осуществляется физическое воспитание,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трудовое обучение. В V класс введено природоведение, VIII - IX классы -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обществознание. В V - IX классах из математики один час отводится на изучение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элементов геометрии.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Учебный предмет «История Отечества» формирует систему знаний о самых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значительных событиях, становлении и развитии основ Российской государственности с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древнейших времен до новейшей истории. Нарушение сложных форм познавательной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деятельности при умственной отсталости (анализ, классификация, мысленное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планирование) не позволяет выстраивать курс истории на основе развернутых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lastRenderedPageBreak/>
        <w:t>хронологических сведений, поэтому он представлен наиболее яркими ключевыми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событиями эволюции России как государства, явлениями, обогатившими науку,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производство, культуру, общественный уклад.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Учебный предмет «География» включает физическую географию России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зарубежья, позволяет на основе межпредметных связей сформировать доступные</w:t>
      </w:r>
    </w:p>
    <w:p w:rsidR="00533E3D" w:rsidRPr="00533E3D" w:rsidRDefault="00746DE2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="00533E3D" w:rsidRPr="00533E3D">
        <w:rPr>
          <w:rFonts w:eastAsiaTheme="minorHAnsi"/>
          <w:color w:val="000000"/>
          <w:lang w:eastAsia="en-US"/>
        </w:rPr>
        <w:t>представления о физической, социально- экономической географии, ее природных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климатических ресурсах, влияющих на образ жизни, хозяйственную деятельность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человека на земле. Особое место в учебном предмете «География» отводится изучению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родного края, природоохранной деятельности, что существенно дополняет систему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воспитательной работы по гражданскому, нравственно-эстетическому воспитанию.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Наибольший объем в учебном плане отводится трудовому обучению. На занятиях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по учебному предмету «Технология», учащиеся в 5-9 классах делятся на две группы.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Программы трудового обучения подобраны в соответствии с потребностями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психофизическими возможностями умственно отсталых детей с учетом региональных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особенностей и наличием материально-технических условий.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Часы, отведенные на обязательные предметы школьного компонента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факультативные занятия, могут быть использованы по усмотрению учреждения на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занятия по логопедии, развитию речи, на такие предметы, как элементы физики и химии в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быту и на производстве, истории и культуры родного края, на производительный труд по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профилю трудового обучения, дополнительно - на профессионально - трудовое обучение,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изучение других предметов.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Введение факультатива «Информатика» способствует принципу коррекционной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направленности образовательного процесса, который является ведущим. Особое внимание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уделено использованию информационных технологий в жизни, предмет дает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целенаправленную подготовку обучающихся к использованию информационных 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коммуникационных технологий в процессе различных видов деятельности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Факультативные занятия проводятся с небольшими группами обучающихся для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получения ими дополнительных жизненно необходимых знаний и умений, дающих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возможность более широкого выбора профессии и свободной ориентировки в</w:t>
      </w:r>
    </w:p>
    <w:p w:rsidR="00533E3D" w:rsidRPr="00533E3D" w:rsidRDefault="00533E3D" w:rsidP="00533E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3E3D">
        <w:rPr>
          <w:rFonts w:eastAsiaTheme="minorHAnsi"/>
          <w:color w:val="000000"/>
          <w:lang w:eastAsia="en-US"/>
        </w:rPr>
        <w:t>современном обществе и быту.</w:t>
      </w:r>
    </w:p>
    <w:p w:rsidR="00DA2111" w:rsidRPr="00A41D7F" w:rsidRDefault="007D1551" w:rsidP="007D1551">
      <w:pPr>
        <w:spacing w:after="100" w:afterAutospacing="1"/>
        <w:jc w:val="center"/>
        <w:rPr>
          <w:b/>
          <w:bCs/>
          <w:color w:val="000000"/>
        </w:rPr>
      </w:pPr>
      <w:r w:rsidRPr="00A41D7F">
        <w:rPr>
          <w:b/>
          <w:bCs/>
          <w:color w:val="000000"/>
        </w:rPr>
        <w:t xml:space="preserve"> </w:t>
      </w:r>
      <w:r w:rsidR="00DA2111" w:rsidRPr="00A41D7F">
        <w:rPr>
          <w:b/>
          <w:bCs/>
          <w:color w:val="000000"/>
        </w:rPr>
        <w:t>Планируемые результаты</w:t>
      </w:r>
    </w:p>
    <w:p w:rsidR="00DA2111" w:rsidRPr="00A41D7F" w:rsidRDefault="00DA2111" w:rsidP="00DA2111">
      <w:pPr>
        <w:jc w:val="both"/>
        <w:rPr>
          <w:color w:val="000000"/>
        </w:rPr>
      </w:pPr>
      <w:r w:rsidRPr="00A41D7F">
        <w:rPr>
          <w:b/>
          <w:bCs/>
          <w:color w:val="000000"/>
        </w:rPr>
        <w:br/>
      </w:r>
      <w:r w:rsidRPr="00A41D7F">
        <w:rPr>
          <w:color w:val="000000"/>
        </w:rPr>
        <w:t>Результатом коррекции развития детей с ОВЗ 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DA2111" w:rsidRPr="00A41D7F" w:rsidRDefault="00DA2111" w:rsidP="00DA2111">
      <w:pPr>
        <w:jc w:val="both"/>
        <w:rPr>
          <w:color w:val="000000"/>
        </w:rPr>
      </w:pPr>
      <w:r w:rsidRPr="00A41D7F">
        <w:rPr>
          <w:color w:val="000000"/>
        </w:rPr>
        <w:t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DA2111" w:rsidRPr="00A41D7F" w:rsidRDefault="00DA2111" w:rsidP="00DA2111">
      <w:pPr>
        <w:jc w:val="both"/>
        <w:rPr>
          <w:color w:val="000000"/>
        </w:rPr>
      </w:pPr>
      <w:r w:rsidRPr="00A41D7F">
        <w:rPr>
          <w:color w:val="000000"/>
        </w:rPr>
        <w:t>• овладение социально-бытовыми умениями, используемыми в повседневной жизни;</w:t>
      </w:r>
    </w:p>
    <w:p w:rsidR="00DA2111" w:rsidRPr="00A41D7F" w:rsidRDefault="00DA2111" w:rsidP="00DA2111">
      <w:pPr>
        <w:jc w:val="both"/>
        <w:rPr>
          <w:color w:val="000000"/>
        </w:rPr>
      </w:pPr>
      <w:r w:rsidRPr="00A41D7F">
        <w:rPr>
          <w:color w:val="000000"/>
        </w:rPr>
        <w:t>• овладение навыками коммуникации;</w:t>
      </w:r>
    </w:p>
    <w:p w:rsidR="00DA2111" w:rsidRPr="00A41D7F" w:rsidRDefault="00DA2111" w:rsidP="00DA2111">
      <w:pPr>
        <w:jc w:val="both"/>
        <w:rPr>
          <w:color w:val="000000"/>
        </w:rPr>
      </w:pPr>
      <w:r w:rsidRPr="00A41D7F">
        <w:rPr>
          <w:color w:val="000000"/>
        </w:rPr>
        <w:t>• дифференциация и осмысление картины мира и её временно-пространственной организации;</w:t>
      </w:r>
    </w:p>
    <w:p w:rsidR="00DA2111" w:rsidRPr="00A41D7F" w:rsidRDefault="00DA2111" w:rsidP="00DA2111">
      <w:pPr>
        <w:jc w:val="both"/>
        <w:rPr>
          <w:color w:val="000000"/>
        </w:rPr>
      </w:pPr>
      <w:r w:rsidRPr="00A41D7F">
        <w:rPr>
          <w:color w:val="000000"/>
        </w:rPr>
        <w:t>• осмысление своего социального окружения и освоение соответствующих возрасту системы ценностей и социальных ролей.</w:t>
      </w:r>
    </w:p>
    <w:p w:rsidR="00DA2111" w:rsidRPr="00A41D7F" w:rsidRDefault="00DA2111" w:rsidP="00DA2111"/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DA2111" w:rsidRPr="00A41D7F" w:rsidRDefault="00DA2111" w:rsidP="00DA2111">
      <w:pPr>
        <w:tabs>
          <w:tab w:val="left" w:pos="357"/>
        </w:tabs>
        <w:suppressAutoHyphens/>
        <w:spacing w:line="360" w:lineRule="auto"/>
        <w:ind w:firstLine="454"/>
        <w:jc w:val="center"/>
        <w:outlineLvl w:val="0"/>
        <w:rPr>
          <w:b/>
          <w:bCs/>
        </w:rPr>
      </w:pPr>
    </w:p>
    <w:p w:rsidR="00CC7109" w:rsidRDefault="00CC7109"/>
    <w:sectPr w:rsidR="00CC7109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AA" w:rsidRDefault="00CB54AA" w:rsidP="00DA2111">
      <w:r>
        <w:separator/>
      </w:r>
    </w:p>
  </w:endnote>
  <w:endnote w:type="continuationSeparator" w:id="0">
    <w:p w:rsidR="00CB54AA" w:rsidRDefault="00CB54AA" w:rsidP="00DA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59" w:rsidRDefault="00D612F2" w:rsidP="002D73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3B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B59" w:rsidRDefault="00523B59" w:rsidP="002D73C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59" w:rsidRDefault="00D612F2" w:rsidP="002D73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3B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5324">
      <w:rPr>
        <w:rStyle w:val="a6"/>
        <w:noProof/>
      </w:rPr>
      <w:t>24</w:t>
    </w:r>
    <w:r>
      <w:rPr>
        <w:rStyle w:val="a6"/>
      </w:rPr>
      <w:fldChar w:fldCharType="end"/>
    </w:r>
  </w:p>
  <w:p w:rsidR="00523B59" w:rsidRDefault="00523B59" w:rsidP="002D73C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AA" w:rsidRDefault="00CB54AA" w:rsidP="00DA2111">
      <w:r>
        <w:separator/>
      </w:r>
    </w:p>
  </w:footnote>
  <w:footnote w:type="continuationSeparator" w:id="0">
    <w:p w:rsidR="00CB54AA" w:rsidRDefault="00CB54AA" w:rsidP="00DA2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DC6"/>
    <w:multiLevelType w:val="hybridMultilevel"/>
    <w:tmpl w:val="62CA798E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C5EA0"/>
    <w:multiLevelType w:val="hybridMultilevel"/>
    <w:tmpl w:val="CB1C9630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645CD"/>
    <w:multiLevelType w:val="hybridMultilevel"/>
    <w:tmpl w:val="3E78152A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F4A2C"/>
    <w:multiLevelType w:val="hybridMultilevel"/>
    <w:tmpl w:val="8084F0E8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06BBB"/>
    <w:multiLevelType w:val="hybridMultilevel"/>
    <w:tmpl w:val="619AB580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72457"/>
    <w:multiLevelType w:val="hybridMultilevel"/>
    <w:tmpl w:val="B9884826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E96635"/>
    <w:multiLevelType w:val="hybridMultilevel"/>
    <w:tmpl w:val="B89CCC24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E4B1B"/>
    <w:multiLevelType w:val="hybridMultilevel"/>
    <w:tmpl w:val="FB5C7EBA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11"/>
    <w:rsid w:val="000217BC"/>
    <w:rsid w:val="001B2C59"/>
    <w:rsid w:val="001F13AD"/>
    <w:rsid w:val="002D73C8"/>
    <w:rsid w:val="003C2C2D"/>
    <w:rsid w:val="003F27A0"/>
    <w:rsid w:val="00497472"/>
    <w:rsid w:val="00523B59"/>
    <w:rsid w:val="00533E3D"/>
    <w:rsid w:val="0055791D"/>
    <w:rsid w:val="005E5324"/>
    <w:rsid w:val="0062176C"/>
    <w:rsid w:val="00746DE2"/>
    <w:rsid w:val="007D1551"/>
    <w:rsid w:val="00A6123A"/>
    <w:rsid w:val="00AB3C04"/>
    <w:rsid w:val="00BF17C9"/>
    <w:rsid w:val="00C67440"/>
    <w:rsid w:val="00CB54AA"/>
    <w:rsid w:val="00CC7109"/>
    <w:rsid w:val="00D612F2"/>
    <w:rsid w:val="00DA2111"/>
    <w:rsid w:val="00DC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005f005f005f005fchar1005f005fchar1char1">
    <w:name w:val="normal_005f005f_005f005fchar1_005f_005fchar1__char1"/>
    <w:basedOn w:val="a0"/>
    <w:rsid w:val="00DA2111"/>
    <w:rPr>
      <w:rFonts w:ascii="Arial" w:hAnsi="Arial" w:cs="Arial" w:hint="default"/>
      <w:sz w:val="22"/>
      <w:szCs w:val="22"/>
    </w:rPr>
  </w:style>
  <w:style w:type="character" w:styleId="a3">
    <w:name w:val="footnote reference"/>
    <w:basedOn w:val="a0"/>
    <w:rsid w:val="00DA2111"/>
  </w:style>
  <w:style w:type="paragraph" w:styleId="a4">
    <w:name w:val="footer"/>
    <w:basedOn w:val="a"/>
    <w:link w:val="1"/>
    <w:rsid w:val="00DA21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A2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A2111"/>
  </w:style>
  <w:style w:type="character" w:customStyle="1" w:styleId="Zag11">
    <w:name w:val="Zag_11"/>
    <w:rsid w:val="00DA2111"/>
  </w:style>
  <w:style w:type="paragraph" w:customStyle="1" w:styleId="Osnova">
    <w:name w:val="Osnova"/>
    <w:basedOn w:val="a"/>
    <w:rsid w:val="00DA211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">
    <w:name w:val="Нижний колонтитул Знак1"/>
    <w:basedOn w:val="a0"/>
    <w:link w:val="a4"/>
    <w:locked/>
    <w:rsid w:val="00DA2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aliases w:val="Знак6,F1"/>
    <w:basedOn w:val="a"/>
    <w:link w:val="a8"/>
    <w:unhideWhenUsed/>
    <w:rsid w:val="00DA2111"/>
    <w:pPr>
      <w:widowControl w:val="0"/>
      <w:ind w:firstLine="400"/>
      <w:jc w:val="both"/>
    </w:pPr>
  </w:style>
  <w:style w:type="character" w:customStyle="1" w:styleId="a8">
    <w:name w:val="Текст сноски Знак"/>
    <w:aliases w:val="Знак6 Знак,F1 Знак"/>
    <w:basedOn w:val="a0"/>
    <w:link w:val="a7"/>
    <w:rsid w:val="00DA2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DA2111"/>
    <w:pPr>
      <w:spacing w:after="120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DA2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locked/>
    <w:rsid w:val="00DA2111"/>
    <w:rPr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link w:val="2"/>
    <w:rsid w:val="00DA2111"/>
    <w:pPr>
      <w:shd w:val="clear" w:color="auto" w:fill="FFFFFF"/>
      <w:spacing w:before="120" w:line="235" w:lineRule="exact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character" w:customStyle="1" w:styleId="14">
    <w:name w:val="Основной текст (14)_"/>
    <w:basedOn w:val="a0"/>
    <w:link w:val="141"/>
    <w:locked/>
    <w:rsid w:val="00DA211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A2111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1"/>
    <w:locked/>
    <w:rsid w:val="00DA2111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A2111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+ Курсив3"/>
    <w:basedOn w:val="a0"/>
    <w:rsid w:val="00DA2111"/>
    <w:rPr>
      <w:rFonts w:ascii="Times New Roman" w:eastAsia="Calibri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0">
    <w:name w:val="Основной текст + Курсив2"/>
    <w:basedOn w:val="a0"/>
    <w:rsid w:val="00DA2111"/>
    <w:rPr>
      <w:rFonts w:ascii="Times New Roman" w:eastAsia="Calibri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262">
    <w:name w:val="Основной текст (12)62"/>
    <w:basedOn w:val="a0"/>
    <w:rsid w:val="00DA2111"/>
    <w:rPr>
      <w:rFonts w:ascii="Times New Roman" w:hAnsi="Times New Roman" w:cs="Times New Roman"/>
      <w:spacing w:val="0"/>
      <w:sz w:val="19"/>
      <w:szCs w:val="19"/>
    </w:rPr>
  </w:style>
  <w:style w:type="character" w:customStyle="1" w:styleId="1261">
    <w:name w:val="Основной текст (12)61"/>
    <w:basedOn w:val="a0"/>
    <w:rsid w:val="00DA2111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260">
    <w:name w:val="Основной текст (12)60"/>
    <w:basedOn w:val="a0"/>
    <w:rsid w:val="00DA2111"/>
    <w:rPr>
      <w:rFonts w:ascii="Times New Roman" w:hAnsi="Times New Roman" w:cs="Times New Roman"/>
      <w:spacing w:val="0"/>
      <w:sz w:val="19"/>
      <w:szCs w:val="19"/>
    </w:rPr>
  </w:style>
  <w:style w:type="character" w:customStyle="1" w:styleId="1259">
    <w:name w:val="Основной текст (12)59"/>
    <w:basedOn w:val="a0"/>
    <w:rsid w:val="00DA2111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49">
    <w:name w:val="Основной текст (14)9"/>
    <w:basedOn w:val="14"/>
    <w:rsid w:val="00DA2111"/>
    <w:rPr>
      <w:rFonts w:ascii="Times New Roman" w:hAnsi="Times New Roman"/>
      <w:spacing w:val="0"/>
    </w:rPr>
  </w:style>
  <w:style w:type="character" w:customStyle="1" w:styleId="148">
    <w:name w:val="Основной текст (14)8"/>
    <w:basedOn w:val="14"/>
    <w:rsid w:val="00DA2111"/>
    <w:rPr>
      <w:rFonts w:ascii="Times New Roman" w:hAnsi="Times New Roman"/>
      <w:spacing w:val="0"/>
    </w:rPr>
  </w:style>
  <w:style w:type="character" w:customStyle="1" w:styleId="146">
    <w:name w:val="Основной текст (14)6"/>
    <w:basedOn w:val="14"/>
    <w:rsid w:val="00DA2111"/>
    <w:rPr>
      <w:rFonts w:ascii="Times New Roman" w:hAnsi="Times New Roman"/>
      <w:spacing w:val="0"/>
    </w:rPr>
  </w:style>
  <w:style w:type="character" w:customStyle="1" w:styleId="145">
    <w:name w:val="Основной текст (14)5"/>
    <w:basedOn w:val="14"/>
    <w:rsid w:val="00DA2111"/>
    <w:rPr>
      <w:rFonts w:ascii="Times New Roman" w:hAnsi="Times New Roman"/>
      <w:spacing w:val="0"/>
    </w:rPr>
  </w:style>
  <w:style w:type="character" w:customStyle="1" w:styleId="144">
    <w:name w:val="Основной текст (14)4"/>
    <w:basedOn w:val="14"/>
    <w:rsid w:val="00DA2111"/>
    <w:rPr>
      <w:rFonts w:ascii="Times New Roman" w:hAnsi="Times New Roman"/>
      <w:spacing w:val="0"/>
    </w:rPr>
  </w:style>
  <w:style w:type="paragraph" w:customStyle="1" w:styleId="Default">
    <w:name w:val="Default"/>
    <w:rsid w:val="001B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8374</Words>
  <Characters>47733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2017-03-23T06:11:00Z</cp:lastPrinted>
  <dcterms:created xsi:type="dcterms:W3CDTF">2016-05-05T09:37:00Z</dcterms:created>
  <dcterms:modified xsi:type="dcterms:W3CDTF">2017-03-23T06:46:00Z</dcterms:modified>
</cp:coreProperties>
</file>