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83" w:rsidRPr="000E4383" w:rsidRDefault="000E4383" w:rsidP="000E4383">
      <w:pPr>
        <w:ind w:firstLine="709"/>
        <w:jc w:val="both"/>
        <w:outlineLvl w:val="0"/>
        <w:rPr>
          <w:u w:val="single"/>
        </w:rPr>
      </w:pPr>
    </w:p>
    <w:p w:rsidR="00325186" w:rsidRPr="006853F9" w:rsidRDefault="00325186" w:rsidP="00325186">
      <w:pPr>
        <w:jc w:val="center"/>
      </w:pPr>
      <w:r w:rsidRPr="006853F9">
        <w:t>Государственное бюджетное общеобразовательное учреждение</w:t>
      </w:r>
    </w:p>
    <w:p w:rsidR="00325186" w:rsidRPr="006853F9" w:rsidRDefault="00325186" w:rsidP="00325186">
      <w:pPr>
        <w:jc w:val="center"/>
      </w:pPr>
      <w:r w:rsidRPr="006853F9">
        <w:t xml:space="preserve"> Самарской области</w:t>
      </w:r>
      <w:r w:rsidRPr="006853F9">
        <w:br/>
        <w:t xml:space="preserve">  средняя общеобразовательная школа №3 «Образ</w:t>
      </w:r>
      <w:r>
        <w:t xml:space="preserve">овательный центр» с. </w:t>
      </w:r>
      <w:proofErr w:type="spellStart"/>
      <w:r>
        <w:t>Кинел</w:t>
      </w:r>
      <w:proofErr w:type="gramStart"/>
      <w:r>
        <w:t>ь</w:t>
      </w:r>
      <w:proofErr w:type="spellEnd"/>
      <w:r>
        <w:t>-</w:t>
      </w:r>
      <w:proofErr w:type="gramEnd"/>
      <w:r>
        <w:br/>
      </w:r>
      <w:r w:rsidRPr="006853F9">
        <w:t xml:space="preserve"> Черкассы муниципального района </w:t>
      </w:r>
      <w:proofErr w:type="spellStart"/>
      <w:r w:rsidRPr="006853F9">
        <w:t>Кинель-Черкасский</w:t>
      </w:r>
      <w:proofErr w:type="spellEnd"/>
      <w:r w:rsidRPr="006853F9">
        <w:t xml:space="preserve"> Самарской</w:t>
      </w:r>
      <w:r w:rsidRPr="00BD5F88">
        <w:rPr>
          <w:sz w:val="28"/>
          <w:szCs w:val="28"/>
        </w:rPr>
        <w:t xml:space="preserve"> </w:t>
      </w:r>
      <w:r w:rsidRPr="006853F9">
        <w:t>области</w:t>
      </w:r>
    </w:p>
    <w:p w:rsidR="00325186" w:rsidRPr="00BD5F88" w:rsidRDefault="00325186" w:rsidP="00325186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Ind w:w="-459" w:type="dxa"/>
        <w:tblLook w:val="04A0"/>
      </w:tblPr>
      <w:tblGrid>
        <w:gridCol w:w="3431"/>
        <w:gridCol w:w="3452"/>
        <w:gridCol w:w="3147"/>
      </w:tblGrid>
      <w:tr w:rsidR="00325186" w:rsidRPr="00BD5F88" w:rsidTr="00A90870">
        <w:trPr>
          <w:trHeight w:val="2180"/>
        </w:trPr>
        <w:tc>
          <w:tcPr>
            <w:tcW w:w="3544" w:type="dxa"/>
          </w:tcPr>
          <w:p w:rsidR="00325186" w:rsidRPr="006853F9" w:rsidRDefault="00325186" w:rsidP="00A90870">
            <w:pPr>
              <w:ind w:left="-567" w:firstLine="567"/>
              <w:rPr>
                <w:b/>
                <w:i/>
              </w:rPr>
            </w:pPr>
            <w:r w:rsidRPr="006853F9">
              <w:rPr>
                <w:b/>
                <w:i/>
              </w:rPr>
              <w:t>Утверждаю</w:t>
            </w:r>
          </w:p>
          <w:p w:rsidR="00325186" w:rsidRPr="006853F9" w:rsidRDefault="00325186" w:rsidP="00A90870">
            <w:pPr>
              <w:ind w:left="-567" w:firstLine="567"/>
            </w:pPr>
            <w:r w:rsidRPr="006853F9">
              <w:t>Директор</w:t>
            </w:r>
          </w:p>
          <w:p w:rsidR="00325186" w:rsidRPr="006853F9" w:rsidRDefault="00325186" w:rsidP="00A90870">
            <w:pPr>
              <w:ind w:left="-567" w:firstLine="567"/>
            </w:pPr>
            <w:r w:rsidRPr="006853F9">
              <w:t>ГБОУ СОШ №3»ОЦ»</w:t>
            </w:r>
            <w:r>
              <w:t xml:space="preserve"> </w:t>
            </w:r>
            <w:r w:rsidRPr="006853F9">
              <w:t>с.</w:t>
            </w:r>
          </w:p>
          <w:p w:rsidR="00325186" w:rsidRPr="006853F9" w:rsidRDefault="00325186" w:rsidP="00A90870">
            <w:pPr>
              <w:ind w:left="-567" w:firstLine="567"/>
            </w:pPr>
            <w:proofErr w:type="spellStart"/>
            <w:r w:rsidRPr="006853F9">
              <w:t>Кинель-Черкассы</w:t>
            </w:r>
            <w:proofErr w:type="spellEnd"/>
          </w:p>
          <w:p w:rsidR="00325186" w:rsidRPr="006853F9" w:rsidRDefault="00325186" w:rsidP="00A90870">
            <w:pPr>
              <w:ind w:left="-567" w:firstLine="567"/>
            </w:pPr>
            <w:proofErr w:type="spellStart"/>
            <w:r w:rsidRPr="006853F9">
              <w:t>____________Долудин</w:t>
            </w:r>
            <w:proofErr w:type="spellEnd"/>
            <w:r w:rsidRPr="006853F9">
              <w:t xml:space="preserve"> А.Г.</w:t>
            </w:r>
          </w:p>
          <w:p w:rsidR="00325186" w:rsidRPr="006853F9" w:rsidRDefault="00325186" w:rsidP="00A90870">
            <w:pPr>
              <w:ind w:left="-567" w:firstLine="567"/>
            </w:pPr>
          </w:p>
          <w:p w:rsidR="00325186" w:rsidRPr="006853F9" w:rsidRDefault="00325186" w:rsidP="00A90870">
            <w:pPr>
              <w:ind w:left="-567" w:firstLine="567"/>
              <w:rPr>
                <w:b/>
                <w:i/>
              </w:rPr>
            </w:pPr>
            <w:r>
              <w:t>« 1» сентября 2018</w:t>
            </w:r>
            <w:r w:rsidRPr="006853F9">
              <w:t>г.</w:t>
            </w:r>
            <w:r w:rsidRPr="006853F9">
              <w:rPr>
                <w:b/>
                <w:i/>
              </w:rPr>
              <w:br/>
            </w:r>
            <w:r w:rsidRPr="006853F9">
              <w:rPr>
                <w:b/>
                <w:i/>
              </w:rPr>
              <w:br/>
            </w:r>
          </w:p>
        </w:tc>
        <w:tc>
          <w:tcPr>
            <w:tcW w:w="3544" w:type="dxa"/>
          </w:tcPr>
          <w:p w:rsidR="00325186" w:rsidRPr="006853F9" w:rsidRDefault="00325186" w:rsidP="00A90870">
            <w:pPr>
              <w:rPr>
                <w:b/>
                <w:i/>
              </w:rPr>
            </w:pPr>
            <w:r w:rsidRPr="006853F9">
              <w:rPr>
                <w:b/>
                <w:i/>
              </w:rPr>
              <w:t>Согласовано</w:t>
            </w:r>
          </w:p>
          <w:p w:rsidR="00325186" w:rsidRPr="006853F9" w:rsidRDefault="00325186" w:rsidP="00A90870">
            <w:r>
              <w:t xml:space="preserve">Специалист по организации </w:t>
            </w:r>
            <w:proofErr w:type="gramStart"/>
            <w:r>
              <w:t>обучающихся</w:t>
            </w:r>
            <w:proofErr w:type="gramEnd"/>
            <w:r>
              <w:t xml:space="preserve"> с ОВЗ           </w:t>
            </w:r>
            <w:r w:rsidRPr="006853F9">
              <w:t>ГБОУ СОШ №3 «ОЦ» с.</w:t>
            </w:r>
          </w:p>
          <w:p w:rsidR="00325186" w:rsidRPr="006853F9" w:rsidRDefault="00325186" w:rsidP="00A90870">
            <w:proofErr w:type="spellStart"/>
            <w:r w:rsidRPr="006853F9">
              <w:t>Кинель-Черкассы</w:t>
            </w:r>
            <w:proofErr w:type="spellEnd"/>
          </w:p>
          <w:p w:rsidR="00325186" w:rsidRPr="006853F9" w:rsidRDefault="00325186" w:rsidP="00A90870">
            <w:proofErr w:type="spellStart"/>
            <w:r w:rsidRPr="006853F9">
              <w:t>_________</w:t>
            </w:r>
            <w:r>
              <w:t>Устинова</w:t>
            </w:r>
            <w:proofErr w:type="spellEnd"/>
            <w:r>
              <w:t xml:space="preserve"> Л.П.</w:t>
            </w:r>
            <w:r w:rsidRPr="006853F9">
              <w:t xml:space="preserve"> </w:t>
            </w:r>
          </w:p>
          <w:p w:rsidR="00325186" w:rsidRPr="006853F9" w:rsidRDefault="00325186" w:rsidP="00A90870">
            <w:pPr>
              <w:rPr>
                <w:b/>
              </w:rPr>
            </w:pPr>
          </w:p>
          <w:p w:rsidR="00325186" w:rsidRPr="006853F9" w:rsidRDefault="005427A9" w:rsidP="00A90870">
            <w:r>
              <w:t>« 30</w:t>
            </w:r>
            <w:r w:rsidR="00325186">
              <w:t>»  августа 2018</w:t>
            </w:r>
            <w:r w:rsidR="00325186" w:rsidRPr="006853F9">
              <w:t>г.</w:t>
            </w:r>
          </w:p>
        </w:tc>
        <w:tc>
          <w:tcPr>
            <w:tcW w:w="3260" w:type="dxa"/>
          </w:tcPr>
          <w:p w:rsidR="00325186" w:rsidRPr="006853F9" w:rsidRDefault="00325186" w:rsidP="00A90870">
            <w:pPr>
              <w:rPr>
                <w:b/>
                <w:i/>
              </w:rPr>
            </w:pPr>
            <w:r w:rsidRPr="006853F9">
              <w:rPr>
                <w:b/>
                <w:i/>
              </w:rPr>
              <w:t xml:space="preserve">Рассмотрено на </w:t>
            </w:r>
          </w:p>
          <w:p w:rsidR="00325186" w:rsidRPr="006853F9" w:rsidRDefault="00325186" w:rsidP="00A90870">
            <w:pPr>
              <w:rPr>
                <w:b/>
                <w:i/>
              </w:rPr>
            </w:pPr>
            <w:proofErr w:type="gramStart"/>
            <w:r w:rsidRPr="006853F9">
              <w:rPr>
                <w:b/>
                <w:i/>
              </w:rPr>
              <w:t>заседании</w:t>
            </w:r>
            <w:proofErr w:type="gramEnd"/>
            <w:r w:rsidRPr="006853F9">
              <w:rPr>
                <w:b/>
                <w:i/>
              </w:rPr>
              <w:t xml:space="preserve"> МО</w:t>
            </w:r>
          </w:p>
          <w:p w:rsidR="00325186" w:rsidRPr="006853F9" w:rsidRDefault="00325186" w:rsidP="00A90870">
            <w:r w:rsidRPr="006853F9">
              <w:t>ГБОУ СОШ №3 «ОЦ» с.</w:t>
            </w:r>
          </w:p>
          <w:p w:rsidR="00325186" w:rsidRPr="006853F9" w:rsidRDefault="00325186" w:rsidP="00A90870">
            <w:proofErr w:type="spellStart"/>
            <w:r w:rsidRPr="006853F9">
              <w:t>Кинель-Черкассы</w:t>
            </w:r>
            <w:proofErr w:type="spellEnd"/>
          </w:p>
          <w:p w:rsidR="00325186" w:rsidRPr="006853F9" w:rsidRDefault="00325186" w:rsidP="00A90870">
            <w:pPr>
              <w:rPr>
                <w:b/>
              </w:rPr>
            </w:pPr>
            <w:r w:rsidRPr="006853F9">
              <w:rPr>
                <w:b/>
              </w:rPr>
              <w:t>Протокол №1</w:t>
            </w:r>
          </w:p>
          <w:p w:rsidR="00325186" w:rsidRPr="006853F9" w:rsidRDefault="005427A9" w:rsidP="00A90870">
            <w:r>
              <w:t>От «29</w:t>
            </w:r>
            <w:r w:rsidR="00325186">
              <w:t>» августа 2018</w:t>
            </w:r>
            <w:r w:rsidR="00325186" w:rsidRPr="006853F9">
              <w:t>г.</w:t>
            </w:r>
          </w:p>
          <w:p w:rsidR="00325186" w:rsidRPr="006853F9" w:rsidRDefault="00325186" w:rsidP="00A90870">
            <w:r w:rsidRPr="006853F9">
              <w:t>________</w:t>
            </w:r>
            <w:r>
              <w:t>ФИО</w:t>
            </w:r>
          </w:p>
          <w:p w:rsidR="00325186" w:rsidRPr="006853F9" w:rsidRDefault="00325186" w:rsidP="00A90870">
            <w:pPr>
              <w:rPr>
                <w:b/>
                <w:i/>
              </w:rPr>
            </w:pPr>
          </w:p>
        </w:tc>
      </w:tr>
    </w:tbl>
    <w:p w:rsidR="00325186" w:rsidRDefault="00325186" w:rsidP="00325186">
      <w:pPr>
        <w:rPr>
          <w:sz w:val="28"/>
          <w:szCs w:val="28"/>
        </w:rPr>
      </w:pPr>
    </w:p>
    <w:p w:rsidR="00325186" w:rsidRPr="00BD5F88" w:rsidRDefault="00325186" w:rsidP="00325186">
      <w:pPr>
        <w:rPr>
          <w:sz w:val="28"/>
          <w:szCs w:val="28"/>
        </w:rPr>
      </w:pPr>
    </w:p>
    <w:p w:rsidR="00325186" w:rsidRPr="00BD5F88" w:rsidRDefault="00325186" w:rsidP="00325186">
      <w:pPr>
        <w:rPr>
          <w:sz w:val="28"/>
          <w:szCs w:val="28"/>
        </w:rPr>
      </w:pPr>
    </w:p>
    <w:p w:rsidR="00325186" w:rsidRPr="006853F9" w:rsidRDefault="00325186" w:rsidP="00325186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Адаптированная общеобразовательная программа о</w:t>
      </w:r>
      <w:r>
        <w:rPr>
          <w:sz w:val="32"/>
          <w:szCs w:val="32"/>
        </w:rPr>
        <w:t>сновного</w:t>
      </w:r>
      <w:r w:rsidRPr="006853F9">
        <w:rPr>
          <w:sz w:val="32"/>
          <w:szCs w:val="32"/>
        </w:rPr>
        <w:t xml:space="preserve"> общего образования обуч</w:t>
      </w:r>
      <w:bookmarkStart w:id="0" w:name="_GoBack"/>
      <w:bookmarkEnd w:id="0"/>
      <w:r w:rsidRPr="006853F9">
        <w:rPr>
          <w:sz w:val="32"/>
          <w:szCs w:val="32"/>
        </w:rPr>
        <w:t>ающихся с легкой умственной отсталостью (интеллектуальными нарушениями) по предмету «</w:t>
      </w:r>
      <w:r w:rsidR="0051632B">
        <w:rPr>
          <w:sz w:val="32"/>
          <w:szCs w:val="32"/>
        </w:rPr>
        <w:t>Т</w:t>
      </w:r>
      <w:r w:rsidR="0046074E">
        <w:rPr>
          <w:sz w:val="32"/>
          <w:szCs w:val="32"/>
        </w:rPr>
        <w:t>рудовое обучение</w:t>
      </w:r>
      <w:r w:rsidRPr="006853F9">
        <w:rPr>
          <w:sz w:val="32"/>
          <w:szCs w:val="32"/>
        </w:rPr>
        <w:t>»</w:t>
      </w:r>
    </w:p>
    <w:p w:rsidR="00325186" w:rsidRPr="006853F9" w:rsidRDefault="00325186" w:rsidP="00325186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Pr="006853F9">
        <w:rPr>
          <w:sz w:val="32"/>
          <w:szCs w:val="32"/>
        </w:rPr>
        <w:t xml:space="preserve"> класс</w:t>
      </w:r>
    </w:p>
    <w:p w:rsidR="00325186" w:rsidRPr="006853F9" w:rsidRDefault="00325186" w:rsidP="00325186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на 2018 – 2019 учебный год</w:t>
      </w:r>
    </w:p>
    <w:p w:rsidR="00325186" w:rsidRDefault="00325186" w:rsidP="00325186">
      <w:pPr>
        <w:jc w:val="right"/>
      </w:pPr>
    </w:p>
    <w:p w:rsidR="00325186" w:rsidRDefault="00325186" w:rsidP="00325186">
      <w:pPr>
        <w:jc w:val="right"/>
      </w:pPr>
      <w:proofErr w:type="gramStart"/>
      <w:r>
        <w:t>Принята</w:t>
      </w:r>
      <w:proofErr w:type="gramEnd"/>
      <w:r>
        <w:t xml:space="preserve"> на педагогическом совете </w:t>
      </w:r>
    </w:p>
    <w:p w:rsidR="00325186" w:rsidRDefault="005427A9" w:rsidP="00325186">
      <w:pPr>
        <w:jc w:val="right"/>
      </w:pPr>
      <w:r>
        <w:t>Протокол №1 от 30</w:t>
      </w:r>
      <w:r w:rsidR="00325186">
        <w:t xml:space="preserve"> августа 2018года</w:t>
      </w:r>
    </w:p>
    <w:p w:rsidR="00325186" w:rsidRDefault="00325186" w:rsidP="00325186"/>
    <w:p w:rsidR="00325186" w:rsidRDefault="00325186" w:rsidP="00325186">
      <w:pPr>
        <w:jc w:val="right"/>
      </w:pPr>
    </w:p>
    <w:p w:rsidR="00325186" w:rsidRDefault="00325186" w:rsidP="00325186">
      <w:pPr>
        <w:jc w:val="right"/>
      </w:pPr>
    </w:p>
    <w:p w:rsidR="00325186" w:rsidRPr="00C54143" w:rsidRDefault="00325186" w:rsidP="00325186">
      <w:pPr>
        <w:jc w:val="right"/>
      </w:pPr>
      <w:r w:rsidRPr="00C54143">
        <w:t>Составитель:</w:t>
      </w:r>
    </w:p>
    <w:p w:rsidR="00325186" w:rsidRDefault="006254A8" w:rsidP="00325186">
      <w:pPr>
        <w:jc w:val="right"/>
      </w:pPr>
      <w:r>
        <w:t>Ванюхина Ю. А.</w:t>
      </w:r>
    </w:p>
    <w:p w:rsidR="00325186" w:rsidRPr="00C54143" w:rsidRDefault="00325186" w:rsidP="00325186">
      <w:pPr>
        <w:jc w:val="right"/>
      </w:pPr>
    </w:p>
    <w:p w:rsidR="00325186" w:rsidRDefault="00325186" w:rsidP="00325186">
      <w:pPr>
        <w:jc w:val="center"/>
      </w:pPr>
    </w:p>
    <w:p w:rsidR="00325186" w:rsidRDefault="00325186" w:rsidP="00325186">
      <w:pPr>
        <w:jc w:val="center"/>
      </w:pPr>
    </w:p>
    <w:p w:rsidR="00325186" w:rsidRPr="00C54143" w:rsidRDefault="00325186" w:rsidP="00325186">
      <w:pPr>
        <w:jc w:val="center"/>
      </w:pPr>
    </w:p>
    <w:p w:rsidR="00325186" w:rsidRDefault="00325186" w:rsidP="00325186"/>
    <w:p w:rsidR="00325186" w:rsidRDefault="00325186" w:rsidP="00325186"/>
    <w:p w:rsidR="00325186" w:rsidRDefault="00325186" w:rsidP="00325186"/>
    <w:p w:rsidR="00325186" w:rsidRDefault="00325186" w:rsidP="00325186"/>
    <w:p w:rsidR="00325186" w:rsidRDefault="00325186" w:rsidP="00325186"/>
    <w:p w:rsidR="00325186" w:rsidRDefault="00325186" w:rsidP="00325186"/>
    <w:p w:rsidR="00325186" w:rsidRDefault="00325186" w:rsidP="00325186"/>
    <w:p w:rsidR="00325186" w:rsidRPr="00C54143" w:rsidRDefault="00325186" w:rsidP="00325186"/>
    <w:p w:rsidR="00325186" w:rsidRPr="00C54143" w:rsidRDefault="00325186" w:rsidP="00325186">
      <w:pPr>
        <w:jc w:val="center"/>
      </w:pPr>
      <w:r w:rsidRPr="00C54143">
        <w:t xml:space="preserve">с. </w:t>
      </w:r>
      <w:proofErr w:type="spellStart"/>
      <w:r w:rsidRPr="00C54143">
        <w:t>Кинель</w:t>
      </w:r>
      <w:proofErr w:type="spellEnd"/>
      <w:r w:rsidRPr="00C54143">
        <w:t xml:space="preserve"> - Черкассы</w:t>
      </w:r>
    </w:p>
    <w:p w:rsidR="00325186" w:rsidRDefault="00325186" w:rsidP="00325186">
      <w:pPr>
        <w:jc w:val="center"/>
      </w:pPr>
      <w:r>
        <w:t>2018 г</w:t>
      </w:r>
    </w:p>
    <w:p w:rsidR="00325186" w:rsidRDefault="00944B31" w:rsidP="00325186">
      <w:r>
        <w:rPr>
          <w:noProof/>
        </w:rPr>
        <w:pict>
          <v:rect id="Прямоугольник 1" o:spid="_x0000_s1026" style="position:absolute;margin-left:214.2pt;margin-top:10.65pt;width:39pt;height:25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" fillcolor="white [3201]" strokecolor="white [3212]" strokeweight="2pt"/>
        </w:pict>
      </w:r>
    </w:p>
    <w:p w:rsidR="000E4383" w:rsidRPr="000E4383" w:rsidRDefault="000E4383" w:rsidP="000E4383">
      <w:pPr>
        <w:ind w:firstLine="709"/>
        <w:jc w:val="both"/>
        <w:outlineLvl w:val="0"/>
      </w:pPr>
    </w:p>
    <w:p w:rsidR="000E4383" w:rsidRPr="000E4383" w:rsidRDefault="000E4383" w:rsidP="000E4383">
      <w:pPr>
        <w:ind w:firstLine="709"/>
        <w:jc w:val="both"/>
        <w:outlineLvl w:val="0"/>
        <w:rPr>
          <w:b/>
        </w:rPr>
      </w:pPr>
    </w:p>
    <w:p w:rsidR="000E4383" w:rsidRDefault="000E4383" w:rsidP="000E4383">
      <w:pPr>
        <w:ind w:firstLine="709"/>
        <w:jc w:val="center"/>
        <w:outlineLvl w:val="0"/>
        <w:rPr>
          <w:b/>
        </w:rPr>
      </w:pPr>
      <w:r w:rsidRPr="000E4383">
        <w:rPr>
          <w:b/>
        </w:rPr>
        <w:lastRenderedPageBreak/>
        <w:t>Пояснительная записка</w:t>
      </w:r>
    </w:p>
    <w:p w:rsidR="004E2656" w:rsidRPr="004E2656" w:rsidRDefault="002509BE" w:rsidP="004E2656">
      <w:pPr>
        <w:ind w:firstLine="709"/>
        <w:outlineLvl w:val="0"/>
      </w:pPr>
      <w:r w:rsidRPr="002509BE">
        <w:t xml:space="preserve">Данная программа  составлена в соответствии с Федеральным компонентом государственного образовательного стандарта общего образования (утверждён 05.03.2004г. №1089); ФБУП (утверждён 09.03.2004г. №1312 с изменениями от 20.08.2008г. №241, от 30.08.2010г. №889, от 03.06.2011г. №1994, от 01.02.2012. №74); </w:t>
      </w:r>
      <w:proofErr w:type="gramStart"/>
      <w:r w:rsidRPr="002509BE">
        <w:t xml:space="preserve">Программой специальных (коррекционных) общеобразовательных учреждений </w:t>
      </w:r>
      <w:r w:rsidRPr="002509BE">
        <w:rPr>
          <w:lang w:val="en-US"/>
        </w:rPr>
        <w:t>VIII</w:t>
      </w:r>
      <w:r w:rsidRPr="002509BE">
        <w:t xml:space="preserve"> вида, 5-9 классы, допущенной Министерством образования и науки РФ, Москва «ВЛАДОС» 2011, под редакцией В. В. Воронковой; </w:t>
      </w:r>
      <w:r w:rsidR="004E2656" w:rsidRPr="004E2656">
        <w:t>учебным планом школы на 2016-2017 учебный год (утвержден приказом  от 26.08.2016г. №89-о); календарным учебным графиком работы школы на 2016-2017 учебный год (утвержден приказом от 26.08.2016г. №90/01-о);</w:t>
      </w:r>
      <w:proofErr w:type="gramEnd"/>
      <w:r w:rsidR="004E2656" w:rsidRPr="004E2656">
        <w:t xml:space="preserve"> расписанием занятий  на 2016-20167учебный год (утверждено приказом  от 26.08.2016г. №90-о); Федеральным перечнем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2016-2017 учебный год (утвержден приказом </w:t>
      </w:r>
      <w:proofErr w:type="spellStart"/>
      <w:r w:rsidR="004E2656" w:rsidRPr="004E2656">
        <w:t>Минобрнауки</w:t>
      </w:r>
      <w:proofErr w:type="spellEnd"/>
      <w:r w:rsidR="004E2656" w:rsidRPr="004E2656">
        <w:t xml:space="preserve"> РФ от 21.04.2016г. № 459).</w:t>
      </w:r>
    </w:p>
    <w:p w:rsidR="000B6F07" w:rsidRPr="000E4383" w:rsidRDefault="000B6F07" w:rsidP="000E4383">
      <w:pPr>
        <w:ind w:firstLine="709"/>
        <w:jc w:val="both"/>
        <w:outlineLvl w:val="0"/>
      </w:pPr>
      <w:r w:rsidRPr="000B6F07">
        <w:rPr>
          <w:b/>
        </w:rPr>
        <w:t>Рабочая программа ориентирована на использование УМК:</w:t>
      </w:r>
    </w:p>
    <w:p w:rsidR="000B6F07" w:rsidRPr="000B6F07" w:rsidRDefault="000B6F07" w:rsidP="000B6F07">
      <w:pPr>
        <w:jc w:val="both"/>
      </w:pPr>
      <w:r w:rsidRPr="000B6F07">
        <w:t xml:space="preserve">- Программа для 5-9 классов специальных (коррекционных) образовательных учреждений </w:t>
      </w:r>
      <w:r w:rsidRPr="000B6F07">
        <w:rPr>
          <w:lang w:val="en-US"/>
        </w:rPr>
        <w:t>VIII</w:t>
      </w:r>
      <w:r w:rsidRPr="000B6F07">
        <w:t xml:space="preserve"> вида. Сельскохозяйственный труд. Автор Е.А.Ковалёва. Москва. ВЛАДОС. 2011г.</w:t>
      </w:r>
    </w:p>
    <w:p w:rsidR="000B6F07" w:rsidRPr="000B6F07" w:rsidRDefault="000B6F07" w:rsidP="000B6F07">
      <w:pPr>
        <w:jc w:val="both"/>
      </w:pPr>
      <w:r w:rsidRPr="000B6F07">
        <w:t>- Учебник  «Технология. Сельскохозяйственный труд</w:t>
      </w:r>
      <w:r>
        <w:t xml:space="preserve">. 9 </w:t>
      </w:r>
      <w:r w:rsidRPr="000B6F07">
        <w:t>класс». Автор Е.А.Ковалёва - М.: Просвещение. 2012г.</w:t>
      </w:r>
    </w:p>
    <w:p w:rsidR="000B6F07" w:rsidRPr="000B6F07" w:rsidRDefault="000B6F07" w:rsidP="000B6F07">
      <w:pPr>
        <w:jc w:val="both"/>
      </w:pPr>
    </w:p>
    <w:p w:rsidR="000B6F07" w:rsidRPr="00C16DEA" w:rsidRDefault="000B6F07" w:rsidP="000B6F07">
      <w:pPr>
        <w:jc w:val="both"/>
        <w:rPr>
          <w:b/>
        </w:rPr>
      </w:pPr>
      <w:r w:rsidRPr="00C16DEA">
        <w:rPr>
          <w:b/>
        </w:rPr>
        <w:t xml:space="preserve">Данная рабочая программа ставит следующие цели: </w:t>
      </w:r>
    </w:p>
    <w:p w:rsidR="00C16DEA" w:rsidRDefault="00C16DEA" w:rsidP="00C16DEA">
      <w:pPr>
        <w:jc w:val="both"/>
      </w:pPr>
      <w:r>
        <w:t xml:space="preserve"> формирование у учащихся знаний о самостоятельности жизни, их практическое обучение жизненно необходимым бытовым умениям и навыкам;</w:t>
      </w:r>
      <w:r w:rsidRPr="00C16DEA">
        <w:t xml:space="preserve"> </w:t>
      </w:r>
      <w:proofErr w:type="spellStart"/>
      <w:r w:rsidRPr="000B6F07">
        <w:t>допрофессио</w:t>
      </w:r>
      <w:r w:rsidRPr="000B6F07">
        <w:softHyphen/>
        <w:t>нальная</w:t>
      </w:r>
      <w:proofErr w:type="spellEnd"/>
      <w:r w:rsidRPr="000B6F07">
        <w:t xml:space="preserve"> подготовка учащихся специальных (коррекционных) обра</w:t>
      </w:r>
      <w:r w:rsidRPr="000B6F07">
        <w:softHyphen/>
        <w:t xml:space="preserve">зовательных учреждений 8 вида. </w:t>
      </w:r>
    </w:p>
    <w:p w:rsidR="00C16DEA" w:rsidRDefault="00C16DEA" w:rsidP="00C16DEA">
      <w:pPr>
        <w:jc w:val="both"/>
      </w:pPr>
      <w:r w:rsidRPr="00C16DEA">
        <w:rPr>
          <w:b/>
        </w:rPr>
        <w:t>Задачи предмета</w:t>
      </w:r>
      <w:r>
        <w:t>: научить детей правилами ведения семейного хозяйства, практическими умениями, связанными с самообслуживанием и с обслуживанием членов семьи, и заложить основы нравственного поведения, норм этики в ближайшем (семейном) окружении.</w:t>
      </w:r>
    </w:p>
    <w:p w:rsidR="000B6F07" w:rsidRPr="000B6F07" w:rsidRDefault="000B6F07" w:rsidP="000B6F07">
      <w:pPr>
        <w:jc w:val="both"/>
      </w:pPr>
    </w:p>
    <w:p w:rsidR="000B6F07" w:rsidRPr="000B6F07" w:rsidRDefault="000B6F07" w:rsidP="000B6F07">
      <w:pPr>
        <w:numPr>
          <w:ilvl w:val="0"/>
          <w:numId w:val="26"/>
        </w:numPr>
        <w:jc w:val="both"/>
      </w:pPr>
      <w:r w:rsidRPr="000B6F07">
        <w:t>Углубление и конкретизация знаний о значении; классификации основных овощных; цветочных; плодово-ягодных культур.</w:t>
      </w:r>
    </w:p>
    <w:p w:rsidR="000B6F07" w:rsidRPr="000B6F07" w:rsidRDefault="000B6F07" w:rsidP="000B6F07">
      <w:pPr>
        <w:numPr>
          <w:ilvl w:val="0"/>
          <w:numId w:val="26"/>
        </w:numPr>
        <w:jc w:val="both"/>
      </w:pPr>
      <w:r w:rsidRPr="000B6F07">
        <w:t>Формирование знаний и умений по возделыванию ведущих сельскохозяйственных растений, а также в выращивании животных.</w:t>
      </w:r>
    </w:p>
    <w:p w:rsidR="000B6F07" w:rsidRPr="000B6F07" w:rsidRDefault="000B6F07" w:rsidP="000B6F07">
      <w:pPr>
        <w:numPr>
          <w:ilvl w:val="0"/>
          <w:numId w:val="26"/>
        </w:numPr>
        <w:jc w:val="both"/>
      </w:pPr>
      <w:r w:rsidRPr="000B6F07">
        <w:t>Развитие умений по распознаванию и определению выращиваемых культур.</w:t>
      </w:r>
    </w:p>
    <w:p w:rsidR="000B6F07" w:rsidRPr="000B6F07" w:rsidRDefault="000B6F07" w:rsidP="000B6F07">
      <w:pPr>
        <w:numPr>
          <w:ilvl w:val="0"/>
          <w:numId w:val="26"/>
        </w:numPr>
        <w:jc w:val="both"/>
      </w:pPr>
      <w:r w:rsidRPr="000B6F07">
        <w:t>Ознакомление с ведущими профессиями в овощеводстве, цветоводстве,  животноводстве.</w:t>
      </w:r>
    </w:p>
    <w:p w:rsidR="00973AA6" w:rsidRPr="00973AA6" w:rsidRDefault="00973AA6" w:rsidP="00973AA6">
      <w:pPr>
        <w:ind w:left="426"/>
      </w:pPr>
      <w:r w:rsidRPr="00973AA6">
        <w:rPr>
          <w:b/>
        </w:rPr>
        <w:t>Специальная задача коррекции</w:t>
      </w:r>
      <w:r w:rsidRPr="00973AA6">
        <w:t xml:space="preserve"> имеющихся у учащихся специфических нарушений, трудностей формирования жизненно необходимых знаний, умений и навыков осуществляется не только при изучении основных учебных предметов, на специальных занятиях и конечно на уроках трудового обучения.</w:t>
      </w:r>
    </w:p>
    <w:p w:rsidR="0047042A" w:rsidRPr="000B6F07" w:rsidRDefault="0047042A" w:rsidP="0047042A">
      <w:pPr>
        <w:jc w:val="both"/>
      </w:pPr>
      <w:r>
        <w:t xml:space="preserve">Рабочая программа для 9 </w:t>
      </w:r>
      <w:r w:rsidRPr="000B6F07">
        <w:t>класса рассчитана на</w:t>
      </w:r>
      <w:r>
        <w:t xml:space="preserve"> 68 часов в год, 2 часа </w:t>
      </w:r>
      <w:r w:rsidRPr="000B6F07">
        <w:t xml:space="preserve"> в неделю. </w:t>
      </w:r>
    </w:p>
    <w:p w:rsidR="0051632B" w:rsidRDefault="0051632B" w:rsidP="0051632B">
      <w:pPr>
        <w:ind w:firstLine="567"/>
        <w:rPr>
          <w:b/>
        </w:rPr>
      </w:pPr>
      <w:r>
        <w:rPr>
          <w:b/>
        </w:rPr>
        <w:t>Характеристика учащегося:</w:t>
      </w:r>
    </w:p>
    <w:p w:rsidR="006254A8" w:rsidRPr="006254A8" w:rsidRDefault="006254A8" w:rsidP="006254A8">
      <w:pPr>
        <w:spacing w:line="276" w:lineRule="auto"/>
        <w:ind w:firstLine="567"/>
        <w:rPr>
          <w:rFonts w:eastAsia="Calibri"/>
          <w:b/>
          <w:lang w:eastAsia="en-US"/>
        </w:rPr>
      </w:pPr>
      <w:r w:rsidRPr="006254A8">
        <w:rPr>
          <w:rFonts w:eastAsia="Calibri"/>
          <w:b/>
          <w:lang w:eastAsia="en-US"/>
        </w:rPr>
        <w:t>Дата рождения-09.08.2003г</w:t>
      </w:r>
    </w:p>
    <w:p w:rsidR="006254A8" w:rsidRPr="006254A8" w:rsidRDefault="006254A8" w:rsidP="006254A8">
      <w:pPr>
        <w:spacing w:line="276" w:lineRule="auto"/>
        <w:ind w:firstLine="567"/>
        <w:rPr>
          <w:rFonts w:eastAsia="Calibri"/>
          <w:lang w:eastAsia="en-US"/>
        </w:rPr>
      </w:pPr>
      <w:r w:rsidRPr="006254A8">
        <w:rPr>
          <w:rFonts w:eastAsia="Calibri"/>
          <w:b/>
          <w:lang w:eastAsia="en-US"/>
        </w:rPr>
        <w:t xml:space="preserve">Диагноз:  </w:t>
      </w:r>
      <w:r w:rsidRPr="006254A8">
        <w:rPr>
          <w:rFonts w:eastAsia="Calibri"/>
          <w:lang w:eastAsia="en-US"/>
        </w:rPr>
        <w:t xml:space="preserve">Легкая умственная отсталость с умеренно-выраженным интеллектуальным недоразвитием вследствие ППП ЦНС,  </w:t>
      </w:r>
      <w:proofErr w:type="spellStart"/>
      <w:r w:rsidRPr="006254A8">
        <w:rPr>
          <w:rFonts w:eastAsia="Calibri"/>
          <w:lang w:eastAsia="en-US"/>
        </w:rPr>
        <w:t>энцефалостенический</w:t>
      </w:r>
      <w:proofErr w:type="spellEnd"/>
      <w:r w:rsidRPr="006254A8">
        <w:rPr>
          <w:rFonts w:eastAsia="Calibri"/>
          <w:lang w:eastAsia="en-US"/>
        </w:rPr>
        <w:t xml:space="preserve"> синдром.  </w:t>
      </w:r>
    </w:p>
    <w:p w:rsidR="0051632B" w:rsidRDefault="0051632B" w:rsidP="0051632B">
      <w:pPr>
        <w:ind w:firstLine="567"/>
      </w:pPr>
      <w:r>
        <w:t xml:space="preserve">Форма обучения: </w:t>
      </w:r>
      <w:proofErr w:type="spellStart"/>
      <w:proofErr w:type="gramStart"/>
      <w:r>
        <w:t>Очная-заочная</w:t>
      </w:r>
      <w:proofErr w:type="spellEnd"/>
      <w:proofErr w:type="gramEnd"/>
      <w:r>
        <w:t>, индивидуально  на дому</w:t>
      </w:r>
    </w:p>
    <w:p w:rsidR="0051632B" w:rsidRDefault="0051632B" w:rsidP="0051632B">
      <w:pPr>
        <w:ind w:firstLine="567"/>
        <w:rPr>
          <w:rFonts w:eastAsia="Calibri"/>
          <w:lang w:eastAsia="en-US"/>
        </w:rPr>
      </w:pPr>
      <w:r>
        <w:rPr>
          <w:rFonts w:eastAsia="Calibri"/>
        </w:rPr>
        <w:t>Проблемы развития ребенка: отсутствие регулярной техники чтения, неумение писать, неумение концентрироваться и сосредотачиваться.</w:t>
      </w:r>
    </w:p>
    <w:p w:rsidR="000E4383" w:rsidRDefault="0051632B" w:rsidP="006254A8">
      <w:r>
        <w:rPr>
          <w:b/>
          <w:bCs/>
          <w:u w:val="single"/>
        </w:rPr>
        <w:br w:type="page"/>
      </w:r>
    </w:p>
    <w:p w:rsidR="006254A8" w:rsidRDefault="006254A8" w:rsidP="00382969">
      <w:pPr>
        <w:ind w:firstLine="709"/>
        <w:jc w:val="both"/>
      </w:pPr>
    </w:p>
    <w:p w:rsidR="004063EB" w:rsidRPr="004063EB" w:rsidRDefault="00382969" w:rsidP="004063EB">
      <w:pPr>
        <w:ind w:firstLine="567"/>
        <w:jc w:val="center"/>
        <w:rPr>
          <w:rFonts w:eastAsia="Calibri"/>
          <w:b/>
          <w:bCs/>
          <w:lang w:eastAsia="en-US"/>
        </w:rPr>
      </w:pPr>
      <w:r w:rsidRPr="000B6F07">
        <w:t xml:space="preserve"> </w:t>
      </w:r>
      <w:r w:rsidR="004063EB" w:rsidRPr="004063EB">
        <w:rPr>
          <w:rFonts w:eastAsia="Calibri"/>
          <w:b/>
          <w:bCs/>
          <w:lang w:eastAsia="en-US"/>
        </w:rPr>
        <w:t>Содержание АОП</w:t>
      </w:r>
    </w:p>
    <w:p w:rsidR="004063EB" w:rsidRPr="004063EB" w:rsidRDefault="004063EB" w:rsidP="004063EB">
      <w:pPr>
        <w:spacing w:line="276" w:lineRule="auto"/>
        <w:ind w:firstLine="567"/>
        <w:rPr>
          <w:rFonts w:eastAsia="Calibri"/>
          <w:b/>
          <w:bCs/>
          <w:lang w:eastAsia="en-US"/>
        </w:rPr>
      </w:pPr>
    </w:p>
    <w:p w:rsidR="004063EB" w:rsidRPr="004063EB" w:rsidRDefault="004063EB" w:rsidP="004063EB">
      <w:pPr>
        <w:spacing w:line="276" w:lineRule="auto"/>
        <w:rPr>
          <w:rFonts w:eastAsia="Calibri"/>
          <w:b/>
          <w:bCs/>
          <w:color w:val="000000"/>
          <w:lang w:eastAsia="en-US"/>
        </w:rPr>
      </w:pPr>
      <w:r w:rsidRPr="004063EB">
        <w:rPr>
          <w:rFonts w:eastAsia="Calibri"/>
          <w:b/>
          <w:bCs/>
          <w:u w:val="single"/>
          <w:lang w:eastAsia="en-US"/>
        </w:rPr>
        <w:t>1 Образовательный блок</w:t>
      </w:r>
      <w:r w:rsidRPr="004063EB">
        <w:rPr>
          <w:rFonts w:eastAsia="Calibri"/>
          <w:b/>
          <w:bCs/>
          <w:color w:val="000000"/>
          <w:lang w:eastAsia="en-US"/>
        </w:rPr>
        <w:t xml:space="preserve"> </w:t>
      </w:r>
    </w:p>
    <w:p w:rsidR="004063EB" w:rsidRDefault="004063EB" w:rsidP="004063EB">
      <w:pPr>
        <w:jc w:val="both"/>
      </w:pPr>
    </w:p>
    <w:p w:rsidR="004063EB" w:rsidRPr="000B6F07" w:rsidRDefault="004063EB" w:rsidP="004063EB">
      <w:pPr>
        <w:jc w:val="both"/>
        <w:rPr>
          <w:b/>
          <w:bCs/>
        </w:rPr>
      </w:pPr>
      <w:r w:rsidRPr="000B6F07">
        <w:rPr>
          <w:b/>
          <w:bCs/>
        </w:rPr>
        <w:t>9 КЛАСС</w:t>
      </w:r>
    </w:p>
    <w:p w:rsidR="004063EB" w:rsidRPr="000B6F07" w:rsidRDefault="004063EB" w:rsidP="004063EB">
      <w:pPr>
        <w:jc w:val="both"/>
        <w:rPr>
          <w:b/>
          <w:bCs/>
        </w:rPr>
      </w:pPr>
      <w:r w:rsidRPr="000B6F07">
        <w:rPr>
          <w:b/>
          <w:bCs/>
        </w:rPr>
        <w:t xml:space="preserve"> </w:t>
      </w:r>
      <w:r w:rsidRPr="000B6F07">
        <w:rPr>
          <w:b/>
          <w:bCs/>
          <w:lang w:val="en-US"/>
        </w:rPr>
        <w:t>I</w:t>
      </w:r>
      <w:r>
        <w:rPr>
          <w:b/>
          <w:bCs/>
        </w:rPr>
        <w:t xml:space="preserve"> триместр</w:t>
      </w:r>
    </w:p>
    <w:p w:rsidR="004063EB" w:rsidRPr="000B6F07" w:rsidRDefault="004063EB" w:rsidP="004063EB">
      <w:pPr>
        <w:jc w:val="both"/>
        <w:rPr>
          <w:b/>
          <w:bCs/>
        </w:rPr>
      </w:pPr>
      <w:r w:rsidRPr="000B6F07">
        <w:rPr>
          <w:b/>
          <w:bCs/>
          <w:i/>
          <w:iCs/>
        </w:rPr>
        <w:t>Вводное занятие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Cs/>
        </w:rPr>
        <w:t>Охрана труда. Спецодежда.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Cs/>
        </w:rPr>
        <w:t>Овощеводство Уборка урожая томатов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Объект работы. </w:t>
      </w:r>
      <w:r w:rsidRPr="000B6F07">
        <w:rPr>
          <w:bCs/>
        </w:rPr>
        <w:t>Овощи.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Теоретические сведения. </w:t>
      </w:r>
      <w:r w:rsidRPr="000B6F07">
        <w:rPr>
          <w:bCs/>
        </w:rPr>
        <w:t>Признаки поражения растений тома</w:t>
      </w:r>
      <w:r w:rsidRPr="000B6F07">
        <w:rPr>
          <w:bCs/>
        </w:rPr>
        <w:softHyphen/>
        <w:t>та фитофторой. Сбор плодов томата с пораженных растений. Про</w:t>
      </w:r>
      <w:r w:rsidRPr="000B6F07">
        <w:rPr>
          <w:bCs/>
        </w:rPr>
        <w:softHyphen/>
        <w:t>гревание этих плодов в горячей воде для предотвращения загнива</w:t>
      </w:r>
      <w:r w:rsidRPr="000B6F07">
        <w:rPr>
          <w:bCs/>
        </w:rPr>
        <w:softHyphen/>
        <w:t>ния. Сбор недозрелых плодов. Оставление плодов на здоровых кус</w:t>
      </w:r>
      <w:r w:rsidRPr="000B6F07">
        <w:rPr>
          <w:bCs/>
        </w:rPr>
        <w:softHyphen/>
        <w:t>тах для получения семян. Дозревание плодов и их переработка.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Умение. </w:t>
      </w:r>
      <w:r w:rsidRPr="000B6F07">
        <w:rPr>
          <w:bCs/>
        </w:rPr>
        <w:t>Хранение помидоров.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Практические работы. </w:t>
      </w:r>
      <w:r w:rsidRPr="000B6F07">
        <w:rPr>
          <w:bCs/>
        </w:rPr>
        <w:t>Раздельный сбор зрелых и недозрелых плодов. Размещение недозрелых плодов для дозревания. Сбор се</w:t>
      </w:r>
      <w:r w:rsidRPr="000B6F07">
        <w:rPr>
          <w:bCs/>
        </w:rPr>
        <w:softHyphen/>
        <w:t>менных плодов томата, размещение их для полного размягчения в комнатных условиях. Выборка семян из полностью размягченных плодов, промывка и просушка семян.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Cs/>
        </w:rPr>
        <w:t>Уборка огурцов-семенников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Объект работы. </w:t>
      </w:r>
      <w:r w:rsidRPr="000B6F07">
        <w:rPr>
          <w:bCs/>
        </w:rPr>
        <w:t>Овощи.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Теоретические сведения. </w:t>
      </w:r>
      <w:r w:rsidRPr="000B6F07">
        <w:rPr>
          <w:bCs/>
        </w:rPr>
        <w:t>Внешний вид огурцов, оставленных для получения семян. Сроки уборки и признаки созревания этих огурцов. Приемы хранения огурцов-семенников. Правила извлече</w:t>
      </w:r>
      <w:r w:rsidRPr="000B6F07">
        <w:rPr>
          <w:bCs/>
        </w:rPr>
        <w:softHyphen/>
        <w:t>ния семян.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Cs/>
        </w:rPr>
        <w:t>Умение. Хранение огурцов-семенников.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Практические работы. </w:t>
      </w:r>
      <w:r w:rsidRPr="000B6F07">
        <w:rPr>
          <w:bCs/>
        </w:rPr>
        <w:t>Сбор огурцов-семенников до наступле</w:t>
      </w:r>
      <w:r w:rsidRPr="000B6F07">
        <w:rPr>
          <w:bCs/>
        </w:rPr>
        <w:softHyphen/>
        <w:t>ния заморозков. Размещение огурцов в комнатных условиях. На</w:t>
      </w:r>
      <w:r w:rsidRPr="000B6F07">
        <w:rPr>
          <w:bCs/>
        </w:rPr>
        <w:softHyphen/>
        <w:t>блюдение за состоянием семенников. Извлечение семян (разрез огурцов вдоль) из семенных камер. Промывка и просушка семян.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Cs/>
        </w:rPr>
        <w:t>Садоводство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Cs/>
        </w:rPr>
        <w:t>Уход за молодым садом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Объект работы. </w:t>
      </w:r>
      <w:r w:rsidRPr="000B6F07">
        <w:rPr>
          <w:bCs/>
        </w:rPr>
        <w:t>Плодовое дерево.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Теоретические сведения. </w:t>
      </w:r>
      <w:r w:rsidRPr="000B6F07">
        <w:rPr>
          <w:bCs/>
        </w:rPr>
        <w:t>Признаки однолетнего прироста пло</w:t>
      </w:r>
      <w:r w:rsidRPr="000B6F07">
        <w:rPr>
          <w:bCs/>
        </w:rPr>
        <w:softHyphen/>
        <w:t>дового дерева. Заглубление или оголение корневой шейки посажен</w:t>
      </w:r>
      <w:r w:rsidRPr="000B6F07">
        <w:rPr>
          <w:bCs/>
        </w:rPr>
        <w:softHyphen/>
        <w:t>ного плодового дерева. Проверки состояния молодых посадок пло</w:t>
      </w:r>
      <w:r w:rsidRPr="000B6F07">
        <w:rPr>
          <w:bCs/>
        </w:rPr>
        <w:softHyphen/>
        <w:t>довых деревьев.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Практические работы. </w:t>
      </w:r>
      <w:r w:rsidRPr="000B6F07">
        <w:rPr>
          <w:bCs/>
        </w:rPr>
        <w:t>Осмотр молодых посадок. Замена погиб</w:t>
      </w:r>
      <w:r w:rsidRPr="000B6F07">
        <w:rPr>
          <w:bCs/>
        </w:rPr>
        <w:softHyphen/>
        <w:t>ших молодых деревьев новыми саженцами. Рыхление почвы в при</w:t>
      </w:r>
      <w:r w:rsidRPr="000B6F07">
        <w:rPr>
          <w:bCs/>
        </w:rPr>
        <w:softHyphen/>
        <w:t>ствольных кругах и полив (по необходимости). Подсыпка почвы в приствольный круг при оголении корневой шейки. Проверка под</w:t>
      </w:r>
      <w:r w:rsidRPr="000B6F07">
        <w:rPr>
          <w:bCs/>
        </w:rPr>
        <w:softHyphen/>
        <w:t>вязки саженцев к кольям.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Cs/>
        </w:rPr>
        <w:t>Подготовка молодого сада к зиме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Объект работы. </w:t>
      </w:r>
      <w:r w:rsidRPr="000B6F07">
        <w:rPr>
          <w:bCs/>
        </w:rPr>
        <w:t>Плодовые деревья.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Теоретические сведения. </w:t>
      </w:r>
      <w:r w:rsidRPr="000B6F07">
        <w:rPr>
          <w:bCs/>
        </w:rPr>
        <w:t>Грызуны — вредители молодых поса</w:t>
      </w:r>
      <w:r w:rsidRPr="000B6F07">
        <w:rPr>
          <w:bCs/>
        </w:rPr>
        <w:softHyphen/>
        <w:t>док плодовых деревьев. Борьба с грызунами. Приспособления для охраны молодых плодовых деревьев от грызунов. Сроки установки защитных приспособлений.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Практические работы. </w:t>
      </w:r>
      <w:r w:rsidRPr="000B6F07">
        <w:rPr>
          <w:bCs/>
        </w:rPr>
        <w:t>Подготовка материала для обвязки ство</w:t>
      </w:r>
      <w:r w:rsidRPr="000B6F07">
        <w:rPr>
          <w:bCs/>
        </w:rPr>
        <w:softHyphen/>
        <w:t xml:space="preserve">лов саженцев плодовых деревьев к кольям. Обвязка нижней части ствола молодого дерева еловыми ветками или </w:t>
      </w:r>
      <w:proofErr w:type="spellStart"/>
      <w:r w:rsidRPr="000B6F07">
        <w:rPr>
          <w:bCs/>
        </w:rPr>
        <w:t>толью</w:t>
      </w:r>
      <w:proofErr w:type="spellEnd"/>
      <w:r w:rsidRPr="000B6F07">
        <w:rPr>
          <w:bCs/>
        </w:rPr>
        <w:t>. Проверка со</w:t>
      </w:r>
      <w:r w:rsidRPr="000B6F07">
        <w:rPr>
          <w:bCs/>
        </w:rPr>
        <w:softHyphen/>
        <w:t>стояния обвязки через некоторое время.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>Практическое повторение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Виды работы. </w:t>
      </w:r>
      <w:r w:rsidRPr="000B6F07">
        <w:rPr>
          <w:bCs/>
        </w:rPr>
        <w:t>По выбору: уборка овощей и картофеля, осенний уход за садом, уборка коровника или пастьба животных.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>Самостоятельная работа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Cs/>
        </w:rPr>
        <w:lastRenderedPageBreak/>
        <w:t>Подготовка молодого сада к зиме.</w:t>
      </w:r>
    </w:p>
    <w:p w:rsidR="004063EB" w:rsidRDefault="004063EB" w:rsidP="004063EB">
      <w:pPr>
        <w:jc w:val="both"/>
        <w:rPr>
          <w:b/>
          <w:bCs/>
        </w:rPr>
      </w:pPr>
    </w:p>
    <w:p w:rsidR="004063EB" w:rsidRDefault="004063EB" w:rsidP="004063EB">
      <w:pPr>
        <w:jc w:val="both"/>
        <w:rPr>
          <w:b/>
          <w:bCs/>
        </w:rPr>
      </w:pPr>
    </w:p>
    <w:p w:rsidR="004063EB" w:rsidRPr="00AC69D2" w:rsidRDefault="004063EB" w:rsidP="004063EB">
      <w:pPr>
        <w:jc w:val="both"/>
        <w:rPr>
          <w:bCs/>
        </w:rPr>
      </w:pPr>
      <w:r>
        <w:rPr>
          <w:b/>
          <w:bCs/>
        </w:rPr>
        <w:t>2 триместр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Практические работы. </w:t>
      </w:r>
      <w:r w:rsidRPr="000B6F07">
        <w:rPr>
          <w:bCs/>
        </w:rPr>
        <w:t>Полив грунта в теплице кипятком, а пос</w:t>
      </w:r>
      <w:r w:rsidRPr="000B6F07">
        <w:rPr>
          <w:bCs/>
        </w:rPr>
        <w:softHyphen/>
        <w:t xml:space="preserve">ле его </w:t>
      </w:r>
      <w:proofErr w:type="spellStart"/>
      <w:r w:rsidRPr="000B6F07">
        <w:rPr>
          <w:bCs/>
        </w:rPr>
        <w:t>подсыхания</w:t>
      </w:r>
      <w:proofErr w:type="spellEnd"/>
      <w:r w:rsidRPr="000B6F07">
        <w:rPr>
          <w:bCs/>
        </w:rPr>
        <w:t xml:space="preserve"> — раствором </w:t>
      </w:r>
      <w:proofErr w:type="spellStart"/>
      <w:r w:rsidRPr="000B6F07">
        <w:rPr>
          <w:bCs/>
        </w:rPr>
        <w:t>марганцевокислого</w:t>
      </w:r>
      <w:proofErr w:type="spellEnd"/>
      <w:r w:rsidRPr="000B6F07">
        <w:rPr>
          <w:bCs/>
        </w:rPr>
        <w:t xml:space="preserve"> калия. Натяги</w:t>
      </w:r>
      <w:r w:rsidRPr="000B6F07">
        <w:rPr>
          <w:bCs/>
        </w:rPr>
        <w:softHyphen/>
        <w:t>вание проволоки для подвязки стеблей. Наблюдения за температу</w:t>
      </w:r>
      <w:r w:rsidRPr="000B6F07">
        <w:rPr>
          <w:bCs/>
        </w:rPr>
        <w:softHyphen/>
        <w:t>рой грунта и воздуха. Подготовка рассады огурцов к высадке (обиль</w:t>
      </w:r>
      <w:r w:rsidRPr="000B6F07">
        <w:rPr>
          <w:bCs/>
        </w:rPr>
        <w:softHyphen/>
        <w:t>ный полив с легкой подкормкой минеральными удобрениями). Разметка мест посадки рассады, выкопка лунок, полив. Выборка рас</w:t>
      </w:r>
      <w:r w:rsidRPr="000B6F07">
        <w:rPr>
          <w:bCs/>
        </w:rPr>
        <w:softHyphen/>
        <w:t>сады огурцов из горшков с комьями земли. Посадки рассады, по</w:t>
      </w:r>
      <w:r w:rsidRPr="000B6F07">
        <w:rPr>
          <w:bCs/>
        </w:rPr>
        <w:softHyphen/>
        <w:t>лив. Наблюдения за приживаемостью растений. Подвязка стеблей растений с помощью шпагата и проволоки. Систематический полив и опрыскивание растений. Подкормки. Удаление боковых побегов (по необходимости). Наблюдения за началом роста зеленца, при</w:t>
      </w:r>
      <w:r w:rsidRPr="000B6F07">
        <w:rPr>
          <w:bCs/>
        </w:rPr>
        <w:softHyphen/>
        <w:t>знаки зрелости огурца. Съем плодов без повреждения стебля и лис</w:t>
      </w:r>
      <w:r w:rsidRPr="000B6F07">
        <w:rPr>
          <w:bCs/>
        </w:rPr>
        <w:softHyphen/>
        <w:t>тьев. Учет урожая.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>Выращивание огурцов под пленочным укрытием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Объект работы. </w:t>
      </w:r>
      <w:r w:rsidRPr="000B6F07">
        <w:rPr>
          <w:bCs/>
        </w:rPr>
        <w:t>Овощи.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Теоретические сведения. </w:t>
      </w:r>
      <w:r w:rsidRPr="000B6F07">
        <w:rPr>
          <w:bCs/>
        </w:rPr>
        <w:t>Пленочное укрытие разных типов, их устройство. Подготовка почвы для выращивания огурцов под пле</w:t>
      </w:r>
      <w:r w:rsidRPr="000B6F07">
        <w:rPr>
          <w:bCs/>
        </w:rPr>
        <w:softHyphen/>
        <w:t xml:space="preserve">ночным укрытием. Приспособления для подвязки стеблей растений. Сорта огурцов, предназначенные для выращивания под пленочным укрытием. Использование </w:t>
      </w:r>
      <w:proofErr w:type="spellStart"/>
      <w:r w:rsidRPr="000B6F07">
        <w:rPr>
          <w:bCs/>
        </w:rPr>
        <w:t>пчелоопыляемых</w:t>
      </w:r>
      <w:proofErr w:type="spellEnd"/>
      <w:r w:rsidRPr="000B6F07">
        <w:rPr>
          <w:bCs/>
        </w:rPr>
        <w:t xml:space="preserve"> сортов и сортов, не тре</w:t>
      </w:r>
      <w:r w:rsidRPr="000B6F07">
        <w:rPr>
          <w:bCs/>
        </w:rPr>
        <w:softHyphen/>
        <w:t>бующих опыления. Тоннельные укрытия, их размеры. Размещение растений под пленочным укрытием. Сроки посева семян огурцов под пленочное укрытие. Уход за посевами.</w:t>
      </w:r>
    </w:p>
    <w:p w:rsidR="004063EB" w:rsidRPr="000B6F07" w:rsidRDefault="004063EB" w:rsidP="004063EB">
      <w:pPr>
        <w:jc w:val="both"/>
        <w:rPr>
          <w:bCs/>
        </w:rPr>
      </w:pPr>
      <w:r w:rsidRPr="000B6F07">
        <w:rPr>
          <w:b/>
          <w:bCs/>
        </w:rPr>
        <w:t xml:space="preserve">Практические работы. </w:t>
      </w:r>
      <w:r w:rsidRPr="000B6F07">
        <w:rPr>
          <w:bCs/>
        </w:rPr>
        <w:t>Вскапывание почвы на грядке. Выкопка канавок вдоль грядки, заполнение их навозом или спрессованной соломой. Насыпка в канавки земли, смешанной с перегноем. Уста</w:t>
      </w:r>
      <w:r w:rsidRPr="000B6F07">
        <w:rPr>
          <w:bCs/>
        </w:rPr>
        <w:softHyphen/>
        <w:t>новка каркаса, натягивание пленки. После прогрева почвы посев семян огурца в рядки над канавками, полив теплой водой. Проре</w:t>
      </w:r>
      <w:r w:rsidRPr="000B6F07">
        <w:rPr>
          <w:bCs/>
        </w:rPr>
        <w:softHyphen/>
        <w:t>живание всходов. Систематический полив и подкормка. Подсыпка земли, смешанной с перегноем. При обильном цветении поднятие пленки с южной стороны для привлечения насекомых-опылителей. Подвязка стеблей. Удаление боковых побегов (по необходимости).</w:t>
      </w:r>
    </w:p>
    <w:p w:rsidR="004063EB" w:rsidRDefault="004063EB" w:rsidP="004063EB">
      <w:pPr>
        <w:jc w:val="both"/>
        <w:rPr>
          <w:bCs/>
        </w:rPr>
      </w:pPr>
      <w:r w:rsidRPr="008579D1">
        <w:rPr>
          <w:b/>
          <w:bCs/>
        </w:rPr>
        <w:t>3  триместр</w:t>
      </w:r>
      <w:r>
        <w:rPr>
          <w:bCs/>
        </w:rPr>
        <w:t>.</w:t>
      </w:r>
    </w:p>
    <w:p w:rsidR="004063EB" w:rsidRDefault="004063EB" w:rsidP="004063EB">
      <w:pPr>
        <w:jc w:val="both"/>
        <w:rPr>
          <w:bCs/>
        </w:rPr>
      </w:pPr>
      <w:r>
        <w:rPr>
          <w:bCs/>
        </w:rPr>
        <w:t>Растениеводство. Основы аграрной технологии (весенние работы).</w:t>
      </w:r>
    </w:p>
    <w:p w:rsidR="004063EB" w:rsidRPr="000B6F07" w:rsidRDefault="004063EB" w:rsidP="004063EB">
      <w:pPr>
        <w:jc w:val="both"/>
        <w:rPr>
          <w:bCs/>
        </w:rPr>
      </w:pPr>
    </w:p>
    <w:p w:rsidR="004063EB" w:rsidRPr="000B6F07" w:rsidRDefault="004063EB" w:rsidP="004063EB">
      <w:pPr>
        <w:jc w:val="both"/>
      </w:pPr>
      <w:r w:rsidRPr="000B6F07">
        <w:rPr>
          <w:b/>
        </w:rPr>
        <w:t xml:space="preserve">Формы организации учебного процесса. </w:t>
      </w:r>
      <w:r w:rsidRPr="000B6F07">
        <w:t>В программе основным принципом является принцип коррекционной направленности. Особое внимание обращено на коррекцию имеющихся у воспитанников специфических нарушений.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4063EB" w:rsidRPr="000B6F07" w:rsidRDefault="004063EB" w:rsidP="004063EB">
      <w:pPr>
        <w:jc w:val="both"/>
        <w:rPr>
          <w:b/>
        </w:rPr>
      </w:pPr>
      <w:r w:rsidRPr="000B6F07">
        <w:rPr>
          <w:b/>
        </w:rPr>
        <w:t xml:space="preserve">Методы: </w:t>
      </w:r>
    </w:p>
    <w:p w:rsidR="004063EB" w:rsidRPr="000B6F07" w:rsidRDefault="004063EB" w:rsidP="004063EB">
      <w:pPr>
        <w:jc w:val="both"/>
      </w:pPr>
      <w:proofErr w:type="gramStart"/>
      <w:r w:rsidRPr="000B6F07">
        <w:t>словесные</w:t>
      </w:r>
      <w:proofErr w:type="gramEnd"/>
      <w:r w:rsidRPr="000B6F07">
        <w:t xml:space="preserve"> – рассказ, объяснение, беседа, работа с учебником и книгой</w:t>
      </w:r>
    </w:p>
    <w:p w:rsidR="004063EB" w:rsidRPr="000B6F07" w:rsidRDefault="004063EB" w:rsidP="004063EB">
      <w:pPr>
        <w:jc w:val="both"/>
      </w:pPr>
      <w:proofErr w:type="gramStart"/>
      <w:r w:rsidRPr="000B6F07">
        <w:t>наглядные</w:t>
      </w:r>
      <w:proofErr w:type="gramEnd"/>
      <w:r w:rsidRPr="000B6F07">
        <w:t xml:space="preserve"> – наблюдение, демонстрация </w:t>
      </w:r>
    </w:p>
    <w:p w:rsidR="004063EB" w:rsidRPr="000B6F07" w:rsidRDefault="004063EB" w:rsidP="004063EB">
      <w:pPr>
        <w:jc w:val="both"/>
      </w:pPr>
      <w:r w:rsidRPr="000B6F07">
        <w:t>практические – упражнения.</w:t>
      </w:r>
    </w:p>
    <w:p w:rsidR="004063EB" w:rsidRPr="000B6F07" w:rsidRDefault="004063EB" w:rsidP="004063EB">
      <w:pPr>
        <w:jc w:val="both"/>
      </w:pPr>
      <w:r w:rsidRPr="000B6F07">
        <w:t xml:space="preserve">методы изложения новых знаний       </w:t>
      </w:r>
    </w:p>
    <w:p w:rsidR="004063EB" w:rsidRPr="000B6F07" w:rsidRDefault="004063EB" w:rsidP="004063EB">
      <w:pPr>
        <w:jc w:val="both"/>
      </w:pPr>
      <w:r w:rsidRPr="000B6F07">
        <w:t xml:space="preserve">методы повторения, закрепления знаний     </w:t>
      </w:r>
    </w:p>
    <w:p w:rsidR="004063EB" w:rsidRPr="000B6F07" w:rsidRDefault="004063EB" w:rsidP="004063EB">
      <w:pPr>
        <w:jc w:val="both"/>
      </w:pPr>
      <w:r w:rsidRPr="000B6F07">
        <w:t xml:space="preserve">методы применения знаний </w:t>
      </w:r>
    </w:p>
    <w:p w:rsidR="004063EB" w:rsidRPr="000B6F07" w:rsidRDefault="004063EB" w:rsidP="004063EB">
      <w:pPr>
        <w:jc w:val="both"/>
      </w:pPr>
      <w:r w:rsidRPr="000B6F07">
        <w:t>методы контроля</w:t>
      </w:r>
    </w:p>
    <w:p w:rsidR="004063EB" w:rsidRPr="000B6F07" w:rsidRDefault="004063EB" w:rsidP="004063EB">
      <w:pPr>
        <w:jc w:val="both"/>
        <w:rPr>
          <w:b/>
        </w:rPr>
      </w:pPr>
      <w:r w:rsidRPr="000B6F07">
        <w:rPr>
          <w:b/>
        </w:rPr>
        <w:t xml:space="preserve">Типы уроков: </w:t>
      </w:r>
    </w:p>
    <w:p w:rsidR="004063EB" w:rsidRPr="000B6F07" w:rsidRDefault="004063EB" w:rsidP="004063EB">
      <w:pPr>
        <w:jc w:val="both"/>
      </w:pPr>
      <w:r w:rsidRPr="000B6F07">
        <w:t>Урок сообщения новых знаний (урок первоначального изучения материала)</w:t>
      </w:r>
    </w:p>
    <w:p w:rsidR="004063EB" w:rsidRPr="000B6F07" w:rsidRDefault="004063EB" w:rsidP="004063EB">
      <w:pPr>
        <w:jc w:val="both"/>
      </w:pPr>
      <w:r w:rsidRPr="000B6F07">
        <w:t>Урок формирования и закрепления знаний и умений (практический урок)</w:t>
      </w:r>
    </w:p>
    <w:p w:rsidR="004063EB" w:rsidRPr="000B6F07" w:rsidRDefault="004063EB" w:rsidP="004063EB">
      <w:pPr>
        <w:jc w:val="both"/>
      </w:pPr>
      <w:r w:rsidRPr="000B6F07">
        <w:t xml:space="preserve">Урок обобщения и систематизации знаний (повторительно-обобщающий урок) </w:t>
      </w:r>
    </w:p>
    <w:p w:rsidR="004063EB" w:rsidRPr="000B6F07" w:rsidRDefault="004063EB" w:rsidP="004063EB">
      <w:pPr>
        <w:jc w:val="both"/>
      </w:pPr>
      <w:r w:rsidRPr="000B6F07">
        <w:t xml:space="preserve"> Комбинированный урок</w:t>
      </w:r>
    </w:p>
    <w:p w:rsidR="00382969" w:rsidRDefault="0046074E" w:rsidP="00382969">
      <w:pPr>
        <w:ind w:firstLine="709"/>
        <w:jc w:val="both"/>
      </w:pPr>
      <w:r>
        <w:lastRenderedPageBreak/>
        <w:t>Календарно-тематическое планирование. Трудовое обучение.</w:t>
      </w:r>
    </w:p>
    <w:p w:rsidR="0046074E" w:rsidRPr="000B6F07" w:rsidRDefault="0046074E" w:rsidP="00382969">
      <w:pPr>
        <w:ind w:firstLine="709"/>
        <w:jc w:val="both"/>
      </w:pPr>
    </w:p>
    <w:tbl>
      <w:tblPr>
        <w:tblW w:w="1002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677"/>
        <w:gridCol w:w="7269"/>
      </w:tblGrid>
      <w:tr w:rsidR="006254A8" w:rsidRPr="000B6F07" w:rsidTr="004063EB">
        <w:trPr>
          <w:trHeight w:val="676"/>
          <w:jc w:val="center"/>
        </w:trPr>
        <w:tc>
          <w:tcPr>
            <w:tcW w:w="1080" w:type="dxa"/>
          </w:tcPr>
          <w:p w:rsidR="006254A8" w:rsidRPr="000B6F07" w:rsidRDefault="006254A8" w:rsidP="006942F6"/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  <w:rPr>
                <w:b/>
              </w:rPr>
            </w:pPr>
            <w:r w:rsidRPr="000B6F07">
              <w:rPr>
                <w:b/>
              </w:rPr>
              <w:t>Название раздела, темы.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</w:tcPr>
          <w:p w:rsidR="006254A8" w:rsidRPr="000B6F07" w:rsidRDefault="006254A8" w:rsidP="006942F6">
            <w:r>
              <w:t>1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  <w:rPr>
                <w:b/>
              </w:rPr>
            </w:pPr>
            <w:r w:rsidRPr="000B6F07">
              <w:rPr>
                <w:b/>
              </w:rPr>
              <w:t>Вводное занятие</w:t>
            </w:r>
          </w:p>
        </w:tc>
      </w:tr>
      <w:tr w:rsidR="006254A8" w:rsidRPr="000B6F07" w:rsidTr="004063EB">
        <w:trPr>
          <w:jc w:val="center"/>
        </w:trPr>
        <w:tc>
          <w:tcPr>
            <w:tcW w:w="10026" w:type="dxa"/>
            <w:gridSpan w:val="3"/>
          </w:tcPr>
          <w:p w:rsidR="006254A8" w:rsidRPr="000B6F07" w:rsidRDefault="006254A8" w:rsidP="006942F6">
            <w:r w:rsidRPr="000B6F07">
              <w:rPr>
                <w:b/>
              </w:rPr>
              <w:t>Овощеводство.</w:t>
            </w:r>
          </w:p>
        </w:tc>
      </w:tr>
      <w:tr w:rsidR="006254A8" w:rsidRPr="000B6F07" w:rsidTr="004063EB">
        <w:trPr>
          <w:jc w:val="center"/>
        </w:trPr>
        <w:tc>
          <w:tcPr>
            <w:tcW w:w="10026" w:type="dxa"/>
            <w:gridSpan w:val="3"/>
          </w:tcPr>
          <w:p w:rsidR="006254A8" w:rsidRPr="000B6F07" w:rsidRDefault="006254A8" w:rsidP="006942F6">
            <w:pPr>
              <w:shd w:val="clear" w:color="auto" w:fill="FFFFFF"/>
              <w:jc w:val="both"/>
              <w:rPr>
                <w:b/>
              </w:rPr>
            </w:pPr>
            <w:r w:rsidRPr="000B6F07">
              <w:rPr>
                <w:b/>
              </w:rPr>
              <w:t>Уборка урожая томатов.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2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Признаки поражения растений.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 w:rsidRPr="000B6F07">
              <w:t>3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right="475"/>
              <w:jc w:val="both"/>
            </w:pPr>
            <w:r w:rsidRPr="000B6F07">
              <w:rPr>
                <w:spacing w:val="-1"/>
              </w:rPr>
              <w:t xml:space="preserve">Раздельный сбор зрелых и недозрелых </w:t>
            </w:r>
            <w:r w:rsidRPr="000B6F07">
              <w:t>плодов.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4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right="701"/>
              <w:jc w:val="both"/>
            </w:pPr>
            <w:r w:rsidRPr="000B6F07">
              <w:rPr>
                <w:spacing w:val="-1"/>
              </w:rPr>
              <w:t xml:space="preserve">Размещение недозрелых плодов для </w:t>
            </w:r>
            <w:r w:rsidRPr="000B6F07">
              <w:t>дозревания.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</w:tcPr>
          <w:p w:rsidR="006254A8" w:rsidRPr="000B6F07" w:rsidRDefault="006254A8" w:rsidP="006942F6">
            <w:r>
              <w:t>5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Сбор семенных плодов томата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</w:tcPr>
          <w:p w:rsidR="006254A8" w:rsidRPr="000B6F07" w:rsidRDefault="006254A8" w:rsidP="006942F6">
            <w:r>
              <w:t>6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Самостоятельная работа по теме «Уборка урожая томатов»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</w:tcPr>
          <w:p w:rsidR="006254A8" w:rsidRPr="000B6F07" w:rsidRDefault="006254A8" w:rsidP="006942F6">
            <w:r>
              <w:t>7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rPr>
                <w:spacing w:val="-1"/>
              </w:rPr>
              <w:t>Закрепление пройденного материала</w:t>
            </w:r>
          </w:p>
        </w:tc>
      </w:tr>
      <w:tr w:rsidR="006254A8" w:rsidRPr="000B6F07" w:rsidTr="004063EB">
        <w:trPr>
          <w:jc w:val="center"/>
        </w:trPr>
        <w:tc>
          <w:tcPr>
            <w:tcW w:w="10026" w:type="dxa"/>
            <w:gridSpan w:val="3"/>
            <w:vAlign w:val="bottom"/>
          </w:tcPr>
          <w:p w:rsidR="006254A8" w:rsidRPr="000B6F07" w:rsidRDefault="006254A8" w:rsidP="006942F6">
            <w:pPr>
              <w:shd w:val="clear" w:color="auto" w:fill="FFFFFF"/>
              <w:jc w:val="both"/>
              <w:rPr>
                <w:b/>
              </w:rPr>
            </w:pPr>
            <w:r w:rsidRPr="000B6F07">
              <w:rPr>
                <w:b/>
              </w:rPr>
              <w:t>Уборка огурцов-семенников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8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right="163"/>
              <w:jc w:val="both"/>
            </w:pPr>
            <w:r w:rsidRPr="000B6F07">
              <w:rPr>
                <w:spacing w:val="-1"/>
              </w:rPr>
              <w:t xml:space="preserve">Сроки уборки и признаки созревания этих </w:t>
            </w:r>
            <w:r w:rsidRPr="000B6F07">
              <w:t>огурцов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9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Приемы хранения огурцов-семян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</w:tcPr>
          <w:p w:rsidR="006254A8" w:rsidRPr="000B6F07" w:rsidRDefault="006254A8" w:rsidP="006942F6">
            <w:r>
              <w:t>10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left="5"/>
              <w:jc w:val="both"/>
            </w:pPr>
            <w:r w:rsidRPr="000B6F07">
              <w:t>Самостоятельная работа по теме «Уборка огурцов-семенников»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</w:tcPr>
          <w:p w:rsidR="006254A8" w:rsidRPr="000B6F07" w:rsidRDefault="006254A8" w:rsidP="006942F6">
            <w:r>
              <w:t>11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jc w:val="both"/>
            </w:pPr>
            <w:r w:rsidRPr="000B6F07">
              <w:t>Промывка и просушка семян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</w:tcPr>
          <w:p w:rsidR="006254A8" w:rsidRPr="000B6F07" w:rsidRDefault="006254A8" w:rsidP="006942F6">
            <w:r>
              <w:t>12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r w:rsidRPr="000B6F07">
              <w:t>Повторение. Признаки здоровых и больных клубней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</w:tcPr>
          <w:p w:rsidR="006254A8" w:rsidRPr="000B6F07" w:rsidRDefault="006254A8" w:rsidP="006942F6">
            <w:r>
              <w:t>13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r w:rsidRPr="000B6F07">
              <w:t>Повторение. Отличие здоровых клубней от больных.</w:t>
            </w:r>
          </w:p>
        </w:tc>
      </w:tr>
      <w:tr w:rsidR="006254A8" w:rsidRPr="000B6F07" w:rsidTr="004063EB">
        <w:trPr>
          <w:jc w:val="center"/>
        </w:trPr>
        <w:tc>
          <w:tcPr>
            <w:tcW w:w="10026" w:type="dxa"/>
            <w:gridSpan w:val="3"/>
          </w:tcPr>
          <w:p w:rsidR="006254A8" w:rsidRPr="000B6F07" w:rsidRDefault="006254A8" w:rsidP="006942F6">
            <w:pPr>
              <w:shd w:val="clear" w:color="auto" w:fill="FFFFFF"/>
              <w:jc w:val="both"/>
              <w:rPr>
                <w:b/>
              </w:rPr>
            </w:pPr>
            <w:r w:rsidRPr="000B6F07">
              <w:rPr>
                <w:b/>
              </w:rPr>
              <w:t>Садоводство</w:t>
            </w:r>
          </w:p>
        </w:tc>
      </w:tr>
      <w:tr w:rsidR="006254A8" w:rsidRPr="000B6F07" w:rsidTr="004063EB">
        <w:trPr>
          <w:jc w:val="center"/>
        </w:trPr>
        <w:tc>
          <w:tcPr>
            <w:tcW w:w="10026" w:type="dxa"/>
            <w:gridSpan w:val="3"/>
            <w:vAlign w:val="bottom"/>
          </w:tcPr>
          <w:p w:rsidR="006254A8" w:rsidRPr="000B6F07" w:rsidRDefault="006254A8" w:rsidP="006942F6">
            <w:pPr>
              <w:shd w:val="clear" w:color="auto" w:fill="FFFFFF"/>
              <w:ind w:right="1114"/>
              <w:jc w:val="both"/>
              <w:rPr>
                <w:b/>
              </w:rPr>
            </w:pPr>
            <w:r w:rsidRPr="000B6F07">
              <w:rPr>
                <w:b/>
              </w:rPr>
              <w:t xml:space="preserve">Уход за молодым садом. 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14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right="67"/>
              <w:jc w:val="both"/>
            </w:pPr>
            <w:r w:rsidRPr="000B6F07">
              <w:rPr>
                <w:spacing w:val="-10"/>
              </w:rPr>
              <w:t xml:space="preserve">Признаки однолетнего прироста плодового </w:t>
            </w:r>
            <w:r w:rsidRPr="000B6F07">
              <w:t>дерева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15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left="5"/>
              <w:jc w:val="both"/>
            </w:pPr>
            <w:r w:rsidRPr="000B6F07">
              <w:t>Осмотр молодых посадок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16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right="672"/>
              <w:jc w:val="both"/>
            </w:pPr>
            <w:r w:rsidRPr="000B6F07">
              <w:rPr>
                <w:spacing w:val="-10"/>
              </w:rPr>
              <w:t xml:space="preserve">Заглубление или оголение корневой </w:t>
            </w:r>
            <w:r w:rsidRPr="000B6F07">
              <w:t>системы посаженного дерева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17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left="5" w:right="653"/>
              <w:jc w:val="both"/>
              <w:rPr>
                <w:spacing w:val="-11"/>
              </w:rPr>
            </w:pPr>
          </w:p>
          <w:p w:rsidR="006254A8" w:rsidRPr="000B6F07" w:rsidRDefault="006254A8" w:rsidP="006942F6">
            <w:pPr>
              <w:shd w:val="clear" w:color="auto" w:fill="FFFFFF"/>
              <w:ind w:left="5" w:right="653"/>
              <w:jc w:val="both"/>
            </w:pPr>
            <w:r w:rsidRPr="000B6F07">
              <w:rPr>
                <w:spacing w:val="-11"/>
              </w:rPr>
              <w:t xml:space="preserve">Замена погибших молодых деревьев </w:t>
            </w:r>
            <w:r w:rsidRPr="000B6F07">
              <w:t>новыми саженцами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18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right="499"/>
              <w:jc w:val="both"/>
            </w:pPr>
            <w:r w:rsidRPr="000B6F07">
              <w:rPr>
                <w:spacing w:val="-10"/>
              </w:rPr>
              <w:t xml:space="preserve">Проверка состояния молодых посадок </w:t>
            </w:r>
            <w:r w:rsidRPr="000B6F07">
              <w:t>плодовых деревьев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19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rPr>
                <w:spacing w:val="-10"/>
              </w:rPr>
              <w:t>Рыхление почвы в приствольных кругах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20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  <w:rPr>
                <w:spacing w:val="-10"/>
              </w:rPr>
            </w:pPr>
            <w:r w:rsidRPr="000B6F07">
              <w:rPr>
                <w:spacing w:val="-10"/>
              </w:rPr>
              <w:t>Проверка подвязки саженцев к кольям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21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  <w:rPr>
                <w:spacing w:val="-10"/>
              </w:rPr>
            </w:pPr>
            <w:r w:rsidRPr="000B6F07">
              <w:t>Самостоятельная работа по теме «Уход за молодым садом»</w:t>
            </w:r>
          </w:p>
        </w:tc>
      </w:tr>
      <w:tr w:rsidR="006254A8" w:rsidRPr="000B6F07" w:rsidTr="004063EB">
        <w:trPr>
          <w:jc w:val="center"/>
        </w:trPr>
        <w:tc>
          <w:tcPr>
            <w:tcW w:w="10026" w:type="dxa"/>
            <w:gridSpan w:val="3"/>
            <w:vAlign w:val="bottom"/>
          </w:tcPr>
          <w:p w:rsidR="006254A8" w:rsidRPr="000B6F07" w:rsidRDefault="006254A8" w:rsidP="006942F6">
            <w:pPr>
              <w:shd w:val="clear" w:color="auto" w:fill="FFFFFF"/>
              <w:jc w:val="both"/>
              <w:rPr>
                <w:b/>
                <w:spacing w:val="-10"/>
              </w:rPr>
            </w:pPr>
            <w:r w:rsidRPr="000B6F07">
              <w:rPr>
                <w:b/>
                <w:spacing w:val="-10"/>
              </w:rPr>
              <w:t>Уборка урожая овощей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22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Уборка капусты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23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Уборка листьев капусты</w:t>
            </w:r>
          </w:p>
        </w:tc>
      </w:tr>
      <w:tr w:rsidR="006254A8" w:rsidRPr="000B6F07" w:rsidTr="004063EB">
        <w:trPr>
          <w:jc w:val="center"/>
        </w:trPr>
        <w:tc>
          <w:tcPr>
            <w:tcW w:w="10026" w:type="dxa"/>
            <w:gridSpan w:val="3"/>
            <w:vAlign w:val="bottom"/>
          </w:tcPr>
          <w:p w:rsidR="006254A8" w:rsidRPr="000B6F07" w:rsidRDefault="006254A8" w:rsidP="006942F6">
            <w:pPr>
              <w:shd w:val="clear" w:color="auto" w:fill="FFFFFF"/>
              <w:ind w:right="293"/>
              <w:jc w:val="both"/>
            </w:pPr>
            <w:r w:rsidRPr="000B6F07">
              <w:rPr>
                <w:b/>
                <w:spacing w:val="-12"/>
              </w:rPr>
              <w:t>Подготовка молодого сада к зиме.</w:t>
            </w:r>
            <w:r w:rsidRPr="000B6F07">
              <w:rPr>
                <w:spacing w:val="-12"/>
              </w:rPr>
              <w:t xml:space="preserve"> 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24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right="398"/>
              <w:jc w:val="both"/>
            </w:pPr>
            <w:r w:rsidRPr="000B6F07">
              <w:t>Грызуны- вредители молодых посадок плодовых деревьев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25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right="696"/>
              <w:jc w:val="both"/>
            </w:pPr>
            <w:r w:rsidRPr="000B6F07">
              <w:rPr>
                <w:spacing w:val="-1"/>
              </w:rPr>
              <w:t xml:space="preserve">Подготовка материала для подвязки </w:t>
            </w:r>
            <w:r w:rsidRPr="000B6F07">
              <w:t>стволов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26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Борьба с грызунами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EA502C">
            <w:r>
              <w:t>27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Повторение. Подготовка почвы для посева зеленных овощей.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EA502C">
            <w:r>
              <w:t>28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Повторение. Сроки посева зеленных овощей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EA502C">
            <w:r>
              <w:t>29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Повторение Сроки уборки огурцов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EA502C">
            <w:r>
              <w:t>30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Повторение. Признаки созревание огурцов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EA502C">
            <w:r>
              <w:t>31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 xml:space="preserve">Повторение. Особенности </w:t>
            </w:r>
            <w:proofErr w:type="gramStart"/>
            <w:r w:rsidRPr="000B6F07">
              <w:t>двулетних</w:t>
            </w:r>
            <w:proofErr w:type="gramEnd"/>
            <w:r w:rsidRPr="000B6F07">
              <w:t xml:space="preserve"> растении.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EA502C">
            <w:r>
              <w:t>32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Повторение. Капуста – двулетнее растение.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EA502C">
            <w:r>
              <w:t>33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Повторение. Корнеплоды двулетние растения.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34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Повторение. Правила ухода за растениями огурец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35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 xml:space="preserve">Повторение. Требование к теплице </w:t>
            </w:r>
            <w:proofErr w:type="gramStart"/>
            <w:r w:rsidRPr="000B6F07">
              <w:t>для</w:t>
            </w:r>
            <w:proofErr w:type="gramEnd"/>
            <w:r w:rsidRPr="000B6F07">
              <w:t xml:space="preserve"> </w:t>
            </w:r>
            <w:proofErr w:type="gramStart"/>
            <w:r w:rsidRPr="000B6F07">
              <w:t>выращивание</w:t>
            </w:r>
            <w:proofErr w:type="gramEnd"/>
            <w:r w:rsidRPr="000B6F07">
              <w:t xml:space="preserve"> огурца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36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Повторение. Вредители капусты.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37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Повторение. Меры борьбы с вредителями капусты.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lastRenderedPageBreak/>
              <w:t>38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Повторение Меры борьбы с болезнями.</w:t>
            </w:r>
          </w:p>
        </w:tc>
      </w:tr>
      <w:tr w:rsidR="006254A8" w:rsidRPr="000B6F07" w:rsidTr="004063EB">
        <w:trPr>
          <w:jc w:val="center"/>
        </w:trPr>
        <w:tc>
          <w:tcPr>
            <w:tcW w:w="10026" w:type="dxa"/>
            <w:gridSpan w:val="3"/>
            <w:vAlign w:val="bottom"/>
          </w:tcPr>
          <w:p w:rsidR="006254A8" w:rsidRPr="000B6F07" w:rsidRDefault="006254A8" w:rsidP="006942F6">
            <w:pPr>
              <w:shd w:val="clear" w:color="auto" w:fill="FFFFFF"/>
              <w:jc w:val="both"/>
              <w:rPr>
                <w:b/>
              </w:rPr>
            </w:pPr>
            <w:r w:rsidRPr="000B6F07">
              <w:rPr>
                <w:b/>
                <w:spacing w:val="-12"/>
              </w:rPr>
              <w:t>Овощеводство.</w:t>
            </w:r>
          </w:p>
        </w:tc>
      </w:tr>
      <w:tr w:rsidR="006254A8" w:rsidRPr="000B6F07" w:rsidTr="004063EB">
        <w:trPr>
          <w:jc w:val="center"/>
        </w:trPr>
        <w:tc>
          <w:tcPr>
            <w:tcW w:w="10026" w:type="dxa"/>
            <w:gridSpan w:val="3"/>
            <w:vAlign w:val="bottom"/>
          </w:tcPr>
          <w:p w:rsidR="006254A8" w:rsidRPr="000B6F07" w:rsidRDefault="006254A8" w:rsidP="006942F6">
            <w:pPr>
              <w:shd w:val="clear" w:color="auto" w:fill="FFFFFF"/>
              <w:ind w:right="682"/>
              <w:jc w:val="both"/>
              <w:rPr>
                <w:b/>
              </w:rPr>
            </w:pPr>
            <w:r w:rsidRPr="000B6F07">
              <w:rPr>
                <w:b/>
                <w:spacing w:val="-12"/>
              </w:rPr>
              <w:t xml:space="preserve">Выращивание рассады огурцов для теплицы. </w:t>
            </w:r>
            <w:r w:rsidRPr="000B6F07">
              <w:rPr>
                <w:b/>
              </w:rPr>
              <w:t>Повторение.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39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rPr>
                <w:spacing w:val="-2"/>
              </w:rPr>
              <w:t>Сорта и гибриды огурцов для теплицы.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40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Подготовка земляной смеси.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41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proofErr w:type="spellStart"/>
            <w:r w:rsidRPr="000B6F07">
              <w:t>Пчелоопыляемые</w:t>
            </w:r>
            <w:proofErr w:type="spellEnd"/>
            <w:r w:rsidRPr="000B6F07">
              <w:t xml:space="preserve"> сорта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42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right="830"/>
              <w:jc w:val="both"/>
            </w:pPr>
            <w:r w:rsidRPr="000B6F07">
              <w:rPr>
                <w:spacing w:val="-1"/>
              </w:rPr>
              <w:t xml:space="preserve">Подготовка горшков из бумажных </w:t>
            </w:r>
            <w:r w:rsidRPr="000B6F07">
              <w:t>стаканчиков.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43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rPr>
                <w:spacing w:val="-1"/>
              </w:rPr>
              <w:t>Гибриды, не требующие опыления.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44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rPr>
                <w:spacing w:val="-1"/>
              </w:rPr>
              <w:t>Заполнение стаканов земляной смесью.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45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right="682"/>
              <w:jc w:val="both"/>
            </w:pPr>
            <w:r w:rsidRPr="000B6F07">
              <w:t>Современные гибрид</w:t>
            </w:r>
            <w:proofErr w:type="gramStart"/>
            <w:r w:rsidRPr="000B6F07">
              <w:t>ы-</w:t>
            </w:r>
            <w:proofErr w:type="gramEnd"/>
            <w:r w:rsidRPr="000B6F07">
              <w:t xml:space="preserve"> небольшой величины.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46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Полив смеси холодной водой.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47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Сроки посева семян огурцов.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48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rPr>
                <w:spacing w:val="-1"/>
              </w:rPr>
              <w:t>Замачивание семян огурцов в растворе  марганца.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49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rPr>
                <w:spacing w:val="-1"/>
              </w:rPr>
              <w:t>Раскладка семян в горшки или стаканы.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50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right="509"/>
              <w:jc w:val="both"/>
            </w:pPr>
            <w:r w:rsidRPr="000B6F07">
              <w:rPr>
                <w:spacing w:val="-1"/>
              </w:rPr>
              <w:t xml:space="preserve">Условия, необходимые для получения </w:t>
            </w:r>
            <w:r w:rsidRPr="000B6F07">
              <w:t>здоровой рассады.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51</w:t>
            </w:r>
          </w:p>
        </w:tc>
        <w:tc>
          <w:tcPr>
            <w:tcW w:w="1677" w:type="dxa"/>
          </w:tcPr>
          <w:p w:rsidR="006254A8" w:rsidRPr="000B6F07" w:rsidRDefault="006254A8" w:rsidP="005958A2"/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Наблюдение за всходами.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52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Умеренный полив теплой водой.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0E4383">
            <w:r>
              <w:t>53</w:t>
            </w:r>
          </w:p>
        </w:tc>
        <w:tc>
          <w:tcPr>
            <w:tcW w:w="1677" w:type="dxa"/>
          </w:tcPr>
          <w:p w:rsidR="006254A8" w:rsidRPr="000B6F07" w:rsidRDefault="006254A8" w:rsidP="005958A2">
            <w:pPr>
              <w:jc w:val="both"/>
            </w:pP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>
              <w:t xml:space="preserve">Повторение </w:t>
            </w:r>
            <w:r w:rsidRPr="000B6F07">
              <w:t xml:space="preserve">по теме </w:t>
            </w:r>
            <w:r w:rsidRPr="000B6F07">
              <w:rPr>
                <w:spacing w:val="-12"/>
              </w:rPr>
              <w:t>Выращивание рассады огурцов для теплицы.</w:t>
            </w:r>
          </w:p>
        </w:tc>
      </w:tr>
      <w:tr w:rsidR="006254A8" w:rsidRPr="000B6F07" w:rsidTr="004063EB">
        <w:trPr>
          <w:jc w:val="center"/>
        </w:trPr>
        <w:tc>
          <w:tcPr>
            <w:tcW w:w="10026" w:type="dxa"/>
            <w:gridSpan w:val="3"/>
            <w:vAlign w:val="bottom"/>
          </w:tcPr>
          <w:p w:rsidR="006254A8" w:rsidRPr="000B6F07" w:rsidRDefault="006254A8" w:rsidP="006942F6">
            <w:pPr>
              <w:shd w:val="clear" w:color="auto" w:fill="FFFFFF"/>
              <w:jc w:val="both"/>
              <w:rPr>
                <w:b/>
              </w:rPr>
            </w:pPr>
            <w:r w:rsidRPr="000B6F07">
              <w:rPr>
                <w:b/>
                <w:spacing w:val="-10"/>
              </w:rPr>
              <w:t>Садоводство.</w:t>
            </w:r>
          </w:p>
        </w:tc>
      </w:tr>
      <w:tr w:rsidR="006254A8" w:rsidRPr="000B6F07" w:rsidTr="004063EB">
        <w:trPr>
          <w:jc w:val="center"/>
        </w:trPr>
        <w:tc>
          <w:tcPr>
            <w:tcW w:w="10026" w:type="dxa"/>
            <w:gridSpan w:val="3"/>
            <w:vAlign w:val="bottom"/>
          </w:tcPr>
          <w:p w:rsidR="006254A8" w:rsidRPr="000B6F07" w:rsidRDefault="006254A8" w:rsidP="006942F6">
            <w:pPr>
              <w:shd w:val="clear" w:color="auto" w:fill="FFFFFF"/>
              <w:ind w:right="34"/>
              <w:jc w:val="both"/>
              <w:rPr>
                <w:b/>
              </w:rPr>
            </w:pPr>
            <w:r w:rsidRPr="000B6F07">
              <w:rPr>
                <w:b/>
                <w:spacing w:val="-10"/>
              </w:rPr>
              <w:t xml:space="preserve">Формирование кроны </w:t>
            </w:r>
            <w:r w:rsidRPr="000B6F07">
              <w:rPr>
                <w:b/>
                <w:spacing w:val="-12"/>
              </w:rPr>
              <w:t>молодого плодового дерева. Повторение.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54</w:t>
            </w:r>
          </w:p>
        </w:tc>
        <w:tc>
          <w:tcPr>
            <w:tcW w:w="1677" w:type="dxa"/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ind w:right="509"/>
              <w:jc w:val="both"/>
            </w:pPr>
            <w:r w:rsidRPr="000B6F07">
              <w:rPr>
                <w:spacing w:val="-1"/>
              </w:rPr>
              <w:t xml:space="preserve">Формирование кроны молодого плодового </w:t>
            </w:r>
            <w:r w:rsidRPr="000B6F07">
              <w:t>дерева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55</w:t>
            </w:r>
          </w:p>
        </w:tc>
        <w:tc>
          <w:tcPr>
            <w:tcW w:w="1677" w:type="dxa"/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Формы кроны дерева.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56</w:t>
            </w:r>
          </w:p>
        </w:tc>
        <w:tc>
          <w:tcPr>
            <w:tcW w:w="1677" w:type="dxa"/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Способы обрезки ветвей у дерева.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57</w:t>
            </w:r>
          </w:p>
        </w:tc>
        <w:tc>
          <w:tcPr>
            <w:tcW w:w="1677" w:type="dxa"/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</w:tcPr>
          <w:p w:rsidR="006254A8" w:rsidRPr="000B6F07" w:rsidRDefault="006254A8" w:rsidP="006254A8">
            <w:pPr>
              <w:shd w:val="clear" w:color="auto" w:fill="FFFFFF"/>
              <w:jc w:val="both"/>
            </w:pPr>
            <w:r w:rsidRPr="000B6F07">
              <w:rPr>
                <w:spacing w:val="-1"/>
              </w:rPr>
              <w:t xml:space="preserve">Влияние обрезки ветвей на </w:t>
            </w:r>
            <w:proofErr w:type="spellStart"/>
            <w:r w:rsidRPr="000B6F07">
              <w:rPr>
                <w:spacing w:val="-1"/>
              </w:rPr>
              <w:t>урожай</w:t>
            </w:r>
            <w:proofErr w:type="gramStart"/>
            <w:r>
              <w:rPr>
                <w:spacing w:val="-1"/>
              </w:rPr>
              <w:t>.В</w:t>
            </w:r>
            <w:proofErr w:type="gramEnd"/>
            <w:r>
              <w:rPr>
                <w:spacing w:val="-1"/>
              </w:rPr>
              <w:t>есенние</w:t>
            </w:r>
            <w:proofErr w:type="spellEnd"/>
            <w:r>
              <w:rPr>
                <w:spacing w:val="-1"/>
              </w:rPr>
              <w:t xml:space="preserve"> работы в саду.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58</w:t>
            </w:r>
          </w:p>
        </w:tc>
        <w:tc>
          <w:tcPr>
            <w:tcW w:w="1677" w:type="dxa"/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t>Виды весенней теплицы.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59</w:t>
            </w:r>
          </w:p>
        </w:tc>
        <w:tc>
          <w:tcPr>
            <w:tcW w:w="1677" w:type="dxa"/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rPr>
                <w:spacing w:val="-1"/>
              </w:rPr>
              <w:t xml:space="preserve">Способы обеззараживания и смены грунта в </w:t>
            </w:r>
            <w:r w:rsidRPr="000B6F07">
              <w:t>теплице.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60</w:t>
            </w:r>
          </w:p>
        </w:tc>
        <w:tc>
          <w:tcPr>
            <w:tcW w:w="1677" w:type="dxa"/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rPr>
                <w:spacing w:val="-1"/>
              </w:rPr>
              <w:t xml:space="preserve">Разметка мест посадки рассады, выкопка </w:t>
            </w:r>
            <w:r w:rsidRPr="000B6F07">
              <w:t>лунок, полив.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61</w:t>
            </w:r>
          </w:p>
        </w:tc>
        <w:tc>
          <w:tcPr>
            <w:tcW w:w="1677" w:type="dxa"/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 w:rsidRPr="000B6F07">
              <w:rPr>
                <w:spacing w:val="-1"/>
              </w:rPr>
              <w:t xml:space="preserve">Размещение растений под пленочным </w:t>
            </w:r>
            <w:r w:rsidRPr="000B6F07">
              <w:t>укрытием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62</w:t>
            </w:r>
          </w:p>
        </w:tc>
        <w:tc>
          <w:tcPr>
            <w:tcW w:w="1677" w:type="dxa"/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>
              <w:t>Подготовка к экзаменам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4A8" w:rsidRPr="000B6F07" w:rsidRDefault="006254A8" w:rsidP="005958A2">
            <w:r>
              <w:t>63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A8" w:rsidRPr="000B6F07" w:rsidRDefault="006254A8" w:rsidP="005958A2">
            <w:pPr>
              <w:shd w:val="clear" w:color="auto" w:fill="FFFFFF"/>
              <w:jc w:val="both"/>
            </w:pPr>
            <w:r>
              <w:t>Подготовка к экзаменам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4A8" w:rsidRPr="000B6F07" w:rsidRDefault="006254A8" w:rsidP="005958A2">
            <w:r>
              <w:t>64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A8" w:rsidRPr="000B6F07" w:rsidRDefault="006254A8" w:rsidP="005958A2">
            <w:pPr>
              <w:shd w:val="clear" w:color="auto" w:fill="FFFFFF"/>
              <w:jc w:val="both"/>
            </w:pPr>
            <w:r>
              <w:t>Подготовка к экзаменам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4A8" w:rsidRPr="000B6F07" w:rsidRDefault="006254A8" w:rsidP="005958A2"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A8" w:rsidRPr="000B6F07" w:rsidRDefault="006254A8" w:rsidP="005958A2">
            <w:pPr>
              <w:shd w:val="clear" w:color="auto" w:fill="FFFFFF"/>
              <w:jc w:val="both"/>
            </w:pPr>
            <w:r>
              <w:t>Подготовка к экзаменам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4A8" w:rsidRPr="000B6F07" w:rsidRDefault="006254A8" w:rsidP="005958A2">
            <w:r>
              <w:t>66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A8" w:rsidRPr="000B6F07" w:rsidRDefault="006254A8" w:rsidP="005958A2">
            <w:pPr>
              <w:shd w:val="clear" w:color="auto" w:fill="FFFFFF"/>
              <w:jc w:val="both"/>
            </w:pPr>
            <w:r>
              <w:t>Подготовка к экзаменам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4A8" w:rsidRPr="000B6F07" w:rsidRDefault="006254A8" w:rsidP="005958A2">
            <w:r>
              <w:t>67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A8" w:rsidRPr="000B6F07" w:rsidRDefault="006254A8" w:rsidP="005958A2">
            <w:pPr>
              <w:shd w:val="clear" w:color="auto" w:fill="FFFFFF"/>
              <w:jc w:val="both"/>
            </w:pPr>
            <w:r>
              <w:t>Подготовка к экзаменам</w:t>
            </w:r>
          </w:p>
        </w:tc>
      </w:tr>
      <w:tr w:rsidR="006254A8" w:rsidRPr="000B6F07" w:rsidTr="004063EB">
        <w:trPr>
          <w:jc w:val="center"/>
        </w:trPr>
        <w:tc>
          <w:tcPr>
            <w:tcW w:w="1080" w:type="dxa"/>
            <w:vAlign w:val="bottom"/>
          </w:tcPr>
          <w:p w:rsidR="006254A8" w:rsidRPr="000B6F07" w:rsidRDefault="006254A8" w:rsidP="006942F6">
            <w:r>
              <w:t>68</w:t>
            </w:r>
          </w:p>
        </w:tc>
        <w:tc>
          <w:tcPr>
            <w:tcW w:w="1677" w:type="dxa"/>
          </w:tcPr>
          <w:p w:rsidR="006254A8" w:rsidRPr="000B6F07" w:rsidRDefault="006254A8" w:rsidP="005958A2">
            <w:r>
              <w:t>1</w:t>
            </w:r>
          </w:p>
        </w:tc>
        <w:tc>
          <w:tcPr>
            <w:tcW w:w="7269" w:type="dxa"/>
          </w:tcPr>
          <w:p w:rsidR="006254A8" w:rsidRPr="000B6F07" w:rsidRDefault="006254A8" w:rsidP="006942F6">
            <w:pPr>
              <w:shd w:val="clear" w:color="auto" w:fill="FFFFFF"/>
              <w:jc w:val="both"/>
            </w:pPr>
            <w:r>
              <w:t>Итоговое повторение</w:t>
            </w:r>
          </w:p>
        </w:tc>
      </w:tr>
    </w:tbl>
    <w:p w:rsidR="00382969" w:rsidRPr="000B6F07" w:rsidRDefault="00382969" w:rsidP="00382969"/>
    <w:p w:rsidR="00382969" w:rsidRPr="000B6F07" w:rsidRDefault="00382969" w:rsidP="00382969">
      <w:pPr>
        <w:ind w:firstLine="709"/>
        <w:jc w:val="both"/>
      </w:pPr>
    </w:p>
    <w:p w:rsidR="004063EB" w:rsidRDefault="004063EB" w:rsidP="006254A8">
      <w:pPr>
        <w:pStyle w:val="af6"/>
        <w:shd w:val="clear" w:color="auto" w:fill="FFFFFF"/>
        <w:spacing w:before="0" w:beforeAutospacing="0" w:after="0" w:afterAutospacing="0"/>
        <w:rPr>
          <w:rFonts w:eastAsia="Calibri"/>
          <w:b/>
          <w:u w:val="single"/>
          <w:lang w:bidi="en-US"/>
        </w:rPr>
      </w:pPr>
      <w:r>
        <w:rPr>
          <w:rFonts w:eastAsia="Calibri"/>
          <w:lang w:bidi="en-US"/>
        </w:rPr>
        <w:t xml:space="preserve">2. </w:t>
      </w:r>
      <w:r>
        <w:rPr>
          <w:rFonts w:eastAsia="Calibri"/>
          <w:b/>
          <w:u w:val="single"/>
          <w:lang w:bidi="en-US"/>
        </w:rPr>
        <w:t>Коррекционный блок.</w:t>
      </w:r>
    </w:p>
    <w:p w:rsidR="004063EB" w:rsidRDefault="004063EB" w:rsidP="006254A8">
      <w:pPr>
        <w:pStyle w:val="af6"/>
        <w:shd w:val="clear" w:color="auto" w:fill="FFFFFF"/>
        <w:spacing w:before="0" w:beforeAutospacing="0" w:after="0" w:afterAutospacing="0"/>
      </w:pP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254A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Коррекционная работа включает следующие направления: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Коррекция отдельных сторон психической деятельности: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коррекция - развитие восприятия, представлений, ощущений;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коррекция - развитие памяти;</w:t>
      </w:r>
    </w:p>
    <w:p w:rsidR="006254A8" w:rsidRDefault="006254A8" w:rsidP="006254A8">
      <w:pPr>
        <w:pStyle w:val="af6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коррекция - развитие внимания;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-развитие различных видов мышления;</w:t>
      </w:r>
    </w:p>
    <w:p w:rsidR="006254A8" w:rsidRDefault="006254A8" w:rsidP="006254A8">
      <w:pPr>
        <w:pStyle w:val="af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наглядно-образного мышления;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развитие словесно-логического мышления;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-развитие основных мыслительных операций;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развитие умения сравнивать, анализировать;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выделять сходство и различие понятий;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умение работать по инструкциям, алгоритму;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 планировать деятельность;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Коррекция нарушений в развитии эмоционально-личностной сферы:</w:t>
      </w:r>
    </w:p>
    <w:p w:rsidR="006254A8" w:rsidRDefault="006254A8" w:rsidP="006254A8">
      <w:pPr>
        <w:pStyle w:val="af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инициативности, стремления доводить начатое дело до конца;</w:t>
      </w:r>
    </w:p>
    <w:p w:rsidR="006254A8" w:rsidRDefault="006254A8" w:rsidP="006254A8">
      <w:pPr>
        <w:pStyle w:val="af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адекватности чувств;</w:t>
      </w:r>
    </w:p>
    <w:p w:rsidR="006254A8" w:rsidRDefault="006254A8" w:rsidP="006254A8">
      <w:pPr>
        <w:pStyle w:val="af6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умения анализировать свою деятельность;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коррекция - развитие речи;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коррекция монологической речи, диалогической речи, обогащение словаря.</w:t>
      </w:r>
    </w:p>
    <w:p w:rsidR="006254A8" w:rsidRDefault="006254A8" w:rsidP="006254A8">
      <w:pPr>
        <w:jc w:val="both"/>
      </w:pPr>
    </w:p>
    <w:p w:rsidR="00382969" w:rsidRDefault="00382969" w:rsidP="00382969">
      <w:pPr>
        <w:ind w:firstLine="709"/>
        <w:jc w:val="both"/>
      </w:pPr>
    </w:p>
    <w:p w:rsidR="006254A8" w:rsidRDefault="006254A8" w:rsidP="004063EB">
      <w:pPr>
        <w:jc w:val="both"/>
      </w:pPr>
    </w:p>
    <w:p w:rsidR="006254A8" w:rsidRDefault="006254A8" w:rsidP="00382969">
      <w:pPr>
        <w:ind w:firstLine="709"/>
        <w:jc w:val="both"/>
      </w:pPr>
    </w:p>
    <w:p w:rsidR="004063EB" w:rsidRDefault="004063EB" w:rsidP="004063EB">
      <w:pPr>
        <w:tabs>
          <w:tab w:val="left" w:pos="8100"/>
        </w:tabs>
        <w:spacing w:line="276" w:lineRule="auto"/>
        <w:ind w:left="720"/>
        <w:contextualSpacing/>
        <w:rPr>
          <w:rFonts w:eastAsia="Calibri"/>
          <w:b/>
          <w:u w:val="single"/>
          <w:lang w:eastAsia="en-US" w:bidi="en-US"/>
        </w:rPr>
      </w:pPr>
      <w:r w:rsidRPr="004063EB">
        <w:rPr>
          <w:rFonts w:eastAsia="Calibri"/>
          <w:b/>
          <w:u w:val="single"/>
          <w:lang w:eastAsia="en-US" w:bidi="en-US"/>
        </w:rPr>
        <w:t>3. Воспитательный блок.</w:t>
      </w:r>
    </w:p>
    <w:p w:rsidR="004063EB" w:rsidRDefault="004063EB" w:rsidP="004063EB">
      <w:pPr>
        <w:tabs>
          <w:tab w:val="left" w:pos="8100"/>
        </w:tabs>
        <w:spacing w:line="276" w:lineRule="auto"/>
        <w:ind w:left="720"/>
        <w:contextualSpacing/>
        <w:rPr>
          <w:rFonts w:eastAsia="Calibri"/>
          <w:b/>
          <w:u w:val="single"/>
          <w:lang w:eastAsia="en-US" w:bidi="en-US"/>
        </w:rPr>
      </w:pPr>
    </w:p>
    <w:p w:rsidR="004063EB" w:rsidRDefault="004063EB" w:rsidP="004063EB">
      <w:pPr>
        <w:tabs>
          <w:tab w:val="left" w:pos="8100"/>
        </w:tabs>
        <w:spacing w:line="276" w:lineRule="auto"/>
        <w:ind w:left="720"/>
        <w:contextualSpacing/>
        <w:rPr>
          <w:rFonts w:eastAsia="Calibri"/>
          <w:b/>
          <w:u w:val="single"/>
          <w:lang w:eastAsia="en-US" w:bidi="en-US"/>
        </w:rPr>
      </w:pPr>
    </w:p>
    <w:p w:rsidR="004063EB" w:rsidRDefault="004063EB" w:rsidP="004063EB">
      <w:pPr>
        <w:tabs>
          <w:tab w:val="left" w:pos="8100"/>
        </w:tabs>
        <w:ind w:left="720"/>
        <w:contextualSpacing/>
        <w:rPr>
          <w:rFonts w:eastAsia="Calibri"/>
          <w:lang w:bidi="en-US"/>
        </w:rPr>
      </w:pPr>
      <w:r>
        <w:rPr>
          <w:rFonts w:eastAsia="Calibri"/>
          <w:lang w:bidi="en-US"/>
        </w:rPr>
        <w:t xml:space="preserve">Каждое из основных направлений нравственного развития обучающегося должно обеспечивать формирование начальных нравственных представлений, опыта эмоционально-ценностного постижения окружающей действительности и форм общественного нравственного взаимодействия. </w:t>
      </w:r>
    </w:p>
    <w:p w:rsidR="004063EB" w:rsidRDefault="004063EB" w:rsidP="004063EB">
      <w:pPr>
        <w:tabs>
          <w:tab w:val="left" w:pos="8100"/>
        </w:tabs>
        <w:ind w:left="720"/>
        <w:contextualSpacing/>
        <w:rPr>
          <w:rFonts w:eastAsia="Calibri"/>
          <w:lang w:bidi="en-US"/>
        </w:rPr>
      </w:pPr>
      <w:r>
        <w:rPr>
          <w:rFonts w:eastAsia="Calibri"/>
          <w:lang w:bidi="en-US"/>
        </w:rPr>
        <w:t xml:space="preserve">В результате реализации программы </w:t>
      </w:r>
      <w:r>
        <w:rPr>
          <w:rFonts w:eastAsia="Calibri"/>
          <w:b/>
          <w:bCs/>
          <w:i/>
          <w:iCs/>
          <w:lang w:bidi="en-US"/>
        </w:rPr>
        <w:t>должно обеспечиваться</w:t>
      </w:r>
      <w:r>
        <w:rPr>
          <w:rFonts w:eastAsia="Calibri"/>
          <w:lang w:bidi="en-US"/>
        </w:rPr>
        <w:t xml:space="preserve">: </w:t>
      </w:r>
    </w:p>
    <w:p w:rsidR="004063EB" w:rsidRDefault="004063EB" w:rsidP="004063EB">
      <w:pPr>
        <w:tabs>
          <w:tab w:val="left" w:pos="8100"/>
        </w:tabs>
        <w:ind w:left="720"/>
        <w:contextualSpacing/>
        <w:rPr>
          <w:rFonts w:eastAsia="Calibri"/>
          <w:lang w:bidi="en-US"/>
        </w:rPr>
      </w:pPr>
      <w:r>
        <w:rPr>
          <w:rFonts w:eastAsia="Calibri"/>
          <w:lang w:val="en-US" w:bidi="en-US"/>
        </w:rPr>
        <w:sym w:font="Times New Roman" w:char="F0B7"/>
      </w:r>
      <w:r>
        <w:rPr>
          <w:rFonts w:eastAsia="Calibri"/>
          <w:lang w:bidi="en-US"/>
        </w:rPr>
        <w:t xml:space="preserve"> приобретение </w:t>
      </w:r>
      <w:proofErr w:type="gramStart"/>
      <w:r>
        <w:rPr>
          <w:rFonts w:eastAsia="Calibri"/>
          <w:lang w:bidi="en-US"/>
        </w:rPr>
        <w:t>обучающимися</w:t>
      </w:r>
      <w:proofErr w:type="gramEnd"/>
      <w:r>
        <w:rPr>
          <w:rFonts w:eastAsia="Calibri"/>
          <w:lang w:bidi="en-US"/>
        </w:rPr>
        <w:t xml:space="preserve"> представлений и знаний (о ближайшем окружении и о себе, об общественных нормах, социально одобряемых и не одобряемых формах поведения в обществе и т. п.), </w:t>
      </w:r>
    </w:p>
    <w:p w:rsidR="004063EB" w:rsidRDefault="004063EB" w:rsidP="004063EB">
      <w:pPr>
        <w:tabs>
          <w:tab w:val="left" w:pos="8100"/>
        </w:tabs>
        <w:ind w:left="720"/>
        <w:contextualSpacing/>
        <w:rPr>
          <w:rFonts w:eastAsia="Calibri"/>
          <w:lang w:bidi="en-US"/>
        </w:rPr>
      </w:pPr>
      <w:r>
        <w:rPr>
          <w:rFonts w:eastAsia="Calibri"/>
          <w:lang w:val="en-US" w:bidi="en-US"/>
        </w:rPr>
        <w:sym w:font="Times New Roman" w:char="F0B7"/>
      </w:r>
      <w:r>
        <w:rPr>
          <w:rFonts w:eastAsia="Calibri"/>
          <w:lang w:bidi="en-US"/>
        </w:rPr>
        <w:t xml:space="preserve"> первичное понимание социальной реальности и повседневной жизни; </w:t>
      </w:r>
    </w:p>
    <w:p w:rsidR="004063EB" w:rsidRDefault="004063EB" w:rsidP="004063EB">
      <w:pPr>
        <w:tabs>
          <w:tab w:val="left" w:pos="8100"/>
        </w:tabs>
        <w:ind w:left="720"/>
        <w:contextualSpacing/>
        <w:rPr>
          <w:rFonts w:eastAsia="Calibri"/>
          <w:lang w:bidi="en-US"/>
        </w:rPr>
      </w:pPr>
      <w:r>
        <w:rPr>
          <w:rFonts w:eastAsia="Calibri"/>
          <w:lang w:val="en-US" w:bidi="en-US"/>
        </w:rPr>
        <w:sym w:font="Times New Roman" w:char="F0B7"/>
      </w:r>
      <w:r>
        <w:rPr>
          <w:rFonts w:eastAsia="Calibri"/>
          <w:lang w:bidi="en-US"/>
        </w:rPr>
        <w:t xml:space="preserve"> переживание обучающимися опыта нравственного отношения к социальной реальности (на основе взаимодействия </w:t>
      </w:r>
      <w:proofErr w:type="gramStart"/>
      <w:r>
        <w:rPr>
          <w:rFonts w:eastAsia="Calibri"/>
          <w:lang w:bidi="en-US"/>
        </w:rPr>
        <w:t>обучающихся</w:t>
      </w:r>
      <w:proofErr w:type="gramEnd"/>
      <w:r>
        <w:rPr>
          <w:rFonts w:eastAsia="Calibri"/>
          <w:lang w:bidi="en-US"/>
        </w:rPr>
        <w:t xml:space="preserve"> между собой на уровне класса, образовательной организации и за ее пределами); </w:t>
      </w:r>
    </w:p>
    <w:p w:rsidR="004063EB" w:rsidRDefault="004063EB" w:rsidP="004063EB">
      <w:pPr>
        <w:tabs>
          <w:tab w:val="left" w:pos="8100"/>
        </w:tabs>
        <w:ind w:left="720"/>
        <w:contextualSpacing/>
        <w:rPr>
          <w:rFonts w:eastAsia="Calibri"/>
          <w:lang w:bidi="en-US"/>
        </w:rPr>
      </w:pPr>
      <w:r>
        <w:rPr>
          <w:rFonts w:eastAsia="Calibri"/>
          <w:lang w:val="en-US" w:bidi="en-US"/>
        </w:rPr>
        <w:sym w:font="Times New Roman" w:char="F0B7"/>
      </w:r>
      <w:r>
        <w:rPr>
          <w:rFonts w:eastAsia="Calibri"/>
          <w:lang w:bidi="en-US"/>
        </w:rPr>
        <w:t xml:space="preserve"> развитие обучающегося как личности, формирование его социальной компетентности, чувства патриотизма и т. д. </w:t>
      </w:r>
    </w:p>
    <w:p w:rsidR="004063EB" w:rsidRDefault="004063EB" w:rsidP="004063EB">
      <w:pPr>
        <w:tabs>
          <w:tab w:val="left" w:pos="8100"/>
        </w:tabs>
        <w:spacing w:line="276" w:lineRule="auto"/>
        <w:ind w:left="720"/>
        <w:contextualSpacing/>
      </w:pPr>
    </w:p>
    <w:p w:rsidR="006254A8" w:rsidRPr="000B6F07" w:rsidRDefault="006254A8" w:rsidP="00382969">
      <w:pPr>
        <w:ind w:firstLine="709"/>
        <w:jc w:val="both"/>
      </w:pP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13982">
        <w:rPr>
          <w:b/>
          <w:i/>
          <w:iCs/>
          <w:color w:val="000000"/>
        </w:rPr>
        <w:t>К концу обучения учащиеся должны знать</w:t>
      </w:r>
      <w:r>
        <w:rPr>
          <w:i/>
          <w:iCs/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сроки уборки овощей, виды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способы извлечения семян из растений, способы ухода за молодым садом, формирование кроны молодого плодового дерева, выращивание рассады огурцов для теплицы, строение цветочных растений, ручной инвентарь.</w:t>
      </w:r>
    </w:p>
    <w:p w:rsidR="006254A8" w:rsidRDefault="006254A8" w:rsidP="006254A8">
      <w:pPr>
        <w:pStyle w:val="af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13982">
        <w:rPr>
          <w:b/>
          <w:i/>
          <w:iCs/>
          <w:color w:val="000000"/>
        </w:rPr>
        <w:t>Должны уметь: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убирать урожай томатов, огурцов-семенников и учитывать урожай, подготавливать молодой сад к зиме, формировать крону молодого плодового дерева, выращивать венечное сорго, выращивать комнатные растения, выращивать огурцы в теплице и под плёночным укрытием, вносить удобрения в почву, вскапывать почву.</w:t>
      </w:r>
    </w:p>
    <w:p w:rsidR="000B6F07" w:rsidRDefault="000B6F07" w:rsidP="00D650B2">
      <w:pPr>
        <w:rPr>
          <w:b/>
        </w:rPr>
      </w:pPr>
    </w:p>
    <w:p w:rsidR="0046074E" w:rsidRPr="000B6F07" w:rsidRDefault="0046074E" w:rsidP="0046074E">
      <w:pPr>
        <w:jc w:val="both"/>
      </w:pPr>
      <w:r w:rsidRPr="000B6F07">
        <w:rPr>
          <w:b/>
        </w:rPr>
        <w:t>Формы и средства контроля</w:t>
      </w:r>
      <w:r w:rsidRPr="000B6F07">
        <w:t xml:space="preserve"> </w:t>
      </w:r>
    </w:p>
    <w:p w:rsidR="0046074E" w:rsidRPr="000B6F07" w:rsidRDefault="0046074E" w:rsidP="0046074E">
      <w:pPr>
        <w:jc w:val="both"/>
      </w:pPr>
      <w:proofErr w:type="gramStart"/>
      <w:r w:rsidRPr="000B6F07">
        <w:t>Контроль за</w:t>
      </w:r>
      <w:proofErr w:type="gramEnd"/>
      <w:r w:rsidRPr="000B6F07">
        <w:t xml:space="preserve"> знаниями, умениями и навыками обучающихся осуществляется в ходе устных опросов, проведения тестов, контрольных работ. </w:t>
      </w:r>
      <w:proofErr w:type="gramStart"/>
      <w:r w:rsidRPr="000B6F07">
        <w:t>Тексты контрольно-измерительные материалы создает учитель в соответствии с психофизическим особенностями каждого класса.</w:t>
      </w:r>
      <w:proofErr w:type="gramEnd"/>
      <w:r w:rsidRPr="000B6F07">
        <w:t xml:space="preserve"> Контроль осуществляется в конце каждого раздела (промежуточный контроль). На тестовые,  самостоятельные работы отводится 15 минут на уроке. В конце года проводится итоговый контроль знаний по изученным темам.</w:t>
      </w:r>
    </w:p>
    <w:p w:rsidR="000B6F07" w:rsidRDefault="000B6F07" w:rsidP="000B6F07">
      <w:pPr>
        <w:rPr>
          <w:b/>
        </w:rPr>
      </w:pPr>
    </w:p>
    <w:p w:rsidR="00341133" w:rsidRDefault="00341133" w:rsidP="000B6F07">
      <w:pPr>
        <w:rPr>
          <w:b/>
        </w:rPr>
      </w:pPr>
    </w:p>
    <w:p w:rsidR="00341133" w:rsidRDefault="004063EB" w:rsidP="004063EB">
      <w:pPr>
        <w:tabs>
          <w:tab w:val="left" w:pos="3960"/>
        </w:tabs>
        <w:rPr>
          <w:b/>
        </w:rPr>
      </w:pPr>
      <w:r>
        <w:rPr>
          <w:b/>
        </w:rPr>
        <w:tab/>
      </w:r>
    </w:p>
    <w:p w:rsidR="00341133" w:rsidRDefault="00341133" w:rsidP="000B6F07">
      <w:pPr>
        <w:rPr>
          <w:b/>
        </w:rPr>
      </w:pPr>
    </w:p>
    <w:sectPr w:rsidR="00341133" w:rsidSect="00BC143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3AF" w:rsidRDefault="00DC03AF" w:rsidP="004063EB">
      <w:r>
        <w:separator/>
      </w:r>
    </w:p>
  </w:endnote>
  <w:endnote w:type="continuationSeparator" w:id="0">
    <w:p w:rsidR="00DC03AF" w:rsidRDefault="00DC03AF" w:rsidP="00406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149912"/>
      <w:docPartObj>
        <w:docPartGallery w:val="Page Numbers (Bottom of Page)"/>
        <w:docPartUnique/>
      </w:docPartObj>
    </w:sdtPr>
    <w:sdtContent>
      <w:p w:rsidR="004063EB" w:rsidRDefault="00944B31">
        <w:pPr>
          <w:pStyle w:val="af0"/>
          <w:jc w:val="center"/>
        </w:pPr>
        <w:r>
          <w:fldChar w:fldCharType="begin"/>
        </w:r>
        <w:r w:rsidR="004063EB">
          <w:instrText>PAGE   \* MERGEFORMAT</w:instrText>
        </w:r>
        <w:r>
          <w:fldChar w:fldCharType="separate"/>
        </w:r>
        <w:r w:rsidR="000B0ED2">
          <w:rPr>
            <w:noProof/>
          </w:rPr>
          <w:t>1</w:t>
        </w:r>
        <w:r>
          <w:fldChar w:fldCharType="end"/>
        </w:r>
      </w:p>
    </w:sdtContent>
  </w:sdt>
  <w:p w:rsidR="004063EB" w:rsidRDefault="004063E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3AF" w:rsidRDefault="00DC03AF" w:rsidP="004063EB">
      <w:r>
        <w:separator/>
      </w:r>
    </w:p>
  </w:footnote>
  <w:footnote w:type="continuationSeparator" w:id="0">
    <w:p w:rsidR="00DC03AF" w:rsidRDefault="00DC03AF" w:rsidP="00406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279C2"/>
    <w:multiLevelType w:val="hybridMultilevel"/>
    <w:tmpl w:val="61B4C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83DC4"/>
    <w:multiLevelType w:val="hybridMultilevel"/>
    <w:tmpl w:val="9F80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11EC3"/>
    <w:multiLevelType w:val="hybridMultilevel"/>
    <w:tmpl w:val="9B3A7E8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08142999"/>
    <w:multiLevelType w:val="multilevel"/>
    <w:tmpl w:val="341C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8E34FA"/>
    <w:multiLevelType w:val="hybridMultilevel"/>
    <w:tmpl w:val="4DAE8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B183A3D"/>
    <w:multiLevelType w:val="hybridMultilevel"/>
    <w:tmpl w:val="C91A77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0B975987"/>
    <w:multiLevelType w:val="hybridMultilevel"/>
    <w:tmpl w:val="ACA01CB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abstractNum w:abstractNumId="8">
    <w:nsid w:val="0D970002"/>
    <w:multiLevelType w:val="hybridMultilevel"/>
    <w:tmpl w:val="DCAE7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C0A11"/>
    <w:multiLevelType w:val="hybridMultilevel"/>
    <w:tmpl w:val="BF326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D7C47"/>
    <w:multiLevelType w:val="hybridMultilevel"/>
    <w:tmpl w:val="1F8E12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1C802244"/>
    <w:multiLevelType w:val="hybridMultilevel"/>
    <w:tmpl w:val="1700E150"/>
    <w:lvl w:ilvl="0" w:tplc="B5CCFD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1F232DC9"/>
    <w:multiLevelType w:val="hybridMultilevel"/>
    <w:tmpl w:val="84EE2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1660F"/>
    <w:multiLevelType w:val="hybridMultilevel"/>
    <w:tmpl w:val="15B6569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</w:abstractNum>
  <w:abstractNum w:abstractNumId="14">
    <w:nsid w:val="2C992E77"/>
    <w:multiLevelType w:val="hybridMultilevel"/>
    <w:tmpl w:val="6D26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31878"/>
    <w:multiLevelType w:val="multilevel"/>
    <w:tmpl w:val="E746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A768B9"/>
    <w:multiLevelType w:val="hybridMultilevel"/>
    <w:tmpl w:val="A59851C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</w:abstractNum>
  <w:abstractNum w:abstractNumId="17">
    <w:nsid w:val="3B526A55"/>
    <w:multiLevelType w:val="hybridMultilevel"/>
    <w:tmpl w:val="515ED48E"/>
    <w:lvl w:ilvl="0" w:tplc="69B0F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83CC8"/>
    <w:multiLevelType w:val="hybridMultilevel"/>
    <w:tmpl w:val="9F481676"/>
    <w:lvl w:ilvl="0" w:tplc="AD4482D6">
      <w:start w:val="1"/>
      <w:numFmt w:val="decimal"/>
      <w:lvlText w:val="%1."/>
      <w:lvlJc w:val="left"/>
      <w:pPr>
        <w:tabs>
          <w:tab w:val="num" w:pos="1875"/>
        </w:tabs>
        <w:ind w:left="1875" w:hanging="1762"/>
      </w:pPr>
      <w:rPr>
        <w:rFonts w:cs="Times New Roman" w:hint="default"/>
      </w:rPr>
    </w:lvl>
    <w:lvl w:ilvl="1" w:tplc="652A922A">
      <w:start w:val="2"/>
      <w:numFmt w:val="decimal"/>
      <w:lvlText w:val="3.%2."/>
      <w:legacy w:legacy="1" w:legacySpace="0" w:legacyIndent="327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0A288E"/>
    <w:multiLevelType w:val="hybridMultilevel"/>
    <w:tmpl w:val="A8EE3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BB3A38"/>
    <w:multiLevelType w:val="hybridMultilevel"/>
    <w:tmpl w:val="752C8D4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>
    <w:nsid w:val="5103269E"/>
    <w:multiLevelType w:val="hybridMultilevel"/>
    <w:tmpl w:val="3138A0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51DB091D"/>
    <w:multiLevelType w:val="hybridMultilevel"/>
    <w:tmpl w:val="A97EF276"/>
    <w:lvl w:ilvl="0" w:tplc="C8AC243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539AF"/>
    <w:multiLevelType w:val="hybridMultilevel"/>
    <w:tmpl w:val="51EE940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abstractNum w:abstractNumId="24">
    <w:nsid w:val="5C5A42AB"/>
    <w:multiLevelType w:val="multilevel"/>
    <w:tmpl w:val="AAE8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E030C7"/>
    <w:multiLevelType w:val="hybridMultilevel"/>
    <w:tmpl w:val="5694E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F1BA7"/>
    <w:multiLevelType w:val="hybridMultilevel"/>
    <w:tmpl w:val="FAC4E4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64B961F9"/>
    <w:multiLevelType w:val="hybridMultilevel"/>
    <w:tmpl w:val="646858FC"/>
    <w:lvl w:ilvl="0" w:tplc="15D259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4D21A36"/>
    <w:multiLevelType w:val="multilevel"/>
    <w:tmpl w:val="8ACC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667B25"/>
    <w:multiLevelType w:val="hybridMultilevel"/>
    <w:tmpl w:val="C4D47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8A460D"/>
    <w:multiLevelType w:val="hybridMultilevel"/>
    <w:tmpl w:val="C92AEB5E"/>
    <w:lvl w:ilvl="0" w:tplc="50682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9732F67"/>
    <w:multiLevelType w:val="multilevel"/>
    <w:tmpl w:val="7A6C03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9F768F8"/>
    <w:multiLevelType w:val="hybridMultilevel"/>
    <w:tmpl w:val="55D07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0D775A"/>
    <w:multiLevelType w:val="hybridMultilevel"/>
    <w:tmpl w:val="F58A3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4">
    <w:nsid w:val="719C3C1F"/>
    <w:multiLevelType w:val="hybridMultilevel"/>
    <w:tmpl w:val="90AE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225F1"/>
    <w:multiLevelType w:val="hybridMultilevel"/>
    <w:tmpl w:val="75A49006"/>
    <w:lvl w:ilvl="0" w:tplc="15D259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D0FF0"/>
    <w:multiLevelType w:val="hybridMultilevel"/>
    <w:tmpl w:val="EE6C4C42"/>
    <w:lvl w:ilvl="0" w:tplc="C8AC243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37">
    <w:nsid w:val="77583721"/>
    <w:multiLevelType w:val="hybridMultilevel"/>
    <w:tmpl w:val="98B4A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F6C00"/>
    <w:multiLevelType w:val="hybridMultilevel"/>
    <w:tmpl w:val="4774799A"/>
    <w:lvl w:ilvl="0" w:tplc="69B0F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9"/>
  </w:num>
  <w:num w:numId="3">
    <w:abstractNumId w:val="32"/>
  </w:num>
  <w:num w:numId="4">
    <w:abstractNumId w:val="19"/>
  </w:num>
  <w:num w:numId="5">
    <w:abstractNumId w:val="11"/>
  </w:num>
  <w:num w:numId="6">
    <w:abstractNumId w:val="23"/>
  </w:num>
  <w:num w:numId="7">
    <w:abstractNumId w:val="7"/>
  </w:num>
  <w:num w:numId="8">
    <w:abstractNumId w:val="36"/>
  </w:num>
  <w:num w:numId="9">
    <w:abstractNumId w:val="22"/>
  </w:num>
  <w:num w:numId="10">
    <w:abstractNumId w:val="16"/>
  </w:num>
  <w:num w:numId="11">
    <w:abstractNumId w:val="13"/>
  </w:num>
  <w:num w:numId="12">
    <w:abstractNumId w:val="5"/>
  </w:num>
  <w:num w:numId="13">
    <w:abstractNumId w:val="14"/>
  </w:num>
  <w:num w:numId="14">
    <w:abstractNumId w:val="33"/>
  </w:num>
  <w:num w:numId="15">
    <w:abstractNumId w:val="10"/>
  </w:num>
  <w:num w:numId="16">
    <w:abstractNumId w:val="38"/>
  </w:num>
  <w:num w:numId="17">
    <w:abstractNumId w:val="17"/>
  </w:num>
  <w:num w:numId="18">
    <w:abstractNumId w:val="26"/>
  </w:num>
  <w:num w:numId="19">
    <w:abstractNumId w:val="6"/>
  </w:num>
  <w:num w:numId="20">
    <w:abstractNumId w:val="27"/>
  </w:num>
  <w:num w:numId="21">
    <w:abstractNumId w:val="35"/>
  </w:num>
  <w:num w:numId="22">
    <w:abstractNumId w:val="20"/>
  </w:num>
  <w:num w:numId="23">
    <w:abstractNumId w:val="3"/>
  </w:num>
  <w:num w:numId="24">
    <w:abstractNumId w:val="18"/>
  </w:num>
  <w:num w:numId="25">
    <w:abstractNumId w:val="30"/>
  </w:num>
  <w:num w:numId="26">
    <w:abstractNumId w:val="31"/>
  </w:num>
  <w:num w:numId="27">
    <w:abstractNumId w:val="2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8"/>
  </w:num>
  <w:num w:numId="38">
    <w:abstractNumId w:val="15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969"/>
    <w:rsid w:val="00017834"/>
    <w:rsid w:val="00095443"/>
    <w:rsid w:val="000970E8"/>
    <w:rsid w:val="000A0B4C"/>
    <w:rsid w:val="000B0ED2"/>
    <w:rsid w:val="000B6F07"/>
    <w:rsid w:val="000D5396"/>
    <w:rsid w:val="000E4383"/>
    <w:rsid w:val="00141AFC"/>
    <w:rsid w:val="001747EA"/>
    <w:rsid w:val="00194119"/>
    <w:rsid w:val="001C3F3B"/>
    <w:rsid w:val="002149D4"/>
    <w:rsid w:val="00241EF3"/>
    <w:rsid w:val="002509BE"/>
    <w:rsid w:val="00284329"/>
    <w:rsid w:val="002A70F4"/>
    <w:rsid w:val="002C108E"/>
    <w:rsid w:val="002E753A"/>
    <w:rsid w:val="00304AA3"/>
    <w:rsid w:val="00307EAD"/>
    <w:rsid w:val="00325186"/>
    <w:rsid w:val="00336768"/>
    <w:rsid w:val="00341133"/>
    <w:rsid w:val="00382969"/>
    <w:rsid w:val="00397D2D"/>
    <w:rsid w:val="00403EAF"/>
    <w:rsid w:val="004063EB"/>
    <w:rsid w:val="0046074E"/>
    <w:rsid w:val="0047042A"/>
    <w:rsid w:val="00475A4B"/>
    <w:rsid w:val="00493951"/>
    <w:rsid w:val="00496171"/>
    <w:rsid w:val="004E2656"/>
    <w:rsid w:val="004E5749"/>
    <w:rsid w:val="0051632B"/>
    <w:rsid w:val="005427A9"/>
    <w:rsid w:val="00566055"/>
    <w:rsid w:val="00580EF7"/>
    <w:rsid w:val="00587205"/>
    <w:rsid w:val="00606B20"/>
    <w:rsid w:val="006254A8"/>
    <w:rsid w:val="00627B4C"/>
    <w:rsid w:val="006403AA"/>
    <w:rsid w:val="006661FC"/>
    <w:rsid w:val="006942F6"/>
    <w:rsid w:val="006A49A6"/>
    <w:rsid w:val="006A56FB"/>
    <w:rsid w:val="006A6BFF"/>
    <w:rsid w:val="006C4D5F"/>
    <w:rsid w:val="006C7157"/>
    <w:rsid w:val="006E20FB"/>
    <w:rsid w:val="0071009A"/>
    <w:rsid w:val="00745CAE"/>
    <w:rsid w:val="007713F2"/>
    <w:rsid w:val="007B65BF"/>
    <w:rsid w:val="00811299"/>
    <w:rsid w:val="00833B0A"/>
    <w:rsid w:val="008579D1"/>
    <w:rsid w:val="00860475"/>
    <w:rsid w:val="008761D8"/>
    <w:rsid w:val="00882D5B"/>
    <w:rsid w:val="008A29A0"/>
    <w:rsid w:val="008C3D59"/>
    <w:rsid w:val="00944B31"/>
    <w:rsid w:val="009506AF"/>
    <w:rsid w:val="00973AA6"/>
    <w:rsid w:val="00A27466"/>
    <w:rsid w:val="00A31CB5"/>
    <w:rsid w:val="00A46C23"/>
    <w:rsid w:val="00A7344A"/>
    <w:rsid w:val="00AA3C11"/>
    <w:rsid w:val="00AC69D2"/>
    <w:rsid w:val="00AE5220"/>
    <w:rsid w:val="00B12BCD"/>
    <w:rsid w:val="00B33168"/>
    <w:rsid w:val="00B66D8E"/>
    <w:rsid w:val="00BB59EF"/>
    <w:rsid w:val="00BC143A"/>
    <w:rsid w:val="00BD4D25"/>
    <w:rsid w:val="00BF3B0A"/>
    <w:rsid w:val="00C16DEA"/>
    <w:rsid w:val="00C61E38"/>
    <w:rsid w:val="00CB6E7A"/>
    <w:rsid w:val="00D13982"/>
    <w:rsid w:val="00D20F5A"/>
    <w:rsid w:val="00D650B2"/>
    <w:rsid w:val="00D944FC"/>
    <w:rsid w:val="00DC03AF"/>
    <w:rsid w:val="00DD09D1"/>
    <w:rsid w:val="00E20E1B"/>
    <w:rsid w:val="00E22609"/>
    <w:rsid w:val="00E40173"/>
    <w:rsid w:val="00E42980"/>
    <w:rsid w:val="00E55276"/>
    <w:rsid w:val="00E608DC"/>
    <w:rsid w:val="00E724B0"/>
    <w:rsid w:val="00EA502C"/>
    <w:rsid w:val="00EC6B90"/>
    <w:rsid w:val="00ED6594"/>
    <w:rsid w:val="00EE385E"/>
    <w:rsid w:val="00F01F4B"/>
    <w:rsid w:val="00F14537"/>
    <w:rsid w:val="00FC2571"/>
    <w:rsid w:val="00FC6D43"/>
    <w:rsid w:val="00FD7993"/>
    <w:rsid w:val="00FF2294"/>
    <w:rsid w:val="00FF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82969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296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footnote text"/>
    <w:basedOn w:val="a"/>
    <w:link w:val="a4"/>
    <w:semiHidden/>
    <w:rsid w:val="0038296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82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382969"/>
    <w:rPr>
      <w:rFonts w:cs="Times New Roman"/>
      <w:vertAlign w:val="superscript"/>
    </w:rPr>
  </w:style>
  <w:style w:type="paragraph" w:styleId="a6">
    <w:name w:val="Document Map"/>
    <w:basedOn w:val="a"/>
    <w:link w:val="a7"/>
    <w:semiHidden/>
    <w:rsid w:val="003829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38296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">
    <w:name w:val="Основной шрифт абзаца1"/>
    <w:rsid w:val="00382969"/>
  </w:style>
  <w:style w:type="paragraph" w:customStyle="1" w:styleId="a8">
    <w:name w:val="Заголовок"/>
    <w:basedOn w:val="a"/>
    <w:next w:val="a9"/>
    <w:rsid w:val="0038296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382969"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rsid w:val="003829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382969"/>
    <w:rPr>
      <w:rFonts w:cs="Tahoma"/>
    </w:rPr>
  </w:style>
  <w:style w:type="paragraph" w:customStyle="1" w:styleId="10">
    <w:name w:val="Название1"/>
    <w:basedOn w:val="a"/>
    <w:rsid w:val="0038296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1">
    <w:name w:val="Указатель1"/>
    <w:basedOn w:val="a"/>
    <w:rsid w:val="00382969"/>
    <w:pPr>
      <w:suppressLineNumbers/>
      <w:suppressAutoHyphens/>
    </w:pPr>
    <w:rPr>
      <w:rFonts w:cs="Tahoma"/>
      <w:lang w:eastAsia="ar-SA"/>
    </w:rPr>
  </w:style>
  <w:style w:type="paragraph" w:customStyle="1" w:styleId="ac">
    <w:name w:val="Содержимое таблицы"/>
    <w:basedOn w:val="a"/>
    <w:rsid w:val="00382969"/>
    <w:pPr>
      <w:suppressLineNumbers/>
      <w:suppressAutoHyphens/>
    </w:pPr>
    <w:rPr>
      <w:lang w:eastAsia="ar-SA"/>
    </w:rPr>
  </w:style>
  <w:style w:type="paragraph" w:customStyle="1" w:styleId="ad">
    <w:name w:val="Заголовок таблицы"/>
    <w:basedOn w:val="ac"/>
    <w:rsid w:val="00382969"/>
    <w:pPr>
      <w:jc w:val="center"/>
    </w:pPr>
    <w:rPr>
      <w:b/>
      <w:bCs/>
    </w:rPr>
  </w:style>
  <w:style w:type="table" w:styleId="ae">
    <w:name w:val="Table Grid"/>
    <w:basedOn w:val="a1"/>
    <w:uiPriority w:val="59"/>
    <w:rsid w:val="00382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38296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basedOn w:val="a0"/>
    <w:rsid w:val="00382969"/>
    <w:rPr>
      <w:color w:val="0000FF"/>
      <w:u w:val="single"/>
    </w:rPr>
  </w:style>
  <w:style w:type="paragraph" w:customStyle="1" w:styleId="Style4">
    <w:name w:val="Style4"/>
    <w:basedOn w:val="a"/>
    <w:rsid w:val="00382969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basedOn w:val="a0"/>
    <w:rsid w:val="00382969"/>
    <w:rPr>
      <w:rFonts w:ascii="Times New Roman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rsid w:val="003829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82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382969"/>
  </w:style>
  <w:style w:type="paragraph" w:styleId="af3">
    <w:name w:val="Balloon Text"/>
    <w:basedOn w:val="a"/>
    <w:link w:val="af4"/>
    <w:uiPriority w:val="99"/>
    <w:semiHidden/>
    <w:unhideWhenUsed/>
    <w:rsid w:val="00A46C2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46C23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973AA6"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sid w:val="00D139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13982"/>
  </w:style>
  <w:style w:type="paragraph" w:styleId="af7">
    <w:name w:val="header"/>
    <w:basedOn w:val="a"/>
    <w:link w:val="af8"/>
    <w:uiPriority w:val="99"/>
    <w:unhideWhenUsed/>
    <w:rsid w:val="004063E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063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7692F-1415-435C-B2F2-7619FDBB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2018-10-24T04:39:00Z</cp:lastPrinted>
  <dcterms:created xsi:type="dcterms:W3CDTF">2018-10-24T04:39:00Z</dcterms:created>
  <dcterms:modified xsi:type="dcterms:W3CDTF">2018-11-23T09:23:00Z</dcterms:modified>
</cp:coreProperties>
</file>