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FF" w:rsidRPr="006853F9" w:rsidRDefault="008343FF" w:rsidP="008343FF">
      <w:pPr>
        <w:jc w:val="center"/>
      </w:pPr>
      <w:r w:rsidRPr="006853F9">
        <w:t>Государственное бюджетное общеобразовательное учреждение</w:t>
      </w:r>
    </w:p>
    <w:p w:rsidR="008343FF" w:rsidRPr="006853F9" w:rsidRDefault="008343FF" w:rsidP="008343FF">
      <w:pPr>
        <w:jc w:val="center"/>
      </w:pPr>
      <w:r w:rsidRPr="006853F9">
        <w:t xml:space="preserve"> Самарской области</w:t>
      </w:r>
      <w:r w:rsidRPr="006853F9">
        <w:br/>
        <w:t xml:space="preserve">  средняя общеобразовательная школа №3 «Образовательный центр» с. </w:t>
      </w:r>
      <w:proofErr w:type="spellStart"/>
      <w:r w:rsidRPr="006853F9">
        <w:t>Кинел</w:t>
      </w:r>
      <w:proofErr w:type="gramStart"/>
      <w:r w:rsidRPr="006853F9">
        <w:t>ь</w:t>
      </w:r>
      <w:proofErr w:type="spellEnd"/>
      <w:r w:rsidRPr="006853F9">
        <w:t>-</w:t>
      </w:r>
      <w:proofErr w:type="gramEnd"/>
      <w:r w:rsidRPr="006853F9">
        <w:br/>
        <w:t xml:space="preserve">    Черкассы муниципального района </w:t>
      </w:r>
      <w:proofErr w:type="spellStart"/>
      <w:r w:rsidRPr="006853F9">
        <w:t>Кинель-Черкасский</w:t>
      </w:r>
      <w:proofErr w:type="spellEnd"/>
      <w:r w:rsidRPr="006853F9">
        <w:t xml:space="preserve"> Самарской</w:t>
      </w:r>
      <w:r w:rsidRPr="00BD5F88">
        <w:rPr>
          <w:sz w:val="28"/>
          <w:szCs w:val="28"/>
        </w:rPr>
        <w:t xml:space="preserve"> </w:t>
      </w:r>
      <w:r w:rsidRPr="006853F9">
        <w:t>области</w:t>
      </w:r>
    </w:p>
    <w:p w:rsidR="008343FF" w:rsidRPr="00BD5F88" w:rsidRDefault="008343FF" w:rsidP="008343FF">
      <w:pPr>
        <w:jc w:val="center"/>
        <w:rPr>
          <w:sz w:val="28"/>
          <w:szCs w:val="28"/>
        </w:rPr>
      </w:pPr>
    </w:p>
    <w:tbl>
      <w:tblPr>
        <w:tblW w:w="0" w:type="auto"/>
        <w:tblInd w:w="1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2703"/>
        <w:gridCol w:w="2234"/>
      </w:tblGrid>
      <w:tr w:rsidR="008343FF" w:rsidRPr="00BD5F88" w:rsidTr="008343FF">
        <w:trPr>
          <w:trHeight w:val="2180"/>
        </w:trPr>
        <w:tc>
          <w:tcPr>
            <w:tcW w:w="2515" w:type="dxa"/>
          </w:tcPr>
          <w:p w:rsidR="008343FF" w:rsidRPr="005D7DCC" w:rsidRDefault="008343FF" w:rsidP="00331E7F">
            <w:pPr>
              <w:widowControl w:val="0"/>
              <w:autoSpaceDE w:val="0"/>
              <w:autoSpaceDN w:val="0"/>
              <w:adjustRightInd w:val="0"/>
              <w:spacing w:line="293" w:lineRule="exact"/>
              <w:ind w:left="-567" w:firstLine="567"/>
              <w:jc w:val="center"/>
              <w:rPr>
                <w:b/>
                <w:i/>
              </w:rPr>
            </w:pPr>
            <w:r w:rsidRPr="005D7DCC">
              <w:rPr>
                <w:b/>
                <w:i/>
              </w:rPr>
              <w:t>Утверждаю</w:t>
            </w:r>
          </w:p>
          <w:p w:rsidR="008343FF" w:rsidRPr="006853F9" w:rsidRDefault="008343FF" w:rsidP="00331E7F">
            <w:pPr>
              <w:widowControl w:val="0"/>
              <w:autoSpaceDE w:val="0"/>
              <w:autoSpaceDN w:val="0"/>
              <w:adjustRightInd w:val="0"/>
              <w:spacing w:line="293" w:lineRule="exact"/>
              <w:ind w:left="-567" w:firstLine="567"/>
              <w:jc w:val="center"/>
            </w:pPr>
            <w:r w:rsidRPr="006853F9">
              <w:t>Директор</w:t>
            </w:r>
          </w:p>
          <w:p w:rsidR="008343FF" w:rsidRPr="006853F9" w:rsidRDefault="008343FF" w:rsidP="00331E7F">
            <w:pPr>
              <w:widowControl w:val="0"/>
              <w:autoSpaceDE w:val="0"/>
              <w:autoSpaceDN w:val="0"/>
              <w:adjustRightInd w:val="0"/>
              <w:spacing w:line="293" w:lineRule="exact"/>
              <w:ind w:left="-567" w:firstLine="567"/>
              <w:jc w:val="center"/>
            </w:pPr>
            <w:r w:rsidRPr="006853F9">
              <w:t>ГБОУ СОШ №3»ОЦ»</w:t>
            </w:r>
            <w:r>
              <w:t xml:space="preserve"> </w:t>
            </w:r>
            <w:r w:rsidRPr="006853F9">
              <w:t>с.</w:t>
            </w:r>
          </w:p>
          <w:p w:rsidR="008343FF" w:rsidRPr="006853F9" w:rsidRDefault="008343FF" w:rsidP="00331E7F">
            <w:pPr>
              <w:widowControl w:val="0"/>
              <w:autoSpaceDE w:val="0"/>
              <w:autoSpaceDN w:val="0"/>
              <w:adjustRightInd w:val="0"/>
              <w:spacing w:line="293" w:lineRule="exact"/>
              <w:ind w:left="-567" w:firstLine="567"/>
              <w:jc w:val="center"/>
            </w:pPr>
            <w:proofErr w:type="spellStart"/>
            <w:r w:rsidRPr="006853F9">
              <w:t>Кинель-Черкассы</w:t>
            </w:r>
            <w:proofErr w:type="spellEnd"/>
          </w:p>
          <w:p w:rsidR="008343FF" w:rsidRPr="006853F9" w:rsidRDefault="008343FF" w:rsidP="00331E7F">
            <w:pPr>
              <w:widowControl w:val="0"/>
              <w:autoSpaceDE w:val="0"/>
              <w:autoSpaceDN w:val="0"/>
              <w:adjustRightInd w:val="0"/>
              <w:spacing w:line="293" w:lineRule="exact"/>
              <w:ind w:left="-567" w:firstLine="567"/>
              <w:jc w:val="center"/>
            </w:pPr>
            <w:proofErr w:type="spellStart"/>
            <w:r w:rsidRPr="006853F9">
              <w:t>____________Долудин</w:t>
            </w:r>
            <w:proofErr w:type="spellEnd"/>
            <w:r w:rsidRPr="006853F9">
              <w:t xml:space="preserve"> А.Г.</w:t>
            </w:r>
          </w:p>
          <w:p w:rsidR="008343FF" w:rsidRPr="006853F9" w:rsidRDefault="008343FF" w:rsidP="00331E7F">
            <w:pPr>
              <w:widowControl w:val="0"/>
              <w:autoSpaceDE w:val="0"/>
              <w:autoSpaceDN w:val="0"/>
              <w:adjustRightInd w:val="0"/>
              <w:spacing w:line="293" w:lineRule="exact"/>
              <w:ind w:left="-567" w:firstLine="567"/>
              <w:jc w:val="center"/>
            </w:pPr>
          </w:p>
          <w:p w:rsidR="008343FF" w:rsidRPr="005D7DCC" w:rsidRDefault="008343FF" w:rsidP="00331E7F">
            <w:pPr>
              <w:widowControl w:val="0"/>
              <w:autoSpaceDE w:val="0"/>
              <w:autoSpaceDN w:val="0"/>
              <w:adjustRightInd w:val="0"/>
              <w:spacing w:line="293" w:lineRule="exact"/>
              <w:ind w:left="-567" w:firstLine="567"/>
              <w:jc w:val="center"/>
              <w:rPr>
                <w:b/>
                <w:i/>
              </w:rPr>
            </w:pPr>
            <w:r>
              <w:t>« 1» сентября 2018</w:t>
            </w:r>
            <w:r w:rsidRPr="006853F9">
              <w:t>г.</w:t>
            </w:r>
            <w:r w:rsidRPr="005D7DCC">
              <w:rPr>
                <w:b/>
                <w:i/>
              </w:rPr>
              <w:br/>
            </w:r>
            <w:r w:rsidRPr="005D7DCC">
              <w:rPr>
                <w:b/>
                <w:i/>
              </w:rPr>
              <w:br/>
            </w:r>
          </w:p>
        </w:tc>
        <w:tc>
          <w:tcPr>
            <w:tcW w:w="2703" w:type="dxa"/>
          </w:tcPr>
          <w:p w:rsidR="008343FF" w:rsidRPr="005D7DCC" w:rsidRDefault="008343FF" w:rsidP="00331E7F">
            <w:pPr>
              <w:widowControl w:val="0"/>
              <w:autoSpaceDE w:val="0"/>
              <w:autoSpaceDN w:val="0"/>
              <w:adjustRightInd w:val="0"/>
              <w:spacing w:line="293" w:lineRule="exact"/>
              <w:jc w:val="center"/>
              <w:rPr>
                <w:b/>
                <w:i/>
              </w:rPr>
            </w:pPr>
            <w:r w:rsidRPr="005D7DCC">
              <w:rPr>
                <w:b/>
                <w:i/>
              </w:rPr>
              <w:t>Согласовано</w:t>
            </w:r>
          </w:p>
          <w:p w:rsidR="008343FF" w:rsidRPr="006853F9" w:rsidRDefault="008343FF" w:rsidP="00331E7F">
            <w:pPr>
              <w:widowControl w:val="0"/>
              <w:autoSpaceDE w:val="0"/>
              <w:autoSpaceDN w:val="0"/>
              <w:adjustRightInd w:val="0"/>
              <w:spacing w:line="293" w:lineRule="exact"/>
              <w:jc w:val="center"/>
            </w:pPr>
            <w:r>
              <w:t xml:space="preserve">Специалист по организации </w:t>
            </w:r>
            <w:proofErr w:type="gramStart"/>
            <w:r>
              <w:t>обучающихся</w:t>
            </w:r>
            <w:proofErr w:type="gramEnd"/>
            <w:r>
              <w:t xml:space="preserve"> с ОВЗ           </w:t>
            </w:r>
            <w:r w:rsidRPr="006853F9">
              <w:t>ГБОУ СОШ №3 «ОЦ» с.</w:t>
            </w:r>
          </w:p>
          <w:p w:rsidR="008343FF" w:rsidRPr="006853F9" w:rsidRDefault="008343FF" w:rsidP="00331E7F">
            <w:pPr>
              <w:widowControl w:val="0"/>
              <w:autoSpaceDE w:val="0"/>
              <w:autoSpaceDN w:val="0"/>
              <w:adjustRightInd w:val="0"/>
              <w:spacing w:line="293" w:lineRule="exact"/>
              <w:jc w:val="center"/>
            </w:pPr>
            <w:proofErr w:type="spellStart"/>
            <w:r w:rsidRPr="006853F9">
              <w:t>Кинель-Черкассы</w:t>
            </w:r>
            <w:proofErr w:type="spellEnd"/>
          </w:p>
          <w:p w:rsidR="008343FF" w:rsidRPr="006853F9" w:rsidRDefault="008343FF" w:rsidP="00331E7F">
            <w:pPr>
              <w:widowControl w:val="0"/>
              <w:autoSpaceDE w:val="0"/>
              <w:autoSpaceDN w:val="0"/>
              <w:adjustRightInd w:val="0"/>
              <w:spacing w:line="293" w:lineRule="exact"/>
              <w:jc w:val="center"/>
            </w:pPr>
            <w:proofErr w:type="spellStart"/>
            <w:r w:rsidRPr="006853F9">
              <w:t>_________</w:t>
            </w:r>
            <w:r>
              <w:t>Устинова</w:t>
            </w:r>
            <w:proofErr w:type="spellEnd"/>
            <w:r>
              <w:t xml:space="preserve"> Л.П.</w:t>
            </w:r>
            <w:r w:rsidRPr="006853F9">
              <w:t xml:space="preserve"> </w:t>
            </w:r>
          </w:p>
          <w:p w:rsidR="008343FF" w:rsidRPr="005D7DCC" w:rsidRDefault="008343FF" w:rsidP="00331E7F">
            <w:pPr>
              <w:widowControl w:val="0"/>
              <w:autoSpaceDE w:val="0"/>
              <w:autoSpaceDN w:val="0"/>
              <w:adjustRightInd w:val="0"/>
              <w:spacing w:line="293" w:lineRule="exact"/>
              <w:jc w:val="center"/>
              <w:rPr>
                <w:b/>
              </w:rPr>
            </w:pPr>
          </w:p>
          <w:p w:rsidR="008343FF" w:rsidRPr="006853F9" w:rsidRDefault="00011B42" w:rsidP="00331E7F">
            <w:pPr>
              <w:widowControl w:val="0"/>
              <w:autoSpaceDE w:val="0"/>
              <w:autoSpaceDN w:val="0"/>
              <w:adjustRightInd w:val="0"/>
              <w:spacing w:line="293" w:lineRule="exact"/>
              <w:jc w:val="center"/>
            </w:pPr>
            <w:r>
              <w:t>« 30</w:t>
            </w:r>
            <w:r w:rsidR="008343FF">
              <w:t>»  августа 2018</w:t>
            </w:r>
            <w:r w:rsidR="008343FF" w:rsidRPr="006853F9">
              <w:t>г.</w:t>
            </w:r>
          </w:p>
        </w:tc>
        <w:tc>
          <w:tcPr>
            <w:tcW w:w="2234" w:type="dxa"/>
          </w:tcPr>
          <w:p w:rsidR="008343FF" w:rsidRPr="005D7DCC" w:rsidRDefault="008343FF" w:rsidP="00331E7F">
            <w:pPr>
              <w:widowControl w:val="0"/>
              <w:autoSpaceDE w:val="0"/>
              <w:autoSpaceDN w:val="0"/>
              <w:adjustRightInd w:val="0"/>
              <w:spacing w:line="293" w:lineRule="exact"/>
              <w:jc w:val="center"/>
              <w:rPr>
                <w:b/>
                <w:i/>
              </w:rPr>
            </w:pPr>
            <w:r w:rsidRPr="005D7DCC">
              <w:rPr>
                <w:b/>
                <w:i/>
              </w:rPr>
              <w:t xml:space="preserve">Рассмотрено на </w:t>
            </w:r>
          </w:p>
          <w:p w:rsidR="008343FF" w:rsidRPr="005D7DCC" w:rsidRDefault="008343FF" w:rsidP="00331E7F">
            <w:pPr>
              <w:widowControl w:val="0"/>
              <w:autoSpaceDE w:val="0"/>
              <w:autoSpaceDN w:val="0"/>
              <w:adjustRightInd w:val="0"/>
              <w:spacing w:line="293" w:lineRule="exact"/>
              <w:jc w:val="center"/>
              <w:rPr>
                <w:b/>
                <w:i/>
              </w:rPr>
            </w:pPr>
            <w:proofErr w:type="gramStart"/>
            <w:r w:rsidRPr="005D7DCC">
              <w:rPr>
                <w:b/>
                <w:i/>
              </w:rPr>
              <w:t>заседании</w:t>
            </w:r>
            <w:proofErr w:type="gramEnd"/>
            <w:r w:rsidRPr="005D7DCC">
              <w:rPr>
                <w:b/>
                <w:i/>
              </w:rPr>
              <w:t xml:space="preserve"> МО</w:t>
            </w:r>
          </w:p>
          <w:p w:rsidR="008343FF" w:rsidRPr="006853F9" w:rsidRDefault="008343FF" w:rsidP="00331E7F">
            <w:pPr>
              <w:widowControl w:val="0"/>
              <w:autoSpaceDE w:val="0"/>
              <w:autoSpaceDN w:val="0"/>
              <w:adjustRightInd w:val="0"/>
              <w:spacing w:line="293" w:lineRule="exact"/>
              <w:jc w:val="center"/>
            </w:pPr>
            <w:r w:rsidRPr="006853F9">
              <w:t>ГБОУ СОШ №3 «ОЦ» с.</w:t>
            </w:r>
          </w:p>
          <w:p w:rsidR="008343FF" w:rsidRPr="006853F9" w:rsidRDefault="008343FF" w:rsidP="00331E7F">
            <w:pPr>
              <w:widowControl w:val="0"/>
              <w:autoSpaceDE w:val="0"/>
              <w:autoSpaceDN w:val="0"/>
              <w:adjustRightInd w:val="0"/>
              <w:spacing w:line="293" w:lineRule="exact"/>
              <w:jc w:val="center"/>
            </w:pPr>
            <w:proofErr w:type="spellStart"/>
            <w:r w:rsidRPr="006853F9">
              <w:t>Кинель-Черкассы</w:t>
            </w:r>
            <w:proofErr w:type="spellEnd"/>
          </w:p>
          <w:p w:rsidR="008343FF" w:rsidRPr="005D7DCC" w:rsidRDefault="008343FF" w:rsidP="00331E7F">
            <w:pPr>
              <w:widowControl w:val="0"/>
              <w:autoSpaceDE w:val="0"/>
              <w:autoSpaceDN w:val="0"/>
              <w:adjustRightInd w:val="0"/>
              <w:spacing w:line="293" w:lineRule="exact"/>
              <w:jc w:val="center"/>
              <w:rPr>
                <w:b/>
              </w:rPr>
            </w:pPr>
            <w:r w:rsidRPr="005D7DCC">
              <w:rPr>
                <w:b/>
              </w:rPr>
              <w:t>Протокол №1</w:t>
            </w:r>
          </w:p>
          <w:p w:rsidR="008343FF" w:rsidRPr="006853F9" w:rsidRDefault="00011B42" w:rsidP="00331E7F">
            <w:pPr>
              <w:widowControl w:val="0"/>
              <w:autoSpaceDE w:val="0"/>
              <w:autoSpaceDN w:val="0"/>
              <w:adjustRightInd w:val="0"/>
              <w:spacing w:line="293" w:lineRule="exact"/>
              <w:jc w:val="center"/>
            </w:pPr>
            <w:r>
              <w:t>От «29</w:t>
            </w:r>
            <w:r w:rsidR="008343FF">
              <w:t>» августа 2018</w:t>
            </w:r>
            <w:r w:rsidR="008343FF" w:rsidRPr="006853F9">
              <w:t>г.</w:t>
            </w:r>
          </w:p>
          <w:p w:rsidR="008343FF" w:rsidRPr="006853F9" w:rsidRDefault="008343FF" w:rsidP="00331E7F">
            <w:pPr>
              <w:widowControl w:val="0"/>
              <w:autoSpaceDE w:val="0"/>
              <w:autoSpaceDN w:val="0"/>
              <w:adjustRightInd w:val="0"/>
              <w:spacing w:line="293" w:lineRule="exact"/>
              <w:jc w:val="center"/>
            </w:pPr>
            <w:r w:rsidRPr="006853F9">
              <w:t>________</w:t>
            </w:r>
            <w:r>
              <w:t>ФИО</w:t>
            </w:r>
          </w:p>
          <w:p w:rsidR="008343FF" w:rsidRPr="005D7DCC" w:rsidRDefault="008343FF" w:rsidP="00331E7F">
            <w:pPr>
              <w:widowControl w:val="0"/>
              <w:autoSpaceDE w:val="0"/>
              <w:autoSpaceDN w:val="0"/>
              <w:adjustRightInd w:val="0"/>
              <w:spacing w:line="293" w:lineRule="exact"/>
              <w:jc w:val="center"/>
              <w:rPr>
                <w:b/>
                <w:i/>
              </w:rPr>
            </w:pPr>
          </w:p>
        </w:tc>
      </w:tr>
    </w:tbl>
    <w:p w:rsidR="008343FF" w:rsidRDefault="008343FF" w:rsidP="008343FF">
      <w:pPr>
        <w:rPr>
          <w:sz w:val="28"/>
          <w:szCs w:val="28"/>
        </w:rPr>
      </w:pPr>
    </w:p>
    <w:p w:rsidR="008343FF" w:rsidRPr="00BD5F88" w:rsidRDefault="008343FF" w:rsidP="008343FF">
      <w:pPr>
        <w:rPr>
          <w:sz w:val="28"/>
          <w:szCs w:val="28"/>
        </w:rPr>
      </w:pPr>
    </w:p>
    <w:p w:rsidR="008343FF" w:rsidRPr="00BD5F88" w:rsidRDefault="008343FF" w:rsidP="008343FF">
      <w:pPr>
        <w:rPr>
          <w:sz w:val="28"/>
          <w:szCs w:val="28"/>
        </w:rPr>
      </w:pPr>
    </w:p>
    <w:p w:rsidR="008343FF" w:rsidRPr="006853F9" w:rsidRDefault="008343FF" w:rsidP="008343FF">
      <w:pPr>
        <w:jc w:val="center"/>
        <w:rPr>
          <w:sz w:val="32"/>
          <w:szCs w:val="32"/>
        </w:rPr>
      </w:pPr>
      <w:r w:rsidRPr="006853F9">
        <w:rPr>
          <w:sz w:val="32"/>
          <w:szCs w:val="32"/>
        </w:rPr>
        <w:t>Адаптированная обще</w:t>
      </w:r>
      <w:r>
        <w:rPr>
          <w:sz w:val="32"/>
          <w:szCs w:val="32"/>
        </w:rPr>
        <w:t>образовательная программа основ</w:t>
      </w:r>
      <w:r w:rsidRPr="006853F9">
        <w:rPr>
          <w:sz w:val="32"/>
          <w:szCs w:val="32"/>
        </w:rPr>
        <w:t>ного общего образования</w:t>
      </w:r>
      <w:r>
        <w:rPr>
          <w:sz w:val="32"/>
          <w:szCs w:val="32"/>
        </w:rPr>
        <w:t xml:space="preserve"> </w:t>
      </w:r>
      <w:r w:rsidRPr="006853F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Start"/>
      <w:r w:rsidRPr="006853F9">
        <w:rPr>
          <w:sz w:val="32"/>
          <w:szCs w:val="32"/>
        </w:rPr>
        <w:t>обучающихся</w:t>
      </w:r>
      <w:proofErr w:type="gramEnd"/>
      <w:r w:rsidRPr="006853F9">
        <w:rPr>
          <w:sz w:val="32"/>
          <w:szCs w:val="32"/>
        </w:rPr>
        <w:t xml:space="preserve"> с </w:t>
      </w:r>
      <w:r>
        <w:rPr>
          <w:sz w:val="32"/>
          <w:szCs w:val="32"/>
        </w:rPr>
        <w:t xml:space="preserve">задержкой психического развития </w:t>
      </w:r>
      <w:r w:rsidRPr="006853F9">
        <w:rPr>
          <w:sz w:val="32"/>
          <w:szCs w:val="32"/>
        </w:rPr>
        <w:t>по предмету «</w:t>
      </w:r>
      <w:r>
        <w:rPr>
          <w:sz w:val="32"/>
          <w:szCs w:val="32"/>
        </w:rPr>
        <w:t>История</w:t>
      </w:r>
      <w:r w:rsidRPr="006853F9">
        <w:rPr>
          <w:sz w:val="32"/>
          <w:szCs w:val="32"/>
        </w:rPr>
        <w:t>»</w:t>
      </w:r>
    </w:p>
    <w:p w:rsidR="008343FF" w:rsidRPr="006853F9" w:rsidRDefault="008343FF" w:rsidP="008343FF">
      <w:pPr>
        <w:jc w:val="center"/>
        <w:rPr>
          <w:sz w:val="32"/>
          <w:szCs w:val="32"/>
        </w:rPr>
      </w:pPr>
      <w:r>
        <w:rPr>
          <w:sz w:val="32"/>
          <w:szCs w:val="32"/>
        </w:rPr>
        <w:t>6</w:t>
      </w:r>
      <w:r w:rsidRPr="006853F9">
        <w:rPr>
          <w:sz w:val="32"/>
          <w:szCs w:val="32"/>
        </w:rPr>
        <w:t xml:space="preserve"> класс</w:t>
      </w:r>
    </w:p>
    <w:p w:rsidR="008343FF" w:rsidRPr="006853F9" w:rsidRDefault="008343FF" w:rsidP="008343FF">
      <w:pPr>
        <w:jc w:val="center"/>
        <w:rPr>
          <w:sz w:val="32"/>
          <w:szCs w:val="32"/>
        </w:rPr>
      </w:pPr>
      <w:r w:rsidRPr="006853F9">
        <w:rPr>
          <w:sz w:val="32"/>
          <w:szCs w:val="32"/>
        </w:rPr>
        <w:t>на 2018 – 2019 учебный год</w:t>
      </w:r>
    </w:p>
    <w:p w:rsidR="008343FF" w:rsidRDefault="008343FF" w:rsidP="008343FF">
      <w:pPr>
        <w:jc w:val="right"/>
      </w:pPr>
    </w:p>
    <w:p w:rsidR="008343FF" w:rsidRDefault="008343FF" w:rsidP="008343FF">
      <w:pPr>
        <w:jc w:val="right"/>
      </w:pPr>
    </w:p>
    <w:p w:rsidR="008343FF" w:rsidRDefault="008343FF" w:rsidP="008343FF">
      <w:pPr>
        <w:jc w:val="right"/>
      </w:pPr>
    </w:p>
    <w:p w:rsidR="008343FF" w:rsidRDefault="008343FF" w:rsidP="008343FF">
      <w:pPr>
        <w:jc w:val="right"/>
      </w:pPr>
      <w:proofErr w:type="gramStart"/>
      <w:r>
        <w:t>Принята</w:t>
      </w:r>
      <w:proofErr w:type="gramEnd"/>
      <w:r>
        <w:t xml:space="preserve"> на педагогическом совете </w:t>
      </w:r>
    </w:p>
    <w:p w:rsidR="008343FF" w:rsidRDefault="00011B42" w:rsidP="008343FF">
      <w:pPr>
        <w:jc w:val="right"/>
      </w:pPr>
      <w:r>
        <w:t>Протокол №1 от 30</w:t>
      </w:r>
      <w:r w:rsidR="008343FF">
        <w:t xml:space="preserve"> августа 2018года</w:t>
      </w:r>
    </w:p>
    <w:p w:rsidR="008343FF" w:rsidRDefault="008343FF" w:rsidP="008343FF">
      <w:pPr>
        <w:jc w:val="right"/>
      </w:pPr>
    </w:p>
    <w:p w:rsidR="008343FF" w:rsidRDefault="008343FF" w:rsidP="008343FF">
      <w:pPr>
        <w:jc w:val="right"/>
      </w:pPr>
    </w:p>
    <w:p w:rsidR="008343FF" w:rsidRPr="00C54143" w:rsidRDefault="008343FF" w:rsidP="008343FF">
      <w:pPr>
        <w:jc w:val="right"/>
      </w:pPr>
      <w:r w:rsidRPr="00C54143">
        <w:t>Составитель:</w:t>
      </w:r>
    </w:p>
    <w:p w:rsidR="008343FF" w:rsidRPr="00C54143" w:rsidRDefault="008343FF" w:rsidP="008343FF">
      <w:pPr>
        <w:jc w:val="right"/>
      </w:pPr>
      <w:r>
        <w:t>Нефёдова Е.И</w:t>
      </w:r>
      <w:r w:rsidRPr="00C54143">
        <w:t>.,</w:t>
      </w:r>
    </w:p>
    <w:p w:rsidR="008343FF" w:rsidRDefault="008343FF" w:rsidP="008343FF">
      <w:pPr>
        <w:jc w:val="right"/>
      </w:pPr>
      <w:r>
        <w:t>учитель  истории и обществознания</w:t>
      </w:r>
    </w:p>
    <w:p w:rsidR="008343FF" w:rsidRDefault="008343FF" w:rsidP="008343FF">
      <w:pPr>
        <w:jc w:val="center"/>
      </w:pPr>
    </w:p>
    <w:p w:rsidR="008343FF" w:rsidRPr="00C54143" w:rsidRDefault="008343FF" w:rsidP="008343FF">
      <w:pPr>
        <w:jc w:val="center"/>
      </w:pPr>
    </w:p>
    <w:p w:rsidR="008343FF" w:rsidRPr="00C54143" w:rsidRDefault="008343FF" w:rsidP="008343FF"/>
    <w:p w:rsidR="008343FF" w:rsidRDefault="008343FF" w:rsidP="008343FF">
      <w:pPr>
        <w:jc w:val="center"/>
      </w:pPr>
    </w:p>
    <w:p w:rsidR="008343FF" w:rsidRDefault="008343FF" w:rsidP="008343FF">
      <w:pPr>
        <w:jc w:val="center"/>
      </w:pPr>
    </w:p>
    <w:p w:rsidR="008343FF" w:rsidRDefault="008343FF" w:rsidP="008343FF">
      <w:pPr>
        <w:jc w:val="center"/>
      </w:pPr>
    </w:p>
    <w:p w:rsidR="008343FF" w:rsidRDefault="008343FF" w:rsidP="008343FF">
      <w:pPr>
        <w:jc w:val="center"/>
      </w:pPr>
    </w:p>
    <w:p w:rsidR="008343FF" w:rsidRDefault="008343FF" w:rsidP="008343FF">
      <w:pPr>
        <w:jc w:val="center"/>
      </w:pPr>
    </w:p>
    <w:p w:rsidR="008343FF" w:rsidRDefault="008343FF" w:rsidP="008343FF">
      <w:pPr>
        <w:jc w:val="center"/>
      </w:pPr>
    </w:p>
    <w:p w:rsidR="008343FF" w:rsidRDefault="008343FF" w:rsidP="008343FF">
      <w:pPr>
        <w:jc w:val="center"/>
      </w:pPr>
    </w:p>
    <w:p w:rsidR="008343FF" w:rsidRDefault="008343FF" w:rsidP="008343FF">
      <w:pPr>
        <w:jc w:val="center"/>
      </w:pPr>
    </w:p>
    <w:p w:rsidR="008343FF" w:rsidRDefault="008343FF" w:rsidP="008343FF">
      <w:pPr>
        <w:jc w:val="center"/>
      </w:pPr>
    </w:p>
    <w:p w:rsidR="008343FF" w:rsidRPr="00C54143" w:rsidRDefault="008343FF" w:rsidP="008343FF">
      <w:pPr>
        <w:jc w:val="center"/>
      </w:pPr>
      <w:r w:rsidRPr="00C54143">
        <w:t xml:space="preserve">с. </w:t>
      </w:r>
      <w:proofErr w:type="spellStart"/>
      <w:r w:rsidRPr="00C54143">
        <w:t>Кинель</w:t>
      </w:r>
      <w:proofErr w:type="spellEnd"/>
      <w:r w:rsidRPr="00C54143">
        <w:t xml:space="preserve"> - Черкассы</w:t>
      </w:r>
    </w:p>
    <w:p w:rsidR="008343FF" w:rsidRPr="00C54143" w:rsidRDefault="008343FF" w:rsidP="008343FF">
      <w:pPr>
        <w:jc w:val="center"/>
      </w:pPr>
      <w:r w:rsidRPr="00C54143">
        <w:t>2018 г.</w:t>
      </w:r>
    </w:p>
    <w:p w:rsidR="008343FF" w:rsidRDefault="008343FF" w:rsidP="008343FF">
      <w:pPr>
        <w:ind w:right="13"/>
      </w:pPr>
    </w:p>
    <w:p w:rsidR="008343FF" w:rsidRDefault="008343FF" w:rsidP="008343FF">
      <w:pPr>
        <w:ind w:right="13"/>
        <w:jc w:val="center"/>
        <w:rPr>
          <w:sz w:val="20"/>
          <w:szCs w:val="20"/>
        </w:rPr>
      </w:pPr>
      <w:r>
        <w:rPr>
          <w:b/>
          <w:bCs/>
        </w:rPr>
        <w:lastRenderedPageBreak/>
        <w:t>ПОЯСНИТЕЛЬНАЯ ЗАПИСКА</w:t>
      </w:r>
    </w:p>
    <w:p w:rsidR="008343FF" w:rsidRDefault="008343FF" w:rsidP="008343FF">
      <w:pPr>
        <w:spacing w:line="46" w:lineRule="exact"/>
        <w:rPr>
          <w:sz w:val="20"/>
          <w:szCs w:val="20"/>
        </w:rPr>
      </w:pPr>
    </w:p>
    <w:p w:rsidR="008343FF" w:rsidRPr="00206207" w:rsidRDefault="008343FF" w:rsidP="008343FF">
      <w:pPr>
        <w:spacing w:line="234" w:lineRule="auto"/>
        <w:ind w:left="7" w:firstLine="427"/>
      </w:pPr>
      <w:proofErr w:type="gramStart"/>
      <w:r>
        <w:t>Рабочая программа по географии   для обучающихся с ограниченными возможностями здоровья в 6 классе составлена на основе нижеследующих нормативных актов и программ</w:t>
      </w:r>
      <w:r w:rsidRPr="00206207">
        <w:t>:</w:t>
      </w:r>
      <w:r>
        <w:t xml:space="preserve"> </w:t>
      </w:r>
      <w:proofErr w:type="gramEnd"/>
    </w:p>
    <w:p w:rsidR="008343FF" w:rsidRDefault="008343FF" w:rsidP="008343FF"/>
    <w:p w:rsidR="008343FF" w:rsidRPr="001E5EBF" w:rsidRDefault="008343FF" w:rsidP="008343FF">
      <w:pPr>
        <w:pStyle w:val="a3"/>
        <w:numPr>
          <w:ilvl w:val="0"/>
          <w:numId w:val="4"/>
        </w:numPr>
      </w:pPr>
      <w:r w:rsidRPr="00F64AD2">
        <w:rPr>
          <w:sz w:val="24"/>
          <w:szCs w:val="24"/>
        </w:rPr>
        <w:t>Всеобщая история.</w:t>
      </w:r>
      <w:r w:rsidRPr="00B405D3">
        <w:rPr>
          <w:sz w:val="24"/>
          <w:szCs w:val="24"/>
        </w:rPr>
        <w:t xml:space="preserve"> Рабочие программы для предметной линии учебников А. А. </w:t>
      </w:r>
      <w:proofErr w:type="spellStart"/>
      <w:r w:rsidRPr="00B405D3">
        <w:rPr>
          <w:sz w:val="24"/>
          <w:szCs w:val="24"/>
        </w:rPr>
        <w:t>Вигасина</w:t>
      </w:r>
      <w:proofErr w:type="spellEnd"/>
      <w:r w:rsidRPr="00B405D3">
        <w:rPr>
          <w:sz w:val="24"/>
          <w:szCs w:val="24"/>
        </w:rPr>
        <w:t xml:space="preserve">, - О.С. </w:t>
      </w:r>
      <w:proofErr w:type="spellStart"/>
      <w:r w:rsidRPr="00B405D3">
        <w:rPr>
          <w:sz w:val="24"/>
          <w:szCs w:val="24"/>
        </w:rPr>
        <w:t>Сороко-Цюпы</w:t>
      </w:r>
      <w:proofErr w:type="spellEnd"/>
      <w:r w:rsidRPr="00B405D3">
        <w:rPr>
          <w:sz w:val="24"/>
          <w:szCs w:val="24"/>
        </w:rPr>
        <w:t xml:space="preserve">. 5-9 классы: пособие для учителей ОО/ (А.А. </w:t>
      </w:r>
      <w:proofErr w:type="spellStart"/>
      <w:r w:rsidRPr="00B405D3">
        <w:rPr>
          <w:sz w:val="24"/>
          <w:szCs w:val="24"/>
        </w:rPr>
        <w:t>Вигасин</w:t>
      </w:r>
      <w:proofErr w:type="spellEnd"/>
      <w:r w:rsidRPr="00B405D3">
        <w:rPr>
          <w:sz w:val="24"/>
          <w:szCs w:val="24"/>
        </w:rPr>
        <w:t xml:space="preserve">,  Г. И. </w:t>
      </w:r>
      <w:proofErr w:type="spellStart"/>
      <w:r w:rsidRPr="00B405D3">
        <w:rPr>
          <w:sz w:val="24"/>
          <w:szCs w:val="24"/>
        </w:rPr>
        <w:t>Годер</w:t>
      </w:r>
      <w:proofErr w:type="spellEnd"/>
      <w:r w:rsidRPr="00B405D3">
        <w:rPr>
          <w:sz w:val="24"/>
          <w:szCs w:val="24"/>
        </w:rPr>
        <w:t xml:space="preserve">, Н.И. Шевченко и др.). – 2-ое изд., </w:t>
      </w:r>
      <w:proofErr w:type="spellStart"/>
      <w:r w:rsidRPr="00B405D3">
        <w:rPr>
          <w:sz w:val="24"/>
          <w:szCs w:val="24"/>
        </w:rPr>
        <w:t>дораб</w:t>
      </w:r>
      <w:proofErr w:type="spellEnd"/>
      <w:r w:rsidRPr="00B405D3">
        <w:rPr>
          <w:sz w:val="24"/>
          <w:szCs w:val="24"/>
        </w:rPr>
        <w:t>. - М.: Просвещение, 2014.</w:t>
      </w:r>
      <w:r>
        <w:rPr>
          <w:sz w:val="24"/>
          <w:szCs w:val="24"/>
        </w:rPr>
        <w:t xml:space="preserve"> </w:t>
      </w:r>
    </w:p>
    <w:p w:rsidR="008343FF" w:rsidRPr="006F654A" w:rsidRDefault="008343FF" w:rsidP="008343FF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64AD2">
        <w:rPr>
          <w:sz w:val="24"/>
          <w:szCs w:val="24"/>
        </w:rPr>
        <w:t>История России.</w:t>
      </w:r>
      <w:r w:rsidRPr="00B405D3">
        <w:rPr>
          <w:sz w:val="24"/>
          <w:szCs w:val="24"/>
        </w:rPr>
        <w:t xml:space="preserve"> 6-9 классы. А.А.Данилов, Л.Г.Косулина, А. Ю.Морозов – 2 изд. – М.: «Просвещение», 2014.</w:t>
      </w:r>
    </w:p>
    <w:p w:rsidR="008343FF" w:rsidRPr="00A817FA" w:rsidRDefault="008343FF" w:rsidP="008343FF">
      <w:pPr>
        <w:numPr>
          <w:ilvl w:val="0"/>
          <w:numId w:val="4"/>
        </w:numPr>
      </w:pPr>
      <w:r w:rsidRPr="00BD6D46">
        <w:t xml:space="preserve">Основной образовательной программы основного общего образования  ГБОУ СОШ №3 «ОЦ» </w:t>
      </w:r>
      <w:proofErr w:type="spellStart"/>
      <w:r w:rsidRPr="00BD6D46">
        <w:t>с</w:t>
      </w:r>
      <w:proofErr w:type="gramStart"/>
      <w:r w:rsidRPr="00BD6D46">
        <w:t>.К</w:t>
      </w:r>
      <w:proofErr w:type="gramEnd"/>
      <w:r w:rsidRPr="00BD6D46">
        <w:t>инель-Черкассы</w:t>
      </w:r>
      <w:proofErr w:type="spellEnd"/>
      <w:r w:rsidRPr="00BD6D46">
        <w:rPr>
          <w:sz w:val="28"/>
          <w:szCs w:val="28"/>
        </w:rPr>
        <w:t>;</w:t>
      </w:r>
    </w:p>
    <w:p w:rsidR="008343FF" w:rsidRPr="00212508" w:rsidRDefault="008343FF" w:rsidP="008343FF">
      <w:pPr>
        <w:numPr>
          <w:ilvl w:val="0"/>
          <w:numId w:val="4"/>
        </w:numPr>
        <w:suppressAutoHyphens/>
        <w:spacing w:after="200" w:line="276" w:lineRule="auto"/>
        <w:jc w:val="both"/>
        <w:rPr>
          <w:lang w:eastAsia="en-US"/>
        </w:rPr>
      </w:pPr>
      <w:r w:rsidRPr="00212508">
        <w:rPr>
          <w:rFonts w:eastAsia="Calibri"/>
          <w:lang w:eastAsia="en-US"/>
        </w:rPr>
        <w:t xml:space="preserve"> Приказа Минобразования России от 05.03.2004 N 1089  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8343FF" w:rsidRPr="00212508" w:rsidRDefault="008343FF" w:rsidP="008343FF">
      <w:pPr>
        <w:numPr>
          <w:ilvl w:val="0"/>
          <w:numId w:val="4"/>
        </w:numPr>
        <w:suppressAutoHyphens/>
        <w:spacing w:after="180" w:line="330" w:lineRule="atLeast"/>
        <w:jc w:val="both"/>
        <w:textAlignment w:val="baseline"/>
        <w:rPr>
          <w:rFonts w:eastAsia="Calibri"/>
          <w:lang w:eastAsia="zh-CN"/>
        </w:rPr>
      </w:pPr>
      <w:r w:rsidRPr="00212508">
        <w:t xml:space="preserve">Приказа </w:t>
      </w:r>
      <w:proofErr w:type="spellStart"/>
      <w:r w:rsidRPr="00212508">
        <w:t>Минобрнауки</w:t>
      </w:r>
      <w:proofErr w:type="spellEnd"/>
      <w:r w:rsidRPr="00212508">
        <w:t xml:space="preserve"> России от 30.08.2013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8343FF" w:rsidRPr="00212508" w:rsidRDefault="008343FF" w:rsidP="008343FF">
      <w:pPr>
        <w:numPr>
          <w:ilvl w:val="0"/>
          <w:numId w:val="4"/>
        </w:numPr>
        <w:spacing w:after="200" w:line="276" w:lineRule="auto"/>
        <w:jc w:val="both"/>
        <w:rPr>
          <w:rFonts w:eastAsia="Calibri"/>
        </w:rPr>
      </w:pPr>
      <w:r w:rsidRPr="00212508">
        <w:rPr>
          <w:rFonts w:eastAsia="Calibri"/>
        </w:rPr>
        <w:t xml:space="preserve">Приказ Минобразования России от 9 марта 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212508">
        <w:rPr>
          <w:rFonts w:eastAsia="Calibri"/>
        </w:rPr>
        <w:t>Минобрнауки</w:t>
      </w:r>
      <w:proofErr w:type="spellEnd"/>
      <w:r w:rsidRPr="00212508">
        <w:rPr>
          <w:rFonts w:eastAsia="Calibri"/>
        </w:rPr>
        <w:t xml:space="preserve"> РФ от 20.08.2008 </w:t>
      </w:r>
      <w:hyperlink r:id="rId5" w:history="1">
        <w:r w:rsidRPr="00212508">
          <w:rPr>
            <w:rFonts w:eastAsia="Calibri"/>
          </w:rPr>
          <w:t>№ 241</w:t>
        </w:r>
      </w:hyperlink>
      <w:r w:rsidRPr="00212508">
        <w:rPr>
          <w:rFonts w:eastAsia="Calibri"/>
        </w:rPr>
        <w:t xml:space="preserve">, от  30.08.2010 </w:t>
      </w:r>
      <w:hyperlink r:id="rId6" w:history="1">
        <w:r w:rsidRPr="00212508">
          <w:rPr>
            <w:rFonts w:eastAsia="Calibri"/>
          </w:rPr>
          <w:t>№ 889</w:t>
        </w:r>
      </w:hyperlink>
      <w:r w:rsidRPr="00212508">
        <w:rPr>
          <w:rFonts w:eastAsia="Calibri"/>
        </w:rPr>
        <w:t xml:space="preserve">, от 03.06.2011 </w:t>
      </w:r>
      <w:hyperlink r:id="rId7" w:history="1">
        <w:r w:rsidRPr="00212508">
          <w:rPr>
            <w:rFonts w:eastAsia="Calibri"/>
          </w:rPr>
          <w:t>№ 1994</w:t>
        </w:r>
      </w:hyperlink>
      <w:r w:rsidRPr="00212508">
        <w:rPr>
          <w:rFonts w:eastAsia="Calibri"/>
        </w:rPr>
        <w:t xml:space="preserve">, </w:t>
      </w:r>
      <w:proofErr w:type="gramStart"/>
      <w:r w:rsidRPr="00212508">
        <w:rPr>
          <w:rFonts w:eastAsia="Calibri"/>
        </w:rPr>
        <w:t>от</w:t>
      </w:r>
      <w:proofErr w:type="gramEnd"/>
      <w:r w:rsidRPr="00212508">
        <w:rPr>
          <w:rFonts w:eastAsia="Calibri"/>
        </w:rPr>
        <w:t xml:space="preserve"> 01.02.2012 </w:t>
      </w:r>
      <w:hyperlink r:id="rId8" w:history="1">
        <w:r w:rsidRPr="00212508">
          <w:rPr>
            <w:rFonts w:eastAsia="Calibri"/>
          </w:rPr>
          <w:t>№ 74</w:t>
        </w:r>
      </w:hyperlink>
      <w:r w:rsidRPr="00212508">
        <w:rPr>
          <w:rFonts w:eastAsia="Calibri"/>
        </w:rPr>
        <w:t>);</w:t>
      </w:r>
    </w:p>
    <w:p w:rsidR="008343FF" w:rsidRPr="00D5628A" w:rsidRDefault="008343FF" w:rsidP="008343FF">
      <w:pPr>
        <w:numPr>
          <w:ilvl w:val="0"/>
          <w:numId w:val="4"/>
        </w:numPr>
        <w:spacing w:after="200" w:line="276" w:lineRule="auto"/>
        <w:jc w:val="both"/>
        <w:rPr>
          <w:rFonts w:eastAsia="Calibri"/>
        </w:rPr>
      </w:pPr>
      <w:r w:rsidRPr="00212508">
        <w:rPr>
          <w:rFonts w:eastAsia="Calibri"/>
        </w:rPr>
        <w:t xml:space="preserve">Приказ </w:t>
      </w:r>
      <w:proofErr w:type="spellStart"/>
      <w:r w:rsidRPr="00212508">
        <w:rPr>
          <w:rFonts w:eastAsia="Calibri"/>
        </w:rPr>
        <w:t>Минобрнауки</w:t>
      </w:r>
      <w:proofErr w:type="spellEnd"/>
      <w:r w:rsidRPr="00212508">
        <w:rPr>
          <w:rFonts w:eastAsia="Calibri"/>
        </w:rPr>
        <w:t xml:space="preserve"> РФ от 19 декабря 2014 года № 1598 «Об утверждении федерального государственного образовательного стандарта основного общего </w:t>
      </w:r>
      <w:r w:rsidRPr="00D5628A">
        <w:rPr>
          <w:rFonts w:eastAsia="Calibri"/>
        </w:rPr>
        <w:t>образования обучающихся с ограниченными возможностями здоровья».</w:t>
      </w:r>
    </w:p>
    <w:p w:rsidR="008343FF" w:rsidRPr="00D5628A" w:rsidRDefault="008343FF" w:rsidP="008343FF">
      <w:pPr>
        <w:pStyle w:val="a3"/>
        <w:numPr>
          <w:ilvl w:val="0"/>
          <w:numId w:val="4"/>
        </w:numPr>
        <w:spacing w:after="200" w:line="276" w:lineRule="auto"/>
        <w:jc w:val="both"/>
        <w:rPr>
          <w:sz w:val="24"/>
          <w:szCs w:val="24"/>
        </w:rPr>
      </w:pPr>
      <w:r w:rsidRPr="00D5628A">
        <w:rPr>
          <w:sz w:val="24"/>
          <w:szCs w:val="24"/>
        </w:rPr>
        <w:t xml:space="preserve">Приказ от </w:t>
      </w:r>
      <w:r w:rsidRPr="00D5628A">
        <w:rPr>
          <w:bCs/>
          <w:sz w:val="24"/>
          <w:szCs w:val="24"/>
        </w:rPr>
        <w:t>17.12.2010 № 1897 «</w:t>
      </w:r>
      <w:r w:rsidRPr="00D5628A">
        <w:rPr>
          <w:bCs/>
          <w:color w:val="222222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8343FF" w:rsidRPr="00D5628A" w:rsidRDefault="008343FF" w:rsidP="008343FF">
      <w:pPr>
        <w:pStyle w:val="a3"/>
        <w:numPr>
          <w:ilvl w:val="0"/>
          <w:numId w:val="4"/>
        </w:numPr>
        <w:spacing w:after="200" w:line="276" w:lineRule="auto"/>
        <w:jc w:val="both"/>
        <w:rPr>
          <w:sz w:val="24"/>
          <w:szCs w:val="24"/>
        </w:rPr>
      </w:pPr>
      <w:r w:rsidRPr="00D5628A">
        <w:rPr>
          <w:sz w:val="24"/>
          <w:szCs w:val="24"/>
        </w:rPr>
        <w:t xml:space="preserve">Приказ </w:t>
      </w:r>
      <w:proofErr w:type="spellStart"/>
      <w:r w:rsidRPr="00D5628A">
        <w:rPr>
          <w:sz w:val="24"/>
          <w:szCs w:val="24"/>
        </w:rPr>
        <w:t>Минобрнауки</w:t>
      </w:r>
      <w:proofErr w:type="spellEnd"/>
      <w:r w:rsidRPr="00D5628A">
        <w:rPr>
          <w:sz w:val="24"/>
          <w:szCs w:val="24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8343FF" w:rsidRPr="00C126FB" w:rsidRDefault="008343FF" w:rsidP="008343FF">
      <w:pPr>
        <w:pStyle w:val="a3"/>
        <w:numPr>
          <w:ilvl w:val="0"/>
          <w:numId w:val="4"/>
        </w:numPr>
        <w:spacing w:after="200" w:line="276" w:lineRule="auto"/>
        <w:jc w:val="both"/>
        <w:rPr>
          <w:sz w:val="24"/>
          <w:szCs w:val="24"/>
        </w:rPr>
      </w:pPr>
      <w:r w:rsidRPr="00D5628A">
        <w:rPr>
          <w:color w:val="000000"/>
          <w:sz w:val="24"/>
          <w:szCs w:val="24"/>
        </w:rPr>
        <w:t>Конституции РФ;</w:t>
      </w:r>
    </w:p>
    <w:p w:rsidR="008343FF" w:rsidRPr="00D5628A" w:rsidRDefault="008343FF" w:rsidP="008343F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D5628A">
        <w:rPr>
          <w:color w:val="000000"/>
          <w:sz w:val="24"/>
          <w:szCs w:val="24"/>
        </w:rPr>
        <w:t>Пункта 9 статьи 58 Федерального закона «Об Образовании в Российской Федерации» от 29.12.2012 №273-ФЗ</w:t>
      </w:r>
    </w:p>
    <w:p w:rsidR="008343FF" w:rsidRDefault="008343FF" w:rsidP="008343FF">
      <w:pPr>
        <w:spacing w:line="360" w:lineRule="auto"/>
        <w:ind w:firstLine="709"/>
      </w:pPr>
    </w:p>
    <w:p w:rsidR="008343FF" w:rsidRPr="00F64AD2" w:rsidRDefault="008343FF" w:rsidP="008343FF">
      <w:pPr>
        <w:spacing w:line="360" w:lineRule="auto"/>
        <w:ind w:firstLine="709"/>
      </w:pPr>
      <w:r w:rsidRPr="0024453D">
        <w:rPr>
          <w:b/>
        </w:rPr>
        <w:t xml:space="preserve">Программа формирует: </w:t>
      </w:r>
    </w:p>
    <w:p w:rsidR="008343FF" w:rsidRPr="00772DF6" w:rsidRDefault="008343FF" w:rsidP="008343FF">
      <w:pPr>
        <w:pStyle w:val="a3"/>
        <w:numPr>
          <w:ilvl w:val="0"/>
          <w:numId w:val="3"/>
        </w:numPr>
        <w:spacing w:after="200"/>
        <w:ind w:left="714" w:hanging="357"/>
        <w:rPr>
          <w:b/>
          <w:sz w:val="24"/>
          <w:szCs w:val="24"/>
        </w:rPr>
      </w:pPr>
      <w:r>
        <w:rPr>
          <w:sz w:val="24"/>
          <w:szCs w:val="24"/>
        </w:rPr>
        <w:t xml:space="preserve"> способность</w:t>
      </w:r>
      <w:r w:rsidRPr="00772DF6">
        <w:rPr>
          <w:sz w:val="24"/>
          <w:szCs w:val="24"/>
        </w:rPr>
        <w:t xml:space="preserve"> к  самоидентификации и определению своих ценностных приоритетов на основе ос</w:t>
      </w:r>
      <w:r>
        <w:rPr>
          <w:sz w:val="24"/>
          <w:szCs w:val="24"/>
        </w:rPr>
        <w:t>мысления исторического опыта</w:t>
      </w:r>
      <w:r w:rsidRPr="00772DF6">
        <w:rPr>
          <w:sz w:val="24"/>
          <w:szCs w:val="24"/>
        </w:rPr>
        <w:t>,</w:t>
      </w:r>
    </w:p>
    <w:p w:rsidR="008343FF" w:rsidRPr="001C5359" w:rsidRDefault="008343FF" w:rsidP="008343FF">
      <w:pPr>
        <w:pStyle w:val="a3"/>
        <w:numPr>
          <w:ilvl w:val="0"/>
          <w:numId w:val="3"/>
        </w:numPr>
        <w:spacing w:after="200"/>
        <w:ind w:left="714" w:hanging="357"/>
        <w:rPr>
          <w:b/>
          <w:sz w:val="24"/>
          <w:szCs w:val="24"/>
        </w:rPr>
      </w:pPr>
      <w:r>
        <w:rPr>
          <w:sz w:val="24"/>
          <w:szCs w:val="24"/>
        </w:rPr>
        <w:t>знания об основных этапах развития человеческого общества с древности до наших дней</w:t>
      </w:r>
      <w:r w:rsidRPr="00772DF6">
        <w:rPr>
          <w:sz w:val="24"/>
          <w:szCs w:val="24"/>
        </w:rPr>
        <w:t xml:space="preserve"> </w:t>
      </w:r>
    </w:p>
    <w:p w:rsidR="008343FF" w:rsidRPr="00772DF6" w:rsidRDefault="008343FF" w:rsidP="008343FF">
      <w:pPr>
        <w:pStyle w:val="a3"/>
        <w:numPr>
          <w:ilvl w:val="0"/>
          <w:numId w:val="3"/>
        </w:numPr>
        <w:spacing w:after="200"/>
        <w:ind w:left="714" w:hanging="357"/>
        <w:rPr>
          <w:b/>
          <w:sz w:val="24"/>
          <w:szCs w:val="24"/>
        </w:rPr>
      </w:pPr>
      <w:r w:rsidRPr="00772DF6">
        <w:rPr>
          <w:sz w:val="24"/>
          <w:szCs w:val="24"/>
        </w:rPr>
        <w:t xml:space="preserve"> </w:t>
      </w:r>
      <w:r>
        <w:rPr>
          <w:sz w:val="24"/>
          <w:szCs w:val="24"/>
        </w:rPr>
        <w:t>уважения к своему Отечеству — многонациональному Российскому государству</w:t>
      </w:r>
    </w:p>
    <w:p w:rsidR="008343FF" w:rsidRPr="001C5359" w:rsidRDefault="008343FF" w:rsidP="008343FF">
      <w:pPr>
        <w:pStyle w:val="a3"/>
        <w:numPr>
          <w:ilvl w:val="0"/>
          <w:numId w:val="3"/>
        </w:numPr>
        <w:spacing w:after="200"/>
        <w:ind w:left="714" w:hanging="357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базовую историческую подготовку и социализацию учащихся</w:t>
      </w:r>
    </w:p>
    <w:p w:rsidR="008343FF" w:rsidRPr="002B20B0" w:rsidRDefault="008343FF" w:rsidP="008343FF">
      <w:pPr>
        <w:pStyle w:val="a3"/>
        <w:numPr>
          <w:ilvl w:val="0"/>
          <w:numId w:val="3"/>
        </w:numPr>
        <w:spacing w:after="200"/>
        <w:ind w:left="714" w:hanging="357"/>
        <w:rPr>
          <w:b/>
          <w:sz w:val="24"/>
          <w:szCs w:val="24"/>
        </w:rPr>
      </w:pPr>
      <w:r>
        <w:rPr>
          <w:sz w:val="24"/>
          <w:szCs w:val="24"/>
        </w:rPr>
        <w:t xml:space="preserve">  способность учащихся анализировать </w:t>
      </w:r>
      <w:r w:rsidRPr="001C5359">
        <w:rPr>
          <w:sz w:val="24"/>
          <w:szCs w:val="24"/>
        </w:rPr>
        <w:t>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8343FF" w:rsidRDefault="008343FF" w:rsidP="008343FF">
      <w:pPr>
        <w:ind w:left="427"/>
        <w:jc w:val="center"/>
        <w:rPr>
          <w:sz w:val="20"/>
          <w:szCs w:val="20"/>
        </w:rPr>
      </w:pPr>
      <w:r>
        <w:rPr>
          <w:b/>
          <w:bCs/>
        </w:rPr>
        <w:t xml:space="preserve">Общая характеристика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с задержкой психического развития.</w:t>
      </w:r>
    </w:p>
    <w:p w:rsidR="008343FF" w:rsidRDefault="008343FF" w:rsidP="008343FF">
      <w:pPr>
        <w:spacing w:line="235" w:lineRule="auto"/>
        <w:ind w:left="707"/>
        <w:rPr>
          <w:sz w:val="20"/>
          <w:szCs w:val="20"/>
        </w:rPr>
      </w:pPr>
      <w:r>
        <w:t>Учебная деятельность характеризуется неорганизованностью, импульсивностью, низкой продуктивностью. Обучающиеся с ЗПР</w:t>
      </w:r>
    </w:p>
    <w:p w:rsidR="008343FF" w:rsidRDefault="008343FF" w:rsidP="008343FF">
      <w:pPr>
        <w:spacing w:line="1" w:lineRule="exact"/>
        <w:rPr>
          <w:sz w:val="20"/>
          <w:szCs w:val="20"/>
        </w:rPr>
      </w:pPr>
    </w:p>
    <w:p w:rsidR="008343FF" w:rsidRDefault="008343FF" w:rsidP="008343FF">
      <w:pPr>
        <w:ind w:left="7"/>
        <w:rPr>
          <w:sz w:val="20"/>
          <w:szCs w:val="20"/>
        </w:rPr>
      </w:pPr>
      <w:r>
        <w:t>недостаточно умеют планировать свои действия, их контролировать, не руководствуются в своей деятельности конечной целью, часто</w:t>
      </w:r>
    </w:p>
    <w:p w:rsidR="008343FF" w:rsidRDefault="008343FF" w:rsidP="008343FF">
      <w:pPr>
        <w:ind w:left="7"/>
        <w:rPr>
          <w:sz w:val="20"/>
          <w:szCs w:val="20"/>
        </w:rPr>
      </w:pPr>
      <w:r>
        <w:t>«перескакивают» с одного задания на другое, не завершив начатое.</w:t>
      </w:r>
    </w:p>
    <w:p w:rsidR="008343FF" w:rsidRDefault="008343FF" w:rsidP="008343FF">
      <w:pPr>
        <w:ind w:left="7"/>
        <w:rPr>
          <w:sz w:val="20"/>
          <w:szCs w:val="20"/>
        </w:rPr>
      </w:pPr>
      <w:r>
        <w:t xml:space="preserve">Общие особенности </w:t>
      </w:r>
      <w:proofErr w:type="gramStart"/>
      <w:r>
        <w:t>обучающихся</w:t>
      </w:r>
      <w:proofErr w:type="gramEnd"/>
      <w:r>
        <w:t xml:space="preserve"> с ЗПР:</w:t>
      </w:r>
    </w:p>
    <w:p w:rsidR="008343FF" w:rsidRDefault="008343FF" w:rsidP="008343FF">
      <w:pPr>
        <w:spacing w:line="12" w:lineRule="exact"/>
        <w:rPr>
          <w:sz w:val="20"/>
          <w:szCs w:val="20"/>
        </w:rPr>
      </w:pPr>
    </w:p>
    <w:p w:rsidR="008343FF" w:rsidRDefault="008343FF" w:rsidP="008343FF">
      <w:pPr>
        <w:spacing w:line="236" w:lineRule="auto"/>
        <w:ind w:left="7" w:right="260"/>
        <w:rPr>
          <w:sz w:val="20"/>
          <w:szCs w:val="20"/>
        </w:rPr>
      </w:pPr>
      <w:r>
        <w:t xml:space="preserve">- сниженная работоспособность вследствие возникающих у детей явлений </w:t>
      </w:r>
      <w:proofErr w:type="spellStart"/>
      <w:r>
        <w:t>церебрастении</w:t>
      </w:r>
      <w:proofErr w:type="spellEnd"/>
      <w:r>
        <w:t>, психомоторной расторможенности, возбудимости; - низкий уровень познавательной активности и замедленный темп переработки информации; нарушения скорости переключения внимания, объем его снижен;</w:t>
      </w:r>
    </w:p>
    <w:p w:rsidR="008343FF" w:rsidRDefault="008343FF" w:rsidP="008343FF">
      <w:pPr>
        <w:spacing w:line="14" w:lineRule="exact"/>
        <w:rPr>
          <w:sz w:val="20"/>
          <w:szCs w:val="20"/>
        </w:rPr>
      </w:pPr>
    </w:p>
    <w:p w:rsidR="008343FF" w:rsidRDefault="008343FF" w:rsidP="008343FF">
      <w:pPr>
        <w:numPr>
          <w:ilvl w:val="0"/>
          <w:numId w:val="5"/>
        </w:numPr>
        <w:tabs>
          <w:tab w:val="left" w:pos="146"/>
        </w:tabs>
        <w:spacing w:line="234" w:lineRule="auto"/>
        <w:ind w:left="7" w:right="1340" w:hanging="7"/>
      </w:pPr>
      <w:r>
        <w:t>наглядно-действенное мышление развито в большей степени, чем наглядно-образное и особенно словесно-логическое; недостаточно сформирована аналитико-синтетическая деятельность во всех видах мышления;</w:t>
      </w:r>
    </w:p>
    <w:p w:rsidR="008343FF" w:rsidRDefault="008343FF" w:rsidP="008343FF">
      <w:pPr>
        <w:spacing w:line="1" w:lineRule="exact"/>
      </w:pPr>
    </w:p>
    <w:p w:rsidR="008343FF" w:rsidRDefault="008343FF" w:rsidP="008343FF">
      <w:pPr>
        <w:numPr>
          <w:ilvl w:val="0"/>
          <w:numId w:val="5"/>
        </w:numPr>
        <w:tabs>
          <w:tab w:val="left" w:pos="147"/>
        </w:tabs>
        <w:ind w:left="147" w:hanging="147"/>
      </w:pPr>
      <w:r>
        <w:t>имеются легкие нарушения речевых функций;</w:t>
      </w:r>
    </w:p>
    <w:p w:rsidR="008343FF" w:rsidRDefault="008343FF" w:rsidP="008343FF">
      <w:pPr>
        <w:numPr>
          <w:ilvl w:val="1"/>
          <w:numId w:val="5"/>
        </w:numPr>
        <w:tabs>
          <w:tab w:val="left" w:pos="207"/>
        </w:tabs>
        <w:ind w:left="207" w:hanging="147"/>
      </w:pPr>
      <w:r>
        <w:t>незрелость эмоциональной сферы и мотивации;</w:t>
      </w:r>
    </w:p>
    <w:p w:rsidR="008343FF" w:rsidRDefault="008343FF" w:rsidP="008343FF">
      <w:pPr>
        <w:numPr>
          <w:ilvl w:val="0"/>
          <w:numId w:val="5"/>
        </w:numPr>
        <w:tabs>
          <w:tab w:val="left" w:pos="147"/>
        </w:tabs>
        <w:ind w:left="147" w:hanging="147"/>
      </w:pPr>
      <w:proofErr w:type="spellStart"/>
      <w:r>
        <w:t>несформированность</w:t>
      </w:r>
      <w:proofErr w:type="spellEnd"/>
      <w:r>
        <w:t xml:space="preserve"> произвольного поведения по типу психической неустойчивости, расторможенность влечений;</w:t>
      </w:r>
    </w:p>
    <w:p w:rsidR="008343FF" w:rsidRDefault="008343FF" w:rsidP="008343FF">
      <w:pPr>
        <w:spacing w:line="12" w:lineRule="exact"/>
      </w:pPr>
    </w:p>
    <w:p w:rsidR="008343FF" w:rsidRDefault="008343FF" w:rsidP="008343FF">
      <w:pPr>
        <w:numPr>
          <w:ilvl w:val="0"/>
          <w:numId w:val="5"/>
        </w:numPr>
        <w:tabs>
          <w:tab w:val="left" w:pos="242"/>
        </w:tabs>
        <w:spacing w:line="234" w:lineRule="auto"/>
        <w:ind w:left="7" w:right="20" w:hanging="7"/>
      </w:pPr>
      <w:r>
        <w:t>слабо сформированы пространственные представления, ориентировка в направлениях пространства осуществляется обычно на уровне практических действий; часто возникают трудности при пространственном анализе и синтезе ситуации;</w:t>
      </w:r>
    </w:p>
    <w:p w:rsidR="008343FF" w:rsidRDefault="008343FF" w:rsidP="008343FF">
      <w:pPr>
        <w:spacing w:line="13" w:lineRule="exact"/>
      </w:pPr>
    </w:p>
    <w:p w:rsidR="008343FF" w:rsidRDefault="008343FF" w:rsidP="008343FF">
      <w:pPr>
        <w:numPr>
          <w:ilvl w:val="0"/>
          <w:numId w:val="5"/>
        </w:numPr>
        <w:tabs>
          <w:tab w:val="left" w:pos="192"/>
        </w:tabs>
        <w:spacing w:line="236" w:lineRule="auto"/>
        <w:ind w:left="7" w:hanging="7"/>
        <w:jc w:val="both"/>
      </w:pPr>
      <w:r>
        <w:t>особенности внимания проявляются в его неустойчивости; повышенной отвлекаемости; трудностях переключения; слабой концентрации на объекте. Наличие посторонних раздражителей вызывает значительное замедление выполняемой детьми деятельности и увеличивает количество ошибок;</w:t>
      </w:r>
    </w:p>
    <w:p w:rsidR="008343FF" w:rsidRDefault="008343FF" w:rsidP="008343FF">
      <w:pPr>
        <w:spacing w:line="14" w:lineRule="exact"/>
      </w:pPr>
    </w:p>
    <w:p w:rsidR="008343FF" w:rsidRDefault="008343FF" w:rsidP="008343FF">
      <w:pPr>
        <w:numPr>
          <w:ilvl w:val="0"/>
          <w:numId w:val="5"/>
        </w:numPr>
        <w:tabs>
          <w:tab w:val="left" w:pos="238"/>
        </w:tabs>
        <w:spacing w:line="238" w:lineRule="auto"/>
        <w:ind w:left="7" w:hanging="7"/>
        <w:jc w:val="both"/>
      </w:pPr>
      <w:proofErr w:type="gramStart"/>
      <w:r>
        <w:t>недостаточность развития памяти проявляется в: снижении продуктивности запоминания и его неустойчивости; большей сохранности непроизвольной памяти по сравнению с произвольной; недостаточном объеме и точности, низкой скорости запоминания; преобладании механического запоминания над словесно-логическим; выраженном преобладании наглядной памяти над словесной; низком уровне самоконтроля в процессе заучивания и воспроизведения, а также неумении самостоятельно организовывать свою работу по запоминанию;</w:t>
      </w:r>
      <w:proofErr w:type="gramEnd"/>
      <w:r>
        <w:t xml:space="preserve"> недостаточной познавательной активности и целенаправленности при запоминании и воспроизведении; слабом умении использовать рациональные приемы запоминания; низком уровне опосредствованного запоминания.</w:t>
      </w:r>
    </w:p>
    <w:p w:rsidR="008343FF" w:rsidRDefault="008343FF" w:rsidP="008343FF">
      <w:pPr>
        <w:spacing w:line="13" w:lineRule="exact"/>
      </w:pPr>
    </w:p>
    <w:p w:rsidR="008343FF" w:rsidRDefault="008343FF" w:rsidP="008343FF">
      <w:pPr>
        <w:spacing w:line="237" w:lineRule="auto"/>
        <w:ind w:left="7" w:right="240" w:firstLine="708"/>
      </w:pPr>
      <w:r>
        <w:t>Обучающиеся с такими видами нарушений поведения отличают черты эмоционально – волевой незрелости, недостаточное чувство долга, ответственности, волевых установок, выраженных интеллектуальных интересов, отсутствие чувства дистанции, инфантильная бравада исправленным поведением, завышенная самооценка, при низком уровне тревожности, неадекватный уровень притязаний - слабость реакции на неуспехи, преувеличение удачности.</w:t>
      </w:r>
    </w:p>
    <w:p w:rsidR="008343FF" w:rsidRDefault="008343FF" w:rsidP="008343FF">
      <w:pPr>
        <w:spacing w:line="237" w:lineRule="auto"/>
        <w:ind w:left="7" w:right="240" w:firstLine="708"/>
      </w:pPr>
    </w:p>
    <w:p w:rsidR="008343FF" w:rsidRDefault="008343FF" w:rsidP="008343FF">
      <w:pPr>
        <w:spacing w:line="7" w:lineRule="exact"/>
      </w:pPr>
    </w:p>
    <w:p w:rsidR="008343FF" w:rsidRDefault="008343FF" w:rsidP="008343FF">
      <w:pPr>
        <w:ind w:left="427"/>
        <w:jc w:val="center"/>
        <w:rPr>
          <w:b/>
          <w:bCs/>
        </w:rPr>
      </w:pPr>
      <w:r>
        <w:rPr>
          <w:b/>
          <w:bCs/>
        </w:rPr>
        <w:t>Проблемы, выявленные у обучающихся 6 –</w:t>
      </w:r>
      <w:proofErr w:type="spellStart"/>
      <w:r>
        <w:rPr>
          <w:b/>
          <w:bCs/>
        </w:rPr>
        <w:t>ых</w:t>
      </w:r>
      <w:proofErr w:type="spellEnd"/>
      <w:r>
        <w:rPr>
          <w:b/>
          <w:bCs/>
        </w:rPr>
        <w:t xml:space="preserve"> классов ГБОУ СОШ №3 </w:t>
      </w:r>
      <w:r w:rsidRPr="006F654A">
        <w:rPr>
          <w:b/>
          <w:bCs/>
        </w:rPr>
        <w:t>“</w:t>
      </w:r>
      <w:r>
        <w:rPr>
          <w:b/>
          <w:bCs/>
        </w:rPr>
        <w:t>ОЦ</w:t>
      </w:r>
      <w:r w:rsidRPr="006F654A">
        <w:rPr>
          <w:b/>
          <w:bCs/>
        </w:rPr>
        <w:t>”</w:t>
      </w:r>
      <w:proofErr w:type="spellStart"/>
      <w:r>
        <w:rPr>
          <w:b/>
          <w:bCs/>
        </w:rPr>
        <w:t>с</w:t>
      </w:r>
      <w:proofErr w:type="gramStart"/>
      <w:r>
        <w:rPr>
          <w:b/>
          <w:bCs/>
        </w:rPr>
        <w:t>.К</w:t>
      </w:r>
      <w:proofErr w:type="gramEnd"/>
      <w:r>
        <w:rPr>
          <w:b/>
          <w:bCs/>
        </w:rPr>
        <w:t>инель-Черкассы</w:t>
      </w:r>
      <w:proofErr w:type="spellEnd"/>
      <w:r>
        <w:rPr>
          <w:b/>
          <w:bCs/>
        </w:rPr>
        <w:t xml:space="preserve"> с задержкой психического развития</w:t>
      </w:r>
    </w:p>
    <w:p w:rsidR="008343FF" w:rsidRPr="000822AA" w:rsidRDefault="008343FF" w:rsidP="008343FF">
      <w:pPr>
        <w:spacing w:after="200" w:line="360" w:lineRule="auto"/>
        <w:ind w:firstLine="709"/>
        <w:rPr>
          <w:rFonts w:eastAsiaTheme="minorEastAsia"/>
        </w:rPr>
      </w:pPr>
      <w:r w:rsidRPr="000822AA">
        <w:rPr>
          <w:rFonts w:eastAsiaTheme="minorEastAsia"/>
          <w:color w:val="000000"/>
        </w:rPr>
        <w:t>ЗПР</w:t>
      </w:r>
      <w:r>
        <w:rPr>
          <w:rFonts w:eastAsiaTheme="minorEastAsia"/>
          <w:color w:val="000000"/>
        </w:rPr>
        <w:t xml:space="preserve">, вследствие ППП ЦНС, </w:t>
      </w:r>
      <w:proofErr w:type="spellStart"/>
      <w:r>
        <w:rPr>
          <w:rFonts w:eastAsiaTheme="minorEastAsia"/>
          <w:color w:val="000000"/>
        </w:rPr>
        <w:t>энцефалостенический</w:t>
      </w:r>
      <w:proofErr w:type="spellEnd"/>
      <w:r>
        <w:rPr>
          <w:rFonts w:eastAsiaTheme="minorEastAsia"/>
          <w:color w:val="000000"/>
        </w:rPr>
        <w:t xml:space="preserve"> синдром</w:t>
      </w:r>
      <w:proofErr w:type="gramStart"/>
      <w:r>
        <w:rPr>
          <w:rFonts w:eastAsiaTheme="minorEastAsia"/>
          <w:color w:val="000000"/>
        </w:rPr>
        <w:t xml:space="preserve"> </w:t>
      </w:r>
      <w:r w:rsidRPr="000822AA">
        <w:rPr>
          <w:rFonts w:eastAsiaTheme="minorEastAsia"/>
          <w:color w:val="000000"/>
        </w:rPr>
        <w:t>,</w:t>
      </w:r>
      <w:proofErr w:type="gramEnd"/>
      <w:r w:rsidRPr="000822AA">
        <w:rPr>
          <w:rFonts w:eastAsiaTheme="minorEastAsia"/>
          <w:color w:val="000000"/>
        </w:rPr>
        <w:t xml:space="preserve"> парциальная недостаточность когнитивного компонента деятельности на фоне хронического неврологического заболевания.</w:t>
      </w:r>
    </w:p>
    <w:p w:rsidR="008343FF" w:rsidRPr="000822AA" w:rsidRDefault="008343FF" w:rsidP="008343FF">
      <w:pPr>
        <w:spacing w:line="360" w:lineRule="auto"/>
        <w:ind w:firstLine="709"/>
        <w:jc w:val="both"/>
        <w:rPr>
          <w:rFonts w:eastAsiaTheme="minorEastAsia"/>
          <w:color w:val="000000"/>
        </w:rPr>
      </w:pPr>
      <w:r w:rsidRPr="000822AA">
        <w:rPr>
          <w:rFonts w:eastAsiaTheme="minorEastAsia"/>
          <w:color w:val="000000"/>
        </w:rPr>
        <w:lastRenderedPageBreak/>
        <w:t xml:space="preserve">Отмечаются трудности в освоении учебного материала. Уровень развития психических функций не соответствует возрасту. Объём и </w:t>
      </w:r>
      <w:proofErr w:type="spellStart"/>
      <w:r w:rsidRPr="000822AA">
        <w:rPr>
          <w:rFonts w:eastAsiaTheme="minorEastAsia"/>
          <w:color w:val="000000"/>
        </w:rPr>
        <w:t>концетрация</w:t>
      </w:r>
      <w:proofErr w:type="spellEnd"/>
      <w:r w:rsidRPr="000822AA">
        <w:rPr>
          <w:rFonts w:eastAsiaTheme="minorEastAsia"/>
          <w:color w:val="000000"/>
        </w:rPr>
        <w:t xml:space="preserve"> внимания сужены, темп деятельности замедлен, при длительных занятиях отмечается утомляемость и истощаемость. Недостаточный уровень </w:t>
      </w:r>
      <w:proofErr w:type="spellStart"/>
      <w:r w:rsidRPr="000822AA">
        <w:rPr>
          <w:rFonts w:eastAsiaTheme="minorEastAsia"/>
          <w:color w:val="000000"/>
        </w:rPr>
        <w:t>обучаемости</w:t>
      </w:r>
      <w:proofErr w:type="spellEnd"/>
      <w:r w:rsidRPr="000822AA">
        <w:rPr>
          <w:rFonts w:eastAsiaTheme="minorEastAsia"/>
          <w:color w:val="000000"/>
        </w:rPr>
        <w:t xml:space="preserve">. </w:t>
      </w:r>
      <w:proofErr w:type="spellStart"/>
      <w:r w:rsidRPr="000822AA">
        <w:rPr>
          <w:rFonts w:eastAsiaTheme="minorEastAsia"/>
          <w:color w:val="000000"/>
        </w:rPr>
        <w:t>Дизорфография</w:t>
      </w:r>
      <w:proofErr w:type="spellEnd"/>
      <w:r w:rsidRPr="000822AA">
        <w:rPr>
          <w:rFonts w:eastAsiaTheme="minorEastAsia"/>
          <w:color w:val="000000"/>
        </w:rPr>
        <w:t xml:space="preserve">. </w:t>
      </w:r>
    </w:p>
    <w:p w:rsidR="008343FF" w:rsidRPr="000822AA" w:rsidRDefault="008343FF" w:rsidP="008343FF">
      <w:pPr>
        <w:spacing w:after="200" w:line="360" w:lineRule="auto"/>
        <w:rPr>
          <w:rFonts w:eastAsiaTheme="minorEastAsia"/>
          <w:b/>
        </w:rPr>
      </w:pPr>
      <w:r w:rsidRPr="000822AA">
        <w:rPr>
          <w:rFonts w:eastAsiaTheme="minorEastAsia"/>
          <w:b/>
        </w:rPr>
        <w:t xml:space="preserve">Программа формирует: </w:t>
      </w:r>
    </w:p>
    <w:p w:rsidR="008343FF" w:rsidRPr="000822AA" w:rsidRDefault="008343FF" w:rsidP="008343FF">
      <w:pPr>
        <w:numPr>
          <w:ilvl w:val="0"/>
          <w:numId w:val="6"/>
        </w:numPr>
        <w:spacing w:after="200"/>
        <w:contextualSpacing/>
        <w:rPr>
          <w:rFonts w:eastAsiaTheme="minorEastAsia"/>
          <w:b/>
        </w:rPr>
      </w:pPr>
      <w:r w:rsidRPr="000822AA">
        <w:rPr>
          <w:rFonts w:eastAsiaTheme="minorEastAsia"/>
        </w:rPr>
        <w:t xml:space="preserve"> способность к  самоидентификации и определению своих ценностных приоритетов на основе осмысления исторического опыта,</w:t>
      </w:r>
    </w:p>
    <w:p w:rsidR="008343FF" w:rsidRPr="000822AA" w:rsidRDefault="008343FF" w:rsidP="008343FF">
      <w:pPr>
        <w:numPr>
          <w:ilvl w:val="0"/>
          <w:numId w:val="6"/>
        </w:numPr>
        <w:spacing w:after="200"/>
        <w:ind w:left="714" w:hanging="357"/>
        <w:contextualSpacing/>
        <w:rPr>
          <w:rFonts w:eastAsiaTheme="minorEastAsia"/>
          <w:b/>
        </w:rPr>
      </w:pPr>
      <w:r w:rsidRPr="000822AA">
        <w:rPr>
          <w:rFonts w:eastAsiaTheme="minorEastAsia"/>
        </w:rPr>
        <w:t xml:space="preserve">знания об основных этапах развития человеческого общества с древности до наших дней </w:t>
      </w:r>
    </w:p>
    <w:p w:rsidR="008343FF" w:rsidRPr="000822AA" w:rsidRDefault="008343FF" w:rsidP="008343FF">
      <w:pPr>
        <w:numPr>
          <w:ilvl w:val="0"/>
          <w:numId w:val="6"/>
        </w:numPr>
        <w:spacing w:after="200"/>
        <w:ind w:left="714" w:hanging="357"/>
        <w:contextualSpacing/>
        <w:rPr>
          <w:rFonts w:eastAsiaTheme="minorEastAsia"/>
          <w:b/>
        </w:rPr>
      </w:pPr>
      <w:r w:rsidRPr="000822AA">
        <w:rPr>
          <w:rFonts w:eastAsiaTheme="minorEastAsia"/>
        </w:rPr>
        <w:t xml:space="preserve"> уважения к своему Отечеству — многонациональному Российскому государству</w:t>
      </w:r>
    </w:p>
    <w:p w:rsidR="008343FF" w:rsidRPr="000822AA" w:rsidRDefault="008343FF" w:rsidP="008343FF">
      <w:pPr>
        <w:numPr>
          <w:ilvl w:val="0"/>
          <w:numId w:val="6"/>
        </w:numPr>
        <w:spacing w:after="200"/>
        <w:ind w:left="714" w:hanging="357"/>
        <w:contextualSpacing/>
        <w:rPr>
          <w:rFonts w:eastAsiaTheme="minorEastAsia"/>
          <w:b/>
        </w:rPr>
      </w:pPr>
      <w:r w:rsidRPr="000822AA">
        <w:rPr>
          <w:rFonts w:eastAsiaTheme="minorEastAsia"/>
        </w:rPr>
        <w:t xml:space="preserve"> базовую историческую подготовку и социализацию учащихся</w:t>
      </w:r>
    </w:p>
    <w:p w:rsidR="008343FF" w:rsidRPr="000822AA" w:rsidRDefault="008343FF" w:rsidP="008343FF">
      <w:pPr>
        <w:numPr>
          <w:ilvl w:val="0"/>
          <w:numId w:val="6"/>
        </w:numPr>
        <w:spacing w:after="200"/>
        <w:ind w:left="714" w:hanging="357"/>
        <w:contextualSpacing/>
        <w:rPr>
          <w:rFonts w:eastAsiaTheme="minorEastAsia"/>
          <w:b/>
        </w:rPr>
      </w:pPr>
      <w:r w:rsidRPr="000822AA">
        <w:rPr>
          <w:rFonts w:eastAsiaTheme="minorEastAsia"/>
        </w:rPr>
        <w:t xml:space="preserve">  способность учащихся анализировать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8343FF" w:rsidRDefault="008343FF" w:rsidP="008343FF"/>
    <w:p w:rsidR="008343FF" w:rsidRDefault="008343FF" w:rsidP="008343FF">
      <w:pPr>
        <w:ind w:left="427"/>
        <w:jc w:val="center"/>
        <w:rPr>
          <w:b/>
          <w:bCs/>
        </w:rPr>
      </w:pPr>
    </w:p>
    <w:p w:rsidR="008343FF" w:rsidRPr="006F654A" w:rsidRDefault="008343FF" w:rsidP="008343FF">
      <w:pPr>
        <w:ind w:left="427"/>
        <w:jc w:val="center"/>
        <w:rPr>
          <w:sz w:val="20"/>
          <w:szCs w:val="20"/>
        </w:rPr>
      </w:pPr>
    </w:p>
    <w:p w:rsidR="008343FF" w:rsidRPr="002B20B0" w:rsidRDefault="008343FF" w:rsidP="008343FF">
      <w:pPr>
        <w:pStyle w:val="a3"/>
        <w:ind w:left="714"/>
        <w:rPr>
          <w:b/>
          <w:sz w:val="24"/>
          <w:szCs w:val="24"/>
        </w:rPr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jc w:val="center"/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jc w:val="center"/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jc w:val="center"/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jc w:val="center"/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rPr>
          <w:b/>
          <w:sz w:val="32"/>
          <w:szCs w:val="32"/>
        </w:rPr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rPr>
          <w:b/>
          <w:sz w:val="32"/>
          <w:szCs w:val="32"/>
        </w:rPr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rPr>
          <w:b/>
          <w:sz w:val="32"/>
          <w:szCs w:val="32"/>
        </w:rPr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rPr>
          <w:b/>
          <w:sz w:val="32"/>
          <w:szCs w:val="32"/>
        </w:rPr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rPr>
          <w:b/>
          <w:sz w:val="32"/>
          <w:szCs w:val="32"/>
        </w:rPr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rPr>
          <w:b/>
          <w:sz w:val="32"/>
          <w:szCs w:val="32"/>
        </w:rPr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rPr>
          <w:b/>
          <w:sz w:val="32"/>
          <w:szCs w:val="32"/>
        </w:rPr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rPr>
          <w:b/>
          <w:sz w:val="32"/>
          <w:szCs w:val="32"/>
        </w:rPr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rPr>
          <w:b/>
          <w:sz w:val="32"/>
          <w:szCs w:val="32"/>
        </w:rPr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rPr>
          <w:b/>
          <w:sz w:val="32"/>
          <w:szCs w:val="32"/>
        </w:rPr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rPr>
          <w:b/>
          <w:sz w:val="32"/>
          <w:szCs w:val="32"/>
        </w:rPr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rPr>
          <w:b/>
          <w:sz w:val="32"/>
          <w:szCs w:val="32"/>
        </w:rPr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rPr>
          <w:b/>
          <w:sz w:val="32"/>
          <w:szCs w:val="32"/>
        </w:rPr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rPr>
          <w:b/>
          <w:sz w:val="32"/>
          <w:szCs w:val="32"/>
        </w:rPr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rPr>
          <w:b/>
          <w:sz w:val="32"/>
          <w:szCs w:val="32"/>
        </w:rPr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rPr>
          <w:b/>
          <w:sz w:val="32"/>
          <w:szCs w:val="32"/>
        </w:rPr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rPr>
          <w:b/>
          <w:sz w:val="32"/>
          <w:szCs w:val="32"/>
        </w:rPr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rPr>
          <w:b/>
          <w:sz w:val="32"/>
          <w:szCs w:val="32"/>
        </w:rPr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rPr>
          <w:b/>
          <w:sz w:val="32"/>
          <w:szCs w:val="32"/>
        </w:rPr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rPr>
          <w:b/>
          <w:sz w:val="32"/>
          <w:szCs w:val="32"/>
        </w:rPr>
      </w:pPr>
    </w:p>
    <w:p w:rsidR="008343FF" w:rsidRPr="00871415" w:rsidRDefault="008343FF" w:rsidP="008343FF">
      <w:pPr>
        <w:jc w:val="center"/>
        <w:rPr>
          <w:b/>
          <w:sz w:val="32"/>
          <w:szCs w:val="32"/>
        </w:rPr>
      </w:pPr>
      <w:r w:rsidRPr="00871415">
        <w:rPr>
          <w:b/>
          <w:sz w:val="32"/>
          <w:szCs w:val="32"/>
        </w:rPr>
        <w:lastRenderedPageBreak/>
        <w:t>Учебно-методический комплекс</w:t>
      </w:r>
    </w:p>
    <w:tbl>
      <w:tblPr>
        <w:tblStyle w:val="1"/>
        <w:tblW w:w="0" w:type="auto"/>
        <w:tblLook w:val="04A0"/>
      </w:tblPr>
      <w:tblGrid>
        <w:gridCol w:w="2936"/>
        <w:gridCol w:w="3658"/>
        <w:gridCol w:w="2977"/>
      </w:tblGrid>
      <w:tr w:rsidR="008343FF" w:rsidRPr="00871415" w:rsidTr="00331E7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FF" w:rsidRPr="00871415" w:rsidRDefault="008343FF" w:rsidP="00331E7F">
            <w:pPr>
              <w:jc w:val="center"/>
              <w:rPr>
                <w:b/>
                <w:sz w:val="28"/>
                <w:szCs w:val="28"/>
              </w:rPr>
            </w:pPr>
            <w:r w:rsidRPr="00871415">
              <w:rPr>
                <w:b/>
                <w:sz w:val="28"/>
                <w:szCs w:val="28"/>
              </w:rPr>
              <w:t>Программа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FF" w:rsidRPr="00871415" w:rsidRDefault="008343FF" w:rsidP="00331E7F">
            <w:pPr>
              <w:jc w:val="center"/>
              <w:rPr>
                <w:b/>
                <w:sz w:val="28"/>
                <w:szCs w:val="28"/>
              </w:rPr>
            </w:pPr>
            <w:r w:rsidRPr="00871415">
              <w:rPr>
                <w:b/>
                <w:sz w:val="28"/>
                <w:szCs w:val="28"/>
              </w:rPr>
              <w:t>Учебник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FF" w:rsidRPr="00871415" w:rsidRDefault="008343FF" w:rsidP="00331E7F">
            <w:pPr>
              <w:jc w:val="center"/>
              <w:rPr>
                <w:b/>
                <w:sz w:val="28"/>
                <w:szCs w:val="28"/>
              </w:rPr>
            </w:pPr>
            <w:r w:rsidRPr="00871415">
              <w:rPr>
                <w:b/>
                <w:sz w:val="28"/>
                <w:szCs w:val="28"/>
              </w:rPr>
              <w:t>Дополнительная литература</w:t>
            </w:r>
          </w:p>
        </w:tc>
      </w:tr>
      <w:tr w:rsidR="008343FF" w:rsidRPr="00871415" w:rsidTr="00331E7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FF" w:rsidRPr="00871415" w:rsidRDefault="008343FF" w:rsidP="00331E7F">
            <w:pPr>
              <w:rPr>
                <w:color w:val="000000"/>
                <w:sz w:val="28"/>
                <w:szCs w:val="28"/>
              </w:rPr>
            </w:pPr>
            <w:r w:rsidRPr="00871415">
              <w:rPr>
                <w:color w:val="000000"/>
                <w:sz w:val="28"/>
                <w:szCs w:val="28"/>
              </w:rPr>
              <w:t xml:space="preserve">1.Основная образовательная программа основного общего образования ГБОУ СОШ № 3 «ОЦ» </w:t>
            </w:r>
            <w:proofErr w:type="spellStart"/>
            <w:r w:rsidRPr="00871415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871415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871415">
              <w:rPr>
                <w:color w:val="000000"/>
                <w:sz w:val="28"/>
                <w:szCs w:val="28"/>
              </w:rPr>
              <w:t>инель-Черкассы</w:t>
            </w:r>
            <w:proofErr w:type="spellEnd"/>
            <w:r w:rsidRPr="00871415">
              <w:rPr>
                <w:color w:val="000000"/>
                <w:sz w:val="28"/>
                <w:szCs w:val="28"/>
              </w:rPr>
              <w:t xml:space="preserve"> </w:t>
            </w:r>
          </w:p>
          <w:p w:rsidR="008343FF" w:rsidRPr="00871415" w:rsidRDefault="008343FF" w:rsidP="00331E7F">
            <w:pPr>
              <w:rPr>
                <w:color w:val="000000"/>
                <w:sz w:val="28"/>
                <w:szCs w:val="28"/>
              </w:rPr>
            </w:pPr>
            <w:r w:rsidRPr="00871415">
              <w:rPr>
                <w:color w:val="000000"/>
                <w:sz w:val="28"/>
                <w:szCs w:val="28"/>
              </w:rPr>
              <w:t xml:space="preserve">2.«Всеобщая история. 5-9 классы. А.А. </w:t>
            </w:r>
            <w:proofErr w:type="spellStart"/>
            <w:r w:rsidRPr="00871415">
              <w:rPr>
                <w:color w:val="000000"/>
                <w:sz w:val="28"/>
                <w:szCs w:val="28"/>
              </w:rPr>
              <w:t>Вигасин</w:t>
            </w:r>
            <w:proofErr w:type="spellEnd"/>
            <w:r w:rsidRPr="00871415">
              <w:rPr>
                <w:color w:val="000000"/>
                <w:sz w:val="28"/>
                <w:szCs w:val="28"/>
              </w:rPr>
              <w:t xml:space="preserve">, Г.И. </w:t>
            </w:r>
            <w:proofErr w:type="spellStart"/>
            <w:r w:rsidRPr="00871415">
              <w:rPr>
                <w:color w:val="000000"/>
                <w:sz w:val="28"/>
                <w:szCs w:val="28"/>
              </w:rPr>
              <w:t>Годер</w:t>
            </w:r>
            <w:proofErr w:type="spellEnd"/>
            <w:r w:rsidRPr="00871415">
              <w:rPr>
                <w:color w:val="000000"/>
                <w:sz w:val="28"/>
                <w:szCs w:val="28"/>
              </w:rPr>
              <w:t>, Н.И. Шевченко. – 2 изд. – М.: «Просвещение», 2014».</w:t>
            </w:r>
          </w:p>
          <w:p w:rsidR="008343FF" w:rsidRPr="00871415" w:rsidRDefault="008343FF" w:rsidP="00331E7F">
            <w:pPr>
              <w:rPr>
                <w:sz w:val="28"/>
                <w:szCs w:val="28"/>
              </w:rPr>
            </w:pPr>
            <w:r w:rsidRPr="00871415">
              <w:rPr>
                <w:color w:val="000000"/>
                <w:sz w:val="28"/>
                <w:szCs w:val="28"/>
              </w:rPr>
              <w:t>3.«Рабочая программа и тематическое планирование курса «История России». 6—9 классы (основная школа): учеб</w:t>
            </w:r>
            <w:proofErr w:type="gramStart"/>
            <w:r w:rsidRPr="0087141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87141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71415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871415">
              <w:rPr>
                <w:color w:val="000000"/>
                <w:sz w:val="28"/>
                <w:szCs w:val="28"/>
              </w:rPr>
              <w:t xml:space="preserve">особие для </w:t>
            </w:r>
            <w:proofErr w:type="spellStart"/>
            <w:r w:rsidRPr="00871415">
              <w:rPr>
                <w:color w:val="000000"/>
                <w:sz w:val="28"/>
                <w:szCs w:val="28"/>
              </w:rPr>
              <w:t>общеобразоват</w:t>
            </w:r>
            <w:proofErr w:type="spellEnd"/>
            <w:r w:rsidRPr="00871415">
              <w:rPr>
                <w:color w:val="000000"/>
                <w:sz w:val="28"/>
                <w:szCs w:val="28"/>
              </w:rPr>
              <w:t>. организаций / А. А. Данилов, О. Н. Журавлева, И. Е. Барыкина. — М.: Просвещение, 2016»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FF" w:rsidRPr="00871415" w:rsidRDefault="008343FF" w:rsidP="00331E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after="100" w:line="240" w:lineRule="atLeast"/>
              <w:jc w:val="both"/>
              <w:rPr>
                <w:rFonts w:cs="Arial"/>
                <w:noProof/>
                <w:sz w:val="28"/>
                <w:szCs w:val="28"/>
              </w:rPr>
            </w:pPr>
            <w:r w:rsidRPr="00871415">
              <w:rPr>
                <w:rFonts w:cs="Arial"/>
                <w:noProof/>
                <w:sz w:val="28"/>
                <w:szCs w:val="28"/>
              </w:rPr>
              <w:t xml:space="preserve">1.Агибалова Е.В., Донской Г.М. Всеобщая история. История Средних веков.6 класс: учебник для  общеобразовательных организаций/ М.: «Просвещение», 2016.      </w:t>
            </w:r>
          </w:p>
          <w:p w:rsidR="008343FF" w:rsidRPr="00871415" w:rsidRDefault="008343FF" w:rsidP="00331E7F">
            <w:pPr>
              <w:rPr>
                <w:sz w:val="28"/>
                <w:szCs w:val="28"/>
              </w:rPr>
            </w:pPr>
            <w:r w:rsidRPr="00871415">
              <w:rPr>
                <w:sz w:val="28"/>
                <w:szCs w:val="28"/>
              </w:rPr>
              <w:t>2.</w:t>
            </w:r>
            <w:r w:rsidRPr="00871415">
              <w:rPr>
                <w:sz w:val="28"/>
                <w:szCs w:val="28"/>
              </w:rPr>
              <w:tab/>
              <w:t xml:space="preserve"> Н.М.Арсентьев, </w:t>
            </w:r>
            <w:proofErr w:type="spellStart"/>
            <w:r w:rsidRPr="00871415">
              <w:rPr>
                <w:sz w:val="28"/>
                <w:szCs w:val="28"/>
              </w:rPr>
              <w:t>ДаниловА</w:t>
            </w:r>
            <w:proofErr w:type="gramStart"/>
            <w:r w:rsidRPr="00871415">
              <w:rPr>
                <w:sz w:val="28"/>
                <w:szCs w:val="28"/>
              </w:rPr>
              <w:t>.А</w:t>
            </w:r>
            <w:proofErr w:type="spellEnd"/>
            <w:proofErr w:type="gramEnd"/>
            <w:r w:rsidRPr="00871415">
              <w:rPr>
                <w:sz w:val="28"/>
                <w:szCs w:val="28"/>
              </w:rPr>
              <w:t xml:space="preserve"> и др.под </w:t>
            </w:r>
            <w:proofErr w:type="spellStart"/>
            <w:r w:rsidRPr="00871415">
              <w:rPr>
                <w:sz w:val="28"/>
                <w:szCs w:val="28"/>
              </w:rPr>
              <w:t>ред.А.В.Торкунова</w:t>
            </w:r>
            <w:proofErr w:type="spellEnd"/>
            <w:r w:rsidRPr="00871415">
              <w:rPr>
                <w:sz w:val="28"/>
                <w:szCs w:val="28"/>
              </w:rPr>
              <w:t xml:space="preserve">. История России. 6 класс. </w:t>
            </w:r>
            <w:proofErr w:type="spellStart"/>
            <w:r w:rsidRPr="00871415">
              <w:rPr>
                <w:sz w:val="28"/>
                <w:szCs w:val="28"/>
              </w:rPr>
              <w:t>Учеб</w:t>
            </w:r>
            <w:proofErr w:type="gramStart"/>
            <w:r w:rsidRPr="00871415">
              <w:rPr>
                <w:sz w:val="28"/>
                <w:szCs w:val="28"/>
              </w:rPr>
              <w:t>.д</w:t>
            </w:r>
            <w:proofErr w:type="gramEnd"/>
            <w:r w:rsidRPr="00871415">
              <w:rPr>
                <w:sz w:val="28"/>
                <w:szCs w:val="28"/>
              </w:rPr>
              <w:t>ля</w:t>
            </w:r>
            <w:proofErr w:type="spellEnd"/>
            <w:r w:rsidRPr="00871415">
              <w:rPr>
                <w:sz w:val="28"/>
                <w:szCs w:val="28"/>
              </w:rPr>
              <w:t xml:space="preserve"> </w:t>
            </w:r>
            <w:proofErr w:type="spellStart"/>
            <w:r w:rsidRPr="00871415">
              <w:rPr>
                <w:sz w:val="28"/>
                <w:szCs w:val="28"/>
              </w:rPr>
              <w:t>общеобразоват.организаций</w:t>
            </w:r>
            <w:proofErr w:type="spellEnd"/>
            <w:r w:rsidRPr="00871415">
              <w:rPr>
                <w:sz w:val="28"/>
                <w:szCs w:val="28"/>
              </w:rPr>
              <w:t>. В 2 ч./  М., «Просвещение», 2016 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FF" w:rsidRPr="00871415" w:rsidRDefault="008343FF" w:rsidP="00331E7F">
            <w:pPr>
              <w:rPr>
                <w:sz w:val="28"/>
                <w:szCs w:val="28"/>
              </w:rPr>
            </w:pPr>
            <w:r w:rsidRPr="00871415">
              <w:rPr>
                <w:sz w:val="28"/>
                <w:szCs w:val="28"/>
              </w:rPr>
              <w:t xml:space="preserve">1.Журавлева О. Н. История России. Поурочные рекомендации. 6 класс: пособие для учителей </w:t>
            </w:r>
            <w:proofErr w:type="spellStart"/>
            <w:r w:rsidRPr="00871415">
              <w:rPr>
                <w:sz w:val="28"/>
                <w:szCs w:val="28"/>
              </w:rPr>
              <w:t>общеобразоват</w:t>
            </w:r>
            <w:proofErr w:type="spellEnd"/>
            <w:r w:rsidRPr="00871415">
              <w:rPr>
                <w:sz w:val="28"/>
                <w:szCs w:val="28"/>
              </w:rPr>
              <w:t>. организаций / О. Н. Журавлева. — М.</w:t>
            </w:r>
            <w:proofErr w:type="gramStart"/>
            <w:r w:rsidRPr="00871415">
              <w:rPr>
                <w:sz w:val="28"/>
                <w:szCs w:val="28"/>
              </w:rPr>
              <w:t xml:space="preserve"> :</w:t>
            </w:r>
            <w:proofErr w:type="gramEnd"/>
            <w:r w:rsidRPr="00871415">
              <w:rPr>
                <w:sz w:val="28"/>
                <w:szCs w:val="28"/>
              </w:rPr>
              <w:t xml:space="preserve"> Просвещение, 2015.</w:t>
            </w:r>
          </w:p>
          <w:p w:rsidR="008343FF" w:rsidRPr="00871415" w:rsidRDefault="008343FF" w:rsidP="00331E7F">
            <w:pPr>
              <w:rPr>
                <w:sz w:val="28"/>
                <w:szCs w:val="28"/>
              </w:rPr>
            </w:pPr>
            <w:r w:rsidRPr="00871415">
              <w:rPr>
                <w:sz w:val="28"/>
                <w:szCs w:val="28"/>
              </w:rPr>
              <w:t>2.Артасов И.А. А86 История России. Контрольные работы. 6 класс</w:t>
            </w:r>
            <w:proofErr w:type="gramStart"/>
            <w:r w:rsidRPr="00871415">
              <w:rPr>
                <w:sz w:val="28"/>
                <w:szCs w:val="28"/>
              </w:rPr>
              <w:t xml:space="preserve"> :</w:t>
            </w:r>
            <w:proofErr w:type="gramEnd"/>
            <w:r w:rsidRPr="00871415">
              <w:rPr>
                <w:sz w:val="28"/>
                <w:szCs w:val="28"/>
              </w:rPr>
              <w:t xml:space="preserve"> учеб, пособие для </w:t>
            </w:r>
            <w:proofErr w:type="spellStart"/>
            <w:r w:rsidRPr="00871415">
              <w:rPr>
                <w:sz w:val="28"/>
                <w:szCs w:val="28"/>
              </w:rPr>
              <w:t>общеобразоват</w:t>
            </w:r>
            <w:proofErr w:type="spellEnd"/>
            <w:r w:rsidRPr="00871415">
              <w:rPr>
                <w:sz w:val="28"/>
                <w:szCs w:val="28"/>
              </w:rPr>
              <w:t xml:space="preserve">. организаций / И.А. </w:t>
            </w:r>
            <w:proofErr w:type="spellStart"/>
            <w:r w:rsidRPr="00871415">
              <w:rPr>
                <w:sz w:val="28"/>
                <w:szCs w:val="28"/>
              </w:rPr>
              <w:t>Артасов</w:t>
            </w:r>
            <w:proofErr w:type="spellEnd"/>
            <w:r w:rsidRPr="00871415">
              <w:rPr>
                <w:sz w:val="28"/>
                <w:szCs w:val="28"/>
              </w:rPr>
              <w:t>. — М.</w:t>
            </w:r>
            <w:proofErr w:type="gramStart"/>
            <w:r w:rsidRPr="00871415">
              <w:rPr>
                <w:sz w:val="28"/>
                <w:szCs w:val="28"/>
              </w:rPr>
              <w:t xml:space="preserve"> :</w:t>
            </w:r>
            <w:proofErr w:type="gramEnd"/>
            <w:r w:rsidRPr="00871415">
              <w:rPr>
                <w:sz w:val="28"/>
                <w:szCs w:val="28"/>
              </w:rPr>
              <w:t xml:space="preserve"> Просвещение, 2016.</w:t>
            </w:r>
          </w:p>
          <w:p w:rsidR="008343FF" w:rsidRPr="00871415" w:rsidRDefault="008343FF" w:rsidP="00331E7F">
            <w:pPr>
              <w:rPr>
                <w:sz w:val="28"/>
                <w:szCs w:val="28"/>
              </w:rPr>
            </w:pPr>
            <w:r w:rsidRPr="00871415">
              <w:rPr>
                <w:sz w:val="28"/>
                <w:szCs w:val="28"/>
              </w:rPr>
              <w:t xml:space="preserve">3.Игнатов А.В. И26  Всеобщая история. История Средних веков. Методические рекомендации. 6 класс (к учебнику Е. В. </w:t>
            </w:r>
            <w:proofErr w:type="spellStart"/>
            <w:r w:rsidRPr="00871415">
              <w:rPr>
                <w:sz w:val="28"/>
                <w:szCs w:val="28"/>
              </w:rPr>
              <w:t>Агибаловой</w:t>
            </w:r>
            <w:proofErr w:type="spellEnd"/>
            <w:r w:rsidRPr="00871415">
              <w:rPr>
                <w:sz w:val="28"/>
                <w:szCs w:val="28"/>
              </w:rPr>
              <w:t>, Г. М. Донского)</w:t>
            </w:r>
            <w:proofErr w:type="gramStart"/>
            <w:r w:rsidRPr="00871415">
              <w:rPr>
                <w:sz w:val="28"/>
                <w:szCs w:val="28"/>
              </w:rPr>
              <w:t xml:space="preserve"> :</w:t>
            </w:r>
            <w:proofErr w:type="gramEnd"/>
            <w:r w:rsidRPr="00871415">
              <w:rPr>
                <w:sz w:val="28"/>
                <w:szCs w:val="28"/>
              </w:rPr>
              <w:t xml:space="preserve"> пособие для учителей </w:t>
            </w:r>
            <w:proofErr w:type="spellStart"/>
            <w:r w:rsidRPr="00871415">
              <w:rPr>
                <w:sz w:val="28"/>
                <w:szCs w:val="28"/>
              </w:rPr>
              <w:t>общеобразоват</w:t>
            </w:r>
            <w:proofErr w:type="spellEnd"/>
            <w:r w:rsidRPr="00871415">
              <w:rPr>
                <w:sz w:val="28"/>
                <w:szCs w:val="28"/>
              </w:rPr>
              <w:t>. организаций / А. В. Игнатов. — 2-е изд. — М. : Просвещение, 2014.</w:t>
            </w:r>
          </w:p>
          <w:p w:rsidR="008343FF" w:rsidRPr="00871415" w:rsidRDefault="008343FF" w:rsidP="00331E7F">
            <w:pPr>
              <w:rPr>
                <w:sz w:val="28"/>
                <w:szCs w:val="28"/>
              </w:rPr>
            </w:pPr>
          </w:p>
        </w:tc>
      </w:tr>
    </w:tbl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rPr>
          <w:b/>
          <w:sz w:val="32"/>
          <w:szCs w:val="32"/>
        </w:rPr>
      </w:pPr>
    </w:p>
    <w:p w:rsidR="008343FF" w:rsidRDefault="008343FF" w:rsidP="008343FF">
      <w:pPr>
        <w:widowControl w:val="0"/>
        <w:tabs>
          <w:tab w:val="left" w:pos="851"/>
          <w:tab w:val="left" w:pos="11340"/>
        </w:tabs>
        <w:ind w:right="566"/>
        <w:jc w:val="center"/>
        <w:rPr>
          <w:b/>
          <w:sz w:val="32"/>
          <w:szCs w:val="32"/>
        </w:rPr>
      </w:pPr>
    </w:p>
    <w:p w:rsidR="008343FF" w:rsidRPr="00B4281F" w:rsidRDefault="008343FF" w:rsidP="008343FF">
      <w:pPr>
        <w:widowControl w:val="0"/>
        <w:tabs>
          <w:tab w:val="left" w:pos="851"/>
          <w:tab w:val="left" w:pos="11340"/>
        </w:tabs>
        <w:ind w:right="566"/>
        <w:jc w:val="center"/>
        <w:rPr>
          <w:b/>
          <w:sz w:val="32"/>
          <w:szCs w:val="32"/>
        </w:rPr>
      </w:pPr>
    </w:p>
    <w:p w:rsidR="008343FF" w:rsidRPr="00B4281F" w:rsidRDefault="008343FF" w:rsidP="008343FF">
      <w:pPr>
        <w:widowControl w:val="0"/>
        <w:tabs>
          <w:tab w:val="left" w:pos="851"/>
          <w:tab w:val="left" w:pos="11340"/>
        </w:tabs>
        <w:ind w:right="566"/>
        <w:jc w:val="center"/>
        <w:rPr>
          <w:sz w:val="28"/>
          <w:szCs w:val="28"/>
        </w:rPr>
      </w:pPr>
    </w:p>
    <w:p w:rsidR="008343FF" w:rsidRDefault="008343FF" w:rsidP="008343FF">
      <w:pPr>
        <w:spacing w:line="276" w:lineRule="auto"/>
        <w:ind w:left="360"/>
        <w:rPr>
          <w:sz w:val="28"/>
          <w:szCs w:val="28"/>
        </w:rPr>
      </w:pPr>
    </w:p>
    <w:p w:rsidR="008343FF" w:rsidRDefault="008343FF" w:rsidP="008343F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343FF" w:rsidRDefault="008343FF" w:rsidP="008343F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343FF" w:rsidRDefault="008343FF" w:rsidP="008343F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8343FF" w:rsidRPr="008D74A6" w:rsidRDefault="008343FF" w:rsidP="008343F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План коррекционно-развивающей работы</w:t>
      </w:r>
    </w:p>
    <w:p w:rsidR="008343FF" w:rsidRPr="00620D9D" w:rsidRDefault="008343FF" w:rsidP="008343F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620D9D">
        <w:rPr>
          <w:b/>
          <w:bCs/>
          <w:color w:val="000000"/>
          <w:u w:val="single"/>
        </w:rPr>
        <w:t>Организация коррекционно-развивающего образова</w:t>
      </w:r>
      <w:r w:rsidRPr="00620D9D">
        <w:rPr>
          <w:b/>
          <w:bCs/>
          <w:color w:val="000000"/>
          <w:u w:val="single"/>
        </w:rPr>
        <w:softHyphen/>
        <w:t>тельного процесса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74149">
        <w:rPr>
          <w:b/>
          <w:bCs/>
          <w:color w:val="000000"/>
        </w:rPr>
        <w:t xml:space="preserve"> </w:t>
      </w:r>
      <w:r w:rsidRPr="00474149">
        <w:rPr>
          <w:color w:val="000000"/>
        </w:rPr>
        <w:t>Коррекционно-развивающий образовательный процесс регламентируется Типовым базисным планом образовательно</w:t>
      </w:r>
      <w:r w:rsidRPr="00474149">
        <w:rPr>
          <w:color w:val="000000"/>
        </w:rPr>
        <w:softHyphen/>
        <w:t>го учреждения</w:t>
      </w:r>
      <w:r>
        <w:rPr>
          <w:color w:val="000000"/>
        </w:rPr>
        <w:t>, утвержденным</w:t>
      </w:r>
      <w:r w:rsidRPr="00474149">
        <w:rPr>
          <w:color w:val="000000"/>
        </w:rPr>
        <w:t xml:space="preserve"> программами Министерства образования Российской Федерации, программами для массо</w:t>
      </w:r>
      <w:r w:rsidRPr="00474149">
        <w:rPr>
          <w:color w:val="000000"/>
        </w:rPr>
        <w:softHyphen/>
        <w:t>вых классов.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  <w:jc w:val="both"/>
      </w:pPr>
      <w:r w:rsidRPr="00474149">
        <w:rPr>
          <w:color w:val="000000"/>
        </w:rPr>
        <w:t xml:space="preserve"> Обучение </w:t>
      </w:r>
      <w:r>
        <w:rPr>
          <w:color w:val="000000"/>
        </w:rPr>
        <w:t xml:space="preserve">для детей с ОВЗ обучающихся в классах </w:t>
      </w:r>
      <w:r w:rsidRPr="00474149">
        <w:rPr>
          <w:color w:val="000000"/>
        </w:rPr>
        <w:t xml:space="preserve">организуется  по учебникам массовых общеобразовательных классов. 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  <w:jc w:val="both"/>
      </w:pPr>
      <w:r w:rsidRPr="00474149">
        <w:rPr>
          <w:color w:val="000000"/>
        </w:rPr>
        <w:t xml:space="preserve">  Фронтальное коррекционно-развивающее обучение осуществляется учителем на всех уроках и должно обеспечить усвоение учебного материала в соответствии с государствен</w:t>
      </w:r>
      <w:r w:rsidRPr="00474149">
        <w:rPr>
          <w:color w:val="000000"/>
        </w:rPr>
        <w:softHyphen/>
        <w:t>ным образовательным стандартом.</w:t>
      </w:r>
      <w:r w:rsidRPr="00474149">
        <w:rPr>
          <w:rFonts w:ascii="Arial" w:cs="Arial"/>
          <w:color w:val="000000"/>
        </w:rPr>
        <w:t xml:space="preserve">           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  <w:jc w:val="both"/>
      </w:pPr>
      <w:r w:rsidRPr="00474149">
        <w:rPr>
          <w:color w:val="000000"/>
        </w:rPr>
        <w:t xml:space="preserve">  Основными задачами коррекционно-развивающего обучения являются:</w:t>
      </w:r>
    </w:p>
    <w:p w:rsidR="008343FF" w:rsidRDefault="008343FF" w:rsidP="008343F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474149">
        <w:rPr>
          <w:color w:val="000000"/>
        </w:rPr>
        <w:t>активизация познавательной деятельности учащихся;</w:t>
      </w:r>
    </w:p>
    <w:p w:rsidR="008343FF" w:rsidRDefault="008343FF" w:rsidP="008343F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474149">
        <w:rPr>
          <w:color w:val="000000"/>
        </w:rPr>
        <w:t xml:space="preserve"> повышение уровня их умственного развития;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</w:t>
      </w:r>
      <w:r w:rsidRPr="00474149">
        <w:rPr>
          <w:color w:val="000000"/>
        </w:rPr>
        <w:t xml:space="preserve"> нормализация учебной деятельности;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</w:t>
      </w:r>
      <w:r w:rsidRPr="00474149">
        <w:rPr>
          <w:color w:val="000000"/>
        </w:rPr>
        <w:t>коррекция недостатков эмоционально-личностного и соци</w:t>
      </w:r>
      <w:r w:rsidRPr="00474149">
        <w:rPr>
          <w:color w:val="000000"/>
        </w:rPr>
        <w:softHyphen/>
        <w:t>ального развития;</w:t>
      </w:r>
    </w:p>
    <w:p w:rsidR="008343FF" w:rsidRDefault="008343FF" w:rsidP="008343F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474149">
        <w:rPr>
          <w:color w:val="000000"/>
        </w:rPr>
        <w:t>социально-трудовая адаптация.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  <w:jc w:val="both"/>
      </w:pPr>
    </w:p>
    <w:p w:rsidR="008343FF" w:rsidRPr="00620D9D" w:rsidRDefault="008343FF" w:rsidP="008343FF">
      <w:pPr>
        <w:shd w:val="clear" w:color="auto" w:fill="FFFFFF"/>
        <w:autoSpaceDE w:val="0"/>
        <w:autoSpaceDN w:val="0"/>
        <w:adjustRightInd w:val="0"/>
        <w:rPr>
          <w:u w:val="single"/>
        </w:rPr>
      </w:pPr>
      <w:r w:rsidRPr="00620D9D">
        <w:rPr>
          <w:b/>
          <w:bCs/>
          <w:color w:val="000000"/>
          <w:u w:val="single"/>
        </w:rPr>
        <w:t xml:space="preserve">Среди коррекционных задач особо выделяются и </w:t>
      </w:r>
      <w:proofErr w:type="gramStart"/>
      <w:r w:rsidRPr="00620D9D">
        <w:rPr>
          <w:b/>
          <w:bCs/>
          <w:color w:val="000000"/>
          <w:u w:val="single"/>
        </w:rPr>
        <w:t>следующие</w:t>
      </w:r>
      <w:proofErr w:type="gramEnd"/>
      <w:r w:rsidRPr="00620D9D">
        <w:rPr>
          <w:b/>
          <w:bCs/>
          <w:color w:val="000000"/>
          <w:u w:val="single"/>
        </w:rPr>
        <w:t>: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развивать познавательную активность детей (достигается реализацией принципа доступности учебного материала, обес</w:t>
      </w:r>
      <w:r w:rsidRPr="00474149">
        <w:rPr>
          <w:color w:val="000000"/>
        </w:rPr>
        <w:softHyphen/>
        <w:t>печением «эффекта новизны» при решении учебных задач);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 xml:space="preserve">развивать </w:t>
      </w:r>
      <w:proofErr w:type="spellStart"/>
      <w:r w:rsidRPr="00474149">
        <w:rPr>
          <w:color w:val="000000"/>
        </w:rPr>
        <w:t>общеинтеллектуальные</w:t>
      </w:r>
      <w:proofErr w:type="spellEnd"/>
      <w:r w:rsidRPr="00474149">
        <w:rPr>
          <w:color w:val="000000"/>
        </w:rPr>
        <w:t xml:space="preserve"> умения: приемы анали</w:t>
      </w:r>
      <w:r w:rsidRPr="00474149">
        <w:rPr>
          <w:color w:val="000000"/>
        </w:rPr>
        <w:softHyphen/>
        <w:t>за, сравнения, обобщения, навыки группировки и классифи</w:t>
      </w:r>
      <w:r w:rsidRPr="00474149">
        <w:rPr>
          <w:color w:val="000000"/>
        </w:rPr>
        <w:softHyphen/>
        <w:t>кации;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осуществлять нормализацию учебной деятельности, воспитывать навы</w:t>
      </w:r>
      <w:r w:rsidRPr="00474149">
        <w:rPr>
          <w:color w:val="000000"/>
        </w:rPr>
        <w:softHyphen/>
        <w:t>ки самоконтроля, самооценки;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развивать словарь, устную монологическую речь детей в единстве с обогащением ребенка знаниями и представления</w:t>
      </w:r>
      <w:r w:rsidRPr="00474149">
        <w:rPr>
          <w:color w:val="000000"/>
        </w:rPr>
        <w:softHyphen/>
        <w:t>ми об окружающей действительности;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 xml:space="preserve">осуществлять </w:t>
      </w:r>
      <w:proofErr w:type="spellStart"/>
      <w:r w:rsidRPr="00474149">
        <w:rPr>
          <w:color w:val="000000"/>
        </w:rPr>
        <w:t>психокоррекцию</w:t>
      </w:r>
      <w:proofErr w:type="spellEnd"/>
      <w:r w:rsidRPr="00474149">
        <w:rPr>
          <w:color w:val="000000"/>
        </w:rPr>
        <w:t xml:space="preserve"> поведения ребенка;</w:t>
      </w:r>
    </w:p>
    <w:p w:rsidR="008343FF" w:rsidRPr="00474149" w:rsidRDefault="008343FF" w:rsidP="008343FF">
      <w:pPr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проводить социальную профилактику, формировать навыки общения, правильного поведения.</w:t>
      </w:r>
    </w:p>
    <w:p w:rsidR="008343FF" w:rsidRDefault="008343FF" w:rsidP="008343FF"/>
    <w:p w:rsidR="008343FF" w:rsidRPr="00620D9D" w:rsidRDefault="008343FF" w:rsidP="008343F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620D9D">
        <w:rPr>
          <w:b/>
          <w:bCs/>
          <w:color w:val="000000"/>
          <w:u w:val="single"/>
        </w:rPr>
        <w:t xml:space="preserve">Особенности использования педагогических технологий 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Психологические особенности школьников классов с задержкой психического развития:</w:t>
      </w:r>
    </w:p>
    <w:p w:rsidR="008343FF" w:rsidRPr="00474149" w:rsidRDefault="008343FF" w:rsidP="008343F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замедленный темп формирования обобщённых знаний,</w:t>
      </w:r>
    </w:p>
    <w:p w:rsidR="008343FF" w:rsidRPr="00474149" w:rsidRDefault="008343FF" w:rsidP="008343F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интеллектуальная пассивность детей,</w:t>
      </w:r>
    </w:p>
    <w:p w:rsidR="008343FF" w:rsidRPr="00474149" w:rsidRDefault="008343FF" w:rsidP="008343F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повышенная утомляемость  в процессе интеллектуальной деятельности.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474149">
        <w:rPr>
          <w:bCs/>
          <w:color w:val="000000"/>
        </w:rPr>
        <w:t>С учётом этих особенностей, в школе намечены пути обучения:</w:t>
      </w:r>
    </w:p>
    <w:p w:rsidR="008343FF" w:rsidRPr="00474149" w:rsidRDefault="008343FF" w:rsidP="008343F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обучение в несколько замедленном темпе (особенно на начальном этапе изучения нового материала)</w:t>
      </w:r>
    </w:p>
    <w:p w:rsidR="008343FF" w:rsidRPr="00474149" w:rsidRDefault="008343FF" w:rsidP="008343F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обучение с более широкой наглядной и словесной конкретизацией общих положений</w:t>
      </w:r>
    </w:p>
    <w:p w:rsidR="008343FF" w:rsidRPr="00474149" w:rsidRDefault="008343FF" w:rsidP="008343F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обучение с большим количеством упражнений, выполнение которых опирается на прямой показ приёмов решения</w:t>
      </w:r>
    </w:p>
    <w:p w:rsidR="008343FF" w:rsidRPr="00474149" w:rsidRDefault="008343FF" w:rsidP="008343F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постепенное сокращение помощи со стороны</w:t>
      </w:r>
    </w:p>
    <w:p w:rsidR="008343FF" w:rsidRPr="00474149" w:rsidRDefault="008343FF" w:rsidP="008343F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постепенное повышение трудности заданий</w:t>
      </w:r>
    </w:p>
    <w:p w:rsidR="008343FF" w:rsidRPr="00474149" w:rsidRDefault="008343FF" w:rsidP="008343F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 xml:space="preserve">постоянное </w:t>
      </w:r>
      <w:proofErr w:type="spellStart"/>
      <w:r w:rsidRPr="00474149">
        <w:rPr>
          <w:bCs/>
          <w:color w:val="000000"/>
        </w:rPr>
        <w:t>уделение</w:t>
      </w:r>
      <w:proofErr w:type="spellEnd"/>
      <w:r w:rsidRPr="00474149">
        <w:rPr>
          <w:bCs/>
          <w:color w:val="000000"/>
        </w:rPr>
        <w:t xml:space="preserve"> внимания </w:t>
      </w:r>
      <w:proofErr w:type="spellStart"/>
      <w:r w:rsidRPr="00474149">
        <w:rPr>
          <w:bCs/>
          <w:color w:val="000000"/>
        </w:rPr>
        <w:t>мотивационно-занимательной</w:t>
      </w:r>
      <w:proofErr w:type="spellEnd"/>
      <w:r w:rsidRPr="00474149">
        <w:rPr>
          <w:bCs/>
          <w:color w:val="000000"/>
        </w:rPr>
        <w:t xml:space="preserve"> стороне обучения, стимулирующей развитие познавательных интересов 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474149">
        <w:rPr>
          <w:bCs/>
          <w:color w:val="000000"/>
        </w:rPr>
        <w:t xml:space="preserve">При определении методик обучения особое внимание уделяется повышению уровня интеллектуального развития учащихся. Характерной особенностью учебно-воспитательного процесса в этих классах является не пассивное приспособление к слабым сторонам психики детей, а принцип активного воздействия на их умственное  </w:t>
      </w:r>
      <w:r w:rsidRPr="00474149">
        <w:rPr>
          <w:bCs/>
          <w:color w:val="000000"/>
        </w:rPr>
        <w:lastRenderedPageBreak/>
        <w:t>развитие в целях максимального использования потенциальных возможностей каждого.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В целях успешного решения задач обучения в этих классах активно ис</w:t>
      </w:r>
      <w:r w:rsidRPr="00474149">
        <w:rPr>
          <w:color w:val="000000"/>
        </w:rPr>
        <w:softHyphen/>
        <w:t>пользуются организационно-педагогические технологии: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 xml:space="preserve">1) Сочетание индивидуальной и дифференцированной работы с </w:t>
      </w:r>
      <w:proofErr w:type="gramStart"/>
      <w:r w:rsidRPr="00474149">
        <w:rPr>
          <w:color w:val="000000"/>
        </w:rPr>
        <w:t>учащимися</w:t>
      </w:r>
      <w:proofErr w:type="gramEnd"/>
      <w:r w:rsidRPr="00474149">
        <w:rPr>
          <w:color w:val="000000"/>
        </w:rPr>
        <w:t xml:space="preserve"> а уроке и на уроке коррекции, с целью устранения причин, вызывающих труд</w:t>
      </w:r>
      <w:r w:rsidRPr="00474149">
        <w:rPr>
          <w:color w:val="000000"/>
        </w:rPr>
        <w:softHyphen/>
        <w:t>ность в обучении, оказание индивидуальной помощи учащимся,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2)   Коммуникативно-диалоговая технология в целях развития коммуни</w:t>
      </w:r>
      <w:r w:rsidRPr="00474149">
        <w:rPr>
          <w:color w:val="000000"/>
        </w:rPr>
        <w:softHyphen/>
        <w:t>кативной культуры, развития речи, памяти и т.д.</w:t>
      </w:r>
    </w:p>
    <w:p w:rsidR="008343FF" w:rsidRDefault="008343FF" w:rsidP="008343F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74149">
        <w:rPr>
          <w:color w:val="000000"/>
        </w:rPr>
        <w:t>3)  Из предметных технологий используются в основном игровая техно</w:t>
      </w:r>
      <w:r w:rsidRPr="00474149">
        <w:rPr>
          <w:color w:val="000000"/>
        </w:rPr>
        <w:softHyphen/>
        <w:t>логия для развития познавательных интересов учащихся в соответствии с возрас</w:t>
      </w:r>
      <w:r w:rsidRPr="00474149">
        <w:rPr>
          <w:color w:val="000000"/>
        </w:rPr>
        <w:softHyphen/>
        <w:t>тными особенностями детей.</w:t>
      </w:r>
    </w:p>
    <w:p w:rsidR="008343FF" w:rsidRDefault="008343FF" w:rsidP="008343F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343FF" w:rsidRDefault="008343FF" w:rsidP="008343F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Коррекционно-развивающие упражнения</w:t>
      </w:r>
    </w:p>
    <w:p w:rsidR="008343FF" w:rsidRDefault="008343FF" w:rsidP="008343FF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8343FF" w:rsidRPr="008D74A6" w:rsidRDefault="008343FF" w:rsidP="008343FF">
      <w:pPr>
        <w:shd w:val="clear" w:color="auto" w:fill="FFFFFF"/>
        <w:spacing w:line="360" w:lineRule="auto"/>
        <w:ind w:left="165" w:firstLine="709"/>
        <w:rPr>
          <w:color w:val="000000"/>
        </w:rPr>
      </w:pPr>
      <w:r w:rsidRPr="008D74A6">
        <w:rPr>
          <w:color w:val="000000"/>
        </w:rPr>
        <w:t>1.Развитие слухового и зрительного внимания. – Упражнения на развитие внимания</w:t>
      </w:r>
      <w:proofErr w:type="gramStart"/>
      <w:r w:rsidRPr="008D74A6">
        <w:rPr>
          <w:color w:val="000000"/>
        </w:rPr>
        <w:t xml:space="preserve"> :</w:t>
      </w:r>
      <w:proofErr w:type="gramEnd"/>
      <w:r w:rsidRPr="008D74A6">
        <w:rPr>
          <w:color w:val="000000"/>
        </w:rPr>
        <w:t xml:space="preserve"> “Найди лишнее понятие”, “Что изменилось”</w:t>
      </w:r>
    </w:p>
    <w:p w:rsidR="008343FF" w:rsidRPr="008D74A6" w:rsidRDefault="008343FF" w:rsidP="008343FF">
      <w:pPr>
        <w:shd w:val="clear" w:color="auto" w:fill="FFFFFF"/>
        <w:spacing w:line="360" w:lineRule="auto"/>
        <w:ind w:left="165" w:firstLine="709"/>
        <w:rPr>
          <w:color w:val="000000"/>
        </w:rPr>
      </w:pPr>
      <w:r w:rsidRPr="008D74A6">
        <w:rPr>
          <w:color w:val="000000"/>
        </w:rPr>
        <w:t>2. Упражнения на развитие памяти: многократное повторение, восстановление ряда предметов, ассоциации</w:t>
      </w:r>
    </w:p>
    <w:p w:rsidR="008343FF" w:rsidRPr="008D74A6" w:rsidRDefault="008343FF" w:rsidP="008343FF">
      <w:pPr>
        <w:shd w:val="clear" w:color="auto" w:fill="FFFFFF"/>
        <w:spacing w:line="360" w:lineRule="auto"/>
        <w:ind w:left="165" w:firstLine="709"/>
        <w:rPr>
          <w:color w:val="000000"/>
        </w:rPr>
      </w:pPr>
      <w:r w:rsidRPr="008D74A6">
        <w:rPr>
          <w:color w:val="000000"/>
        </w:rPr>
        <w:t>3. Упражнения на развитие мышления: решение познавательных задач с помощью, самостоятельно, выделение основных и второстепенных признаков, выделение причин и последствий, обобщение изученного в выводе</w:t>
      </w:r>
    </w:p>
    <w:p w:rsidR="008343FF" w:rsidRPr="008D74A6" w:rsidRDefault="008343FF" w:rsidP="008343FF">
      <w:pPr>
        <w:shd w:val="clear" w:color="auto" w:fill="FFFFFF"/>
        <w:spacing w:line="360" w:lineRule="auto"/>
        <w:ind w:left="165" w:firstLine="709"/>
        <w:rPr>
          <w:rFonts w:eastAsia="Calibri"/>
        </w:rPr>
      </w:pPr>
      <w:r w:rsidRPr="008D74A6">
        <w:rPr>
          <w:color w:val="000000"/>
        </w:rPr>
        <w:t>4.</w:t>
      </w:r>
      <w:r w:rsidRPr="008D74A6">
        <w:rPr>
          <w:rFonts w:eastAsia="Calibri"/>
        </w:rPr>
        <w:t xml:space="preserve"> Упражнения на развитие логического мышления: закончить мысль или предложение, вставить слова, подходящие по смыслу.</w:t>
      </w:r>
    </w:p>
    <w:p w:rsidR="008343FF" w:rsidRPr="008D74A6" w:rsidRDefault="008343FF" w:rsidP="008343FF">
      <w:pPr>
        <w:shd w:val="clear" w:color="auto" w:fill="FFFFFF"/>
        <w:spacing w:line="360" w:lineRule="auto"/>
        <w:ind w:left="165" w:firstLine="709"/>
        <w:rPr>
          <w:rFonts w:eastAsia="Calibri"/>
        </w:rPr>
      </w:pPr>
      <w:r w:rsidRPr="008D74A6">
        <w:rPr>
          <w:color w:val="000000"/>
        </w:rPr>
        <w:t xml:space="preserve">5. </w:t>
      </w:r>
      <w:r w:rsidRPr="008D74A6">
        <w:rPr>
          <w:rFonts w:eastAsia="Calibri"/>
        </w:rPr>
        <w:t xml:space="preserve">Упражнения на развитие речи: обогащение словаря, комментированное чтение. </w:t>
      </w:r>
    </w:p>
    <w:p w:rsidR="008343FF" w:rsidRPr="008D74A6" w:rsidRDefault="008343FF" w:rsidP="008343FF">
      <w:pPr>
        <w:shd w:val="clear" w:color="auto" w:fill="FFFFFF"/>
        <w:autoSpaceDE w:val="0"/>
        <w:autoSpaceDN w:val="0"/>
        <w:adjustRightInd w:val="0"/>
        <w:jc w:val="center"/>
      </w:pPr>
    </w:p>
    <w:p w:rsidR="008343FF" w:rsidRDefault="008343FF" w:rsidP="008343F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8343FF" w:rsidRPr="00620D9D" w:rsidRDefault="008343FF" w:rsidP="008343FF">
      <w:pPr>
        <w:shd w:val="clear" w:color="auto" w:fill="FFFFFF"/>
        <w:autoSpaceDE w:val="0"/>
        <w:autoSpaceDN w:val="0"/>
        <w:adjustRightInd w:val="0"/>
        <w:jc w:val="center"/>
        <w:rPr>
          <w:u w:val="single"/>
        </w:rPr>
      </w:pPr>
      <w:r w:rsidRPr="00620D9D">
        <w:rPr>
          <w:b/>
          <w:bCs/>
          <w:color w:val="000000"/>
          <w:u w:val="single"/>
        </w:rPr>
        <w:t>Формы контроля и аттестации: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- текущая аттестация;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- контрольные работы;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- тестовые работы;</w:t>
      </w:r>
    </w:p>
    <w:p w:rsidR="008343FF" w:rsidRPr="00474149" w:rsidRDefault="008343FF" w:rsidP="008343FF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- индивидуальные задания;</w:t>
      </w:r>
    </w:p>
    <w:p w:rsidR="008343FF" w:rsidRDefault="008343FF" w:rsidP="008343F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74149">
        <w:rPr>
          <w:color w:val="000000"/>
        </w:rPr>
        <w:t>- аттестация по итогам четверти и года; - учет личных достижений учащихся;</w:t>
      </w:r>
    </w:p>
    <w:p w:rsidR="00C13F43" w:rsidRDefault="00C13F43" w:rsidP="008343F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13F43" w:rsidRDefault="00C13F43" w:rsidP="00C13F43">
      <w:pPr>
        <w:pStyle w:val="a3"/>
        <w:spacing w:after="200" w:line="276" w:lineRule="auto"/>
        <w:ind w:left="1080"/>
        <w:rPr>
          <w:b/>
          <w:sz w:val="32"/>
          <w:szCs w:val="32"/>
          <w:u w:val="single"/>
        </w:rPr>
      </w:pPr>
    </w:p>
    <w:p w:rsidR="00C13F43" w:rsidRDefault="00C13F43" w:rsidP="00C13F43">
      <w:pPr>
        <w:pStyle w:val="a3"/>
        <w:spacing w:after="200" w:line="276" w:lineRule="auto"/>
        <w:ind w:left="1080"/>
        <w:rPr>
          <w:b/>
          <w:sz w:val="32"/>
          <w:szCs w:val="32"/>
          <w:u w:val="single"/>
        </w:rPr>
      </w:pPr>
    </w:p>
    <w:p w:rsidR="00C13F43" w:rsidRDefault="00C13F43" w:rsidP="00C13F43">
      <w:pPr>
        <w:pStyle w:val="a3"/>
        <w:spacing w:after="200" w:line="276" w:lineRule="auto"/>
        <w:ind w:left="1080"/>
        <w:rPr>
          <w:b/>
          <w:sz w:val="32"/>
          <w:szCs w:val="32"/>
          <w:u w:val="single"/>
        </w:rPr>
      </w:pPr>
    </w:p>
    <w:p w:rsidR="00C13F43" w:rsidRDefault="00C13F43" w:rsidP="00C13F43">
      <w:pPr>
        <w:pStyle w:val="a3"/>
        <w:spacing w:after="200" w:line="276" w:lineRule="auto"/>
        <w:ind w:left="1080"/>
        <w:rPr>
          <w:b/>
          <w:sz w:val="32"/>
          <w:szCs w:val="32"/>
          <w:u w:val="single"/>
        </w:rPr>
      </w:pPr>
    </w:p>
    <w:p w:rsidR="00C13F43" w:rsidRDefault="00C13F43" w:rsidP="00C13F43">
      <w:pPr>
        <w:pStyle w:val="a3"/>
        <w:spacing w:after="200" w:line="276" w:lineRule="auto"/>
        <w:ind w:left="1080"/>
        <w:rPr>
          <w:b/>
          <w:sz w:val="32"/>
          <w:szCs w:val="32"/>
          <w:u w:val="single"/>
        </w:rPr>
      </w:pPr>
    </w:p>
    <w:p w:rsidR="00C13F43" w:rsidRDefault="00C13F43" w:rsidP="00C13F43">
      <w:pPr>
        <w:pStyle w:val="a3"/>
        <w:spacing w:after="200" w:line="276" w:lineRule="auto"/>
        <w:ind w:left="1080"/>
        <w:rPr>
          <w:b/>
          <w:sz w:val="32"/>
          <w:szCs w:val="32"/>
          <w:u w:val="single"/>
        </w:rPr>
      </w:pPr>
    </w:p>
    <w:p w:rsidR="00C13F43" w:rsidRDefault="00C13F43" w:rsidP="00C13F43">
      <w:pPr>
        <w:pStyle w:val="a3"/>
        <w:spacing w:after="200" w:line="276" w:lineRule="auto"/>
        <w:ind w:left="1080"/>
        <w:rPr>
          <w:b/>
          <w:sz w:val="32"/>
          <w:szCs w:val="32"/>
          <w:u w:val="single"/>
        </w:rPr>
      </w:pPr>
    </w:p>
    <w:p w:rsidR="00C13F43" w:rsidRDefault="00C13F43" w:rsidP="00C13F43">
      <w:pPr>
        <w:pStyle w:val="a3"/>
        <w:spacing w:after="200" w:line="276" w:lineRule="auto"/>
        <w:ind w:left="1080"/>
        <w:rPr>
          <w:b/>
          <w:sz w:val="32"/>
          <w:szCs w:val="32"/>
          <w:u w:val="single"/>
        </w:rPr>
      </w:pPr>
    </w:p>
    <w:p w:rsidR="00C13F43" w:rsidRDefault="00C13F43" w:rsidP="00C13F43">
      <w:pPr>
        <w:pStyle w:val="a3"/>
        <w:spacing w:after="200" w:line="276" w:lineRule="auto"/>
        <w:ind w:left="1080"/>
        <w:rPr>
          <w:b/>
          <w:sz w:val="32"/>
          <w:szCs w:val="32"/>
          <w:u w:val="single"/>
        </w:rPr>
      </w:pPr>
    </w:p>
    <w:p w:rsidR="00C13F43" w:rsidRDefault="00C13F43" w:rsidP="00C13F43">
      <w:pPr>
        <w:pStyle w:val="a3"/>
        <w:spacing w:after="200" w:line="276" w:lineRule="auto"/>
        <w:ind w:left="1080"/>
        <w:rPr>
          <w:b/>
          <w:sz w:val="32"/>
          <w:szCs w:val="32"/>
          <w:u w:val="single"/>
        </w:rPr>
      </w:pPr>
      <w:r w:rsidRPr="00E42E34">
        <w:rPr>
          <w:b/>
          <w:sz w:val="32"/>
          <w:szCs w:val="32"/>
          <w:u w:val="single"/>
        </w:rPr>
        <w:lastRenderedPageBreak/>
        <w:t>Содержание учебного предмета «История»</w:t>
      </w:r>
    </w:p>
    <w:p w:rsidR="00C13F43" w:rsidRPr="002219BB" w:rsidRDefault="00C13F43" w:rsidP="00C13F43">
      <w:pPr>
        <w:tabs>
          <w:tab w:val="left" w:pos="1084"/>
        </w:tabs>
        <w:jc w:val="center"/>
        <w:rPr>
          <w:b/>
        </w:rPr>
      </w:pPr>
      <w:r w:rsidRPr="002219BB">
        <w:rPr>
          <w:b/>
        </w:rPr>
        <w:t>Содержание учебного курса «История средних веков» (в рамках учебного предмета «История») – 28 часов</w:t>
      </w:r>
      <w:proofErr w:type="gramStart"/>
      <w:r w:rsidRPr="002219BB">
        <w:rPr>
          <w:b/>
        </w:rPr>
        <w:t xml:space="preserve"> :</w:t>
      </w:r>
      <w:proofErr w:type="gramEnd"/>
    </w:p>
    <w:p w:rsidR="00C13F43" w:rsidRPr="002219BB" w:rsidRDefault="00C13F43" w:rsidP="00C13F43">
      <w:pPr>
        <w:tabs>
          <w:tab w:val="left" w:pos="1084"/>
        </w:tabs>
        <w:jc w:val="both"/>
      </w:pPr>
      <w:r w:rsidRPr="002219BB">
        <w:rPr>
          <w:b/>
        </w:rPr>
        <w:t xml:space="preserve">Введение. Живое Средневековье. </w:t>
      </w:r>
      <w:r w:rsidRPr="002219BB">
        <w:t xml:space="preserve">Что изучает история Средних веков. </w:t>
      </w:r>
      <w:r w:rsidRPr="002219BB">
        <w:rPr>
          <w:i/>
        </w:rPr>
        <w:t>Дискуссии учёных о временных границах эпохи Средневековья. Условность термина «Средневековье»</w:t>
      </w:r>
      <w:r w:rsidRPr="002219BB">
        <w:t>. Место истории Средних веков в истории человечества. Этапы развития эпохи Средневековья. По каким источникам учёные изучают историю Средних веков.</w:t>
      </w:r>
    </w:p>
    <w:p w:rsidR="00C13F43" w:rsidRPr="002219BB" w:rsidRDefault="00C13F43" w:rsidP="00C13F43">
      <w:pPr>
        <w:tabs>
          <w:tab w:val="left" w:pos="1084"/>
        </w:tabs>
        <w:jc w:val="both"/>
        <w:rPr>
          <w:b/>
        </w:rPr>
      </w:pPr>
      <w:r w:rsidRPr="002219BB">
        <w:rPr>
          <w:b/>
        </w:rPr>
        <w:t>Становление средневековой Европы.</w:t>
      </w:r>
    </w:p>
    <w:p w:rsidR="00C13F43" w:rsidRPr="002219BB" w:rsidRDefault="00C13F43" w:rsidP="00C13F43">
      <w:pPr>
        <w:tabs>
          <w:tab w:val="left" w:pos="1084"/>
        </w:tabs>
        <w:jc w:val="both"/>
      </w:pPr>
      <w:r w:rsidRPr="002219BB">
        <w:rPr>
          <w:b/>
        </w:rPr>
        <w:t xml:space="preserve">Образование варварских королевств. Государство франков и христианская церковь в </w:t>
      </w:r>
      <w:r w:rsidRPr="002219BB">
        <w:rPr>
          <w:b/>
          <w:lang w:val="en-US"/>
        </w:rPr>
        <w:t>VI</w:t>
      </w:r>
      <w:r w:rsidRPr="002219BB">
        <w:rPr>
          <w:b/>
        </w:rPr>
        <w:t>-</w:t>
      </w:r>
      <w:r w:rsidRPr="002219BB">
        <w:rPr>
          <w:b/>
          <w:lang w:val="en-US"/>
        </w:rPr>
        <w:t>VIII</w:t>
      </w:r>
      <w:r w:rsidRPr="002219BB">
        <w:rPr>
          <w:b/>
        </w:rPr>
        <w:t xml:space="preserve"> вв. </w:t>
      </w:r>
      <w:r w:rsidRPr="002219BB">
        <w:t xml:space="preserve">образование варварских государств на территории бывшей Западной Римской империи. Франки. Возвышение </w:t>
      </w:r>
      <w:proofErr w:type="spellStart"/>
      <w:r w:rsidRPr="002219BB">
        <w:t>Хлодвига</w:t>
      </w:r>
      <w:proofErr w:type="spellEnd"/>
      <w:r w:rsidRPr="002219BB">
        <w:t xml:space="preserve"> – вождя франков. Складывание королевства у франков во главе с </w:t>
      </w:r>
      <w:proofErr w:type="spellStart"/>
      <w:r w:rsidRPr="002219BB">
        <w:t>Хлодвигом</w:t>
      </w:r>
      <w:proofErr w:type="spellEnd"/>
      <w:r w:rsidRPr="002219BB">
        <w:t xml:space="preserve">, основателем рода Меровингов. Признание римской знатью власти </w:t>
      </w:r>
      <w:proofErr w:type="spellStart"/>
      <w:r w:rsidRPr="002219BB">
        <w:t>Хлодвига</w:t>
      </w:r>
      <w:proofErr w:type="spellEnd"/>
      <w:r w:rsidRPr="002219BB">
        <w:t xml:space="preserve">. Переход от обычая к </w:t>
      </w:r>
      <w:proofErr w:type="gramStart"/>
      <w:r w:rsidRPr="002219BB">
        <w:t>писанному</w:t>
      </w:r>
      <w:proofErr w:type="gramEnd"/>
      <w:r w:rsidRPr="002219BB">
        <w:t xml:space="preserve"> закону как инструменту внедрения регулирования единых порядков на территории Франкского государства. Складывание крупного землевладения и новых отношений среди франков. Полноправность знати на местах. Завершение распада родовой организации франков и переход к соседской общине. Раздел </w:t>
      </w:r>
      <w:proofErr w:type="spellStart"/>
      <w:r w:rsidRPr="002219BB">
        <w:t>Хлодвигом</w:t>
      </w:r>
      <w:proofErr w:type="spellEnd"/>
      <w:r w:rsidRPr="002219BB">
        <w:t xml:space="preserve"> Франкского королевства между наследниками. </w:t>
      </w:r>
      <w:proofErr w:type="spellStart"/>
      <w:r w:rsidRPr="002219BB">
        <w:t>Хлодвиг</w:t>
      </w:r>
      <w:proofErr w:type="spellEnd"/>
      <w:r w:rsidRPr="002219BB">
        <w:t xml:space="preserve"> и христианская церковь. Христианство как инструмент объединения и подчинения населения власти, освящённой Богом.</w:t>
      </w:r>
    </w:p>
    <w:p w:rsidR="00C13F43" w:rsidRPr="002219BB" w:rsidRDefault="00C13F43" w:rsidP="00C13F43">
      <w:pPr>
        <w:tabs>
          <w:tab w:val="left" w:pos="1084"/>
        </w:tabs>
        <w:jc w:val="both"/>
      </w:pPr>
      <w:r w:rsidRPr="002219BB">
        <w:t xml:space="preserve">Духовенство и миряне. Новые образцы и правила жизни по Библии для франков. Распространение христианства среди варваров. Появление монахов и возникновение их поселений – монастырей. </w:t>
      </w:r>
      <w:r w:rsidRPr="002219BB">
        <w:rPr>
          <w:i/>
        </w:rPr>
        <w:t>Белое и чёрное монашество</w:t>
      </w:r>
      <w:r w:rsidRPr="002219BB">
        <w:t xml:space="preserve">. Монастыри как центры формирования новой культуры. Превращение монастырей в крупных землевладельцев. </w:t>
      </w:r>
    </w:p>
    <w:p w:rsidR="00C13F43" w:rsidRPr="002219BB" w:rsidRDefault="00C13F43" w:rsidP="00C13F43">
      <w:pPr>
        <w:tabs>
          <w:tab w:val="left" w:pos="1084"/>
        </w:tabs>
        <w:jc w:val="both"/>
        <w:rPr>
          <w:i/>
        </w:rPr>
      </w:pPr>
      <w:r w:rsidRPr="002219BB">
        <w:t xml:space="preserve">Усобицы потомков </w:t>
      </w:r>
      <w:proofErr w:type="spellStart"/>
      <w:r w:rsidRPr="002219BB">
        <w:t>Хлодвига</w:t>
      </w:r>
      <w:proofErr w:type="spellEnd"/>
      <w:r w:rsidRPr="002219BB">
        <w:t xml:space="preserve"> и их последствия для Франкского королевства. Карл </w:t>
      </w:r>
      <w:proofErr w:type="spellStart"/>
      <w:r w:rsidRPr="002219BB">
        <w:t>Мартелл</w:t>
      </w:r>
      <w:proofErr w:type="spellEnd"/>
      <w:r w:rsidRPr="002219BB">
        <w:t xml:space="preserve">. Битва у Пуатье и её значение. </w:t>
      </w:r>
      <w:r w:rsidRPr="002219BB">
        <w:rPr>
          <w:i/>
        </w:rPr>
        <w:t xml:space="preserve">Военная реформа Карла </w:t>
      </w:r>
      <w:proofErr w:type="spellStart"/>
      <w:r w:rsidRPr="002219BB">
        <w:rPr>
          <w:i/>
        </w:rPr>
        <w:t>Мартелла</w:t>
      </w:r>
      <w:proofErr w:type="spellEnd"/>
      <w:r w:rsidRPr="002219BB">
        <w:rPr>
          <w:i/>
        </w:rPr>
        <w:t xml:space="preserve">. </w:t>
      </w:r>
      <w:r w:rsidRPr="002219BB">
        <w:t xml:space="preserve">Феод и феодал. Папа Римский и </w:t>
      </w:r>
      <w:proofErr w:type="spellStart"/>
      <w:r w:rsidRPr="002219BB">
        <w:t>Пипин</w:t>
      </w:r>
      <w:proofErr w:type="spellEnd"/>
      <w:r w:rsidRPr="002219BB">
        <w:t xml:space="preserve"> Короткий. </w:t>
      </w:r>
      <w:r w:rsidRPr="002219BB">
        <w:rPr>
          <w:i/>
        </w:rPr>
        <w:t xml:space="preserve">«Дар </w:t>
      </w:r>
      <w:proofErr w:type="spellStart"/>
      <w:r w:rsidRPr="002219BB">
        <w:rPr>
          <w:i/>
        </w:rPr>
        <w:t>Пипина</w:t>
      </w:r>
      <w:proofErr w:type="spellEnd"/>
      <w:r w:rsidRPr="002219BB">
        <w:rPr>
          <w:i/>
        </w:rPr>
        <w:t>»: образование государств пап римских – Папской области.</w:t>
      </w:r>
    </w:p>
    <w:p w:rsidR="00C13F43" w:rsidRPr="002219BB" w:rsidRDefault="00C13F43" w:rsidP="00C13F43">
      <w:pPr>
        <w:shd w:val="clear" w:color="auto" w:fill="FFFFFF"/>
        <w:jc w:val="both"/>
      </w:pPr>
      <w:r w:rsidRPr="002219BB">
        <w:rPr>
          <w:b/>
        </w:rPr>
        <w:t xml:space="preserve">Возникновение и распад империи Карла Великого. </w:t>
      </w:r>
      <w:r w:rsidRPr="002219BB">
        <w:t>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</w:r>
    </w:p>
    <w:p w:rsidR="00C13F43" w:rsidRPr="002219BB" w:rsidRDefault="00C13F43" w:rsidP="00C13F43">
      <w:pPr>
        <w:shd w:val="clear" w:color="auto" w:fill="FFFFFF"/>
        <w:jc w:val="both"/>
      </w:pPr>
      <w:r w:rsidRPr="002219BB">
        <w:rPr>
          <w:b/>
        </w:rPr>
        <w:t>Византийская империя в IV—XI вв.</w:t>
      </w:r>
      <w:r w:rsidRPr="002219BB">
        <w:t>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</w:r>
    </w:p>
    <w:p w:rsidR="00C13F43" w:rsidRPr="002219BB" w:rsidRDefault="00C13F43" w:rsidP="00C13F43">
      <w:pPr>
        <w:shd w:val="clear" w:color="auto" w:fill="FFFFFF"/>
        <w:jc w:val="both"/>
      </w:pPr>
      <w:r w:rsidRPr="002219BB">
        <w:rPr>
          <w:b/>
        </w:rPr>
        <w:t>Арабы в VI—ХI вв</w:t>
      </w:r>
      <w:r w:rsidRPr="002219BB">
        <w:t>.: расселение, занятия. Возникновение и распространение ислама. Завоевания арабов. Арабский халифат, его расцвет и распад. Арабская культура.</w:t>
      </w:r>
    </w:p>
    <w:p w:rsidR="00C13F43" w:rsidRPr="002219BB" w:rsidRDefault="00C13F43" w:rsidP="00C13F43">
      <w:pPr>
        <w:shd w:val="clear" w:color="auto" w:fill="FFFFFF"/>
        <w:jc w:val="both"/>
      </w:pPr>
      <w:r w:rsidRPr="002219BB">
        <w:rPr>
          <w:b/>
          <w:bCs/>
        </w:rPr>
        <w:t>Зрелое Средневековье.</w:t>
      </w:r>
      <w:r w:rsidRPr="002219BB">
        <w:t xml:space="preserve"> 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</w:r>
    </w:p>
    <w:p w:rsidR="00C13F43" w:rsidRPr="002219BB" w:rsidRDefault="00C13F43" w:rsidP="00C13F43">
      <w:pPr>
        <w:shd w:val="clear" w:color="auto" w:fill="FFFFFF"/>
        <w:jc w:val="both"/>
      </w:pPr>
      <w:r w:rsidRPr="002219BB">
        <w:rPr>
          <w:b/>
        </w:rPr>
        <w:t>Крестьянство:</w:t>
      </w:r>
      <w:r w:rsidRPr="002219BB">
        <w:t xml:space="preserve"> феодальная зависимость, повинности, условия жизни. Крестьянская община.</w:t>
      </w:r>
    </w:p>
    <w:p w:rsidR="00C13F43" w:rsidRPr="002219BB" w:rsidRDefault="00C13F43" w:rsidP="00C13F43">
      <w:pPr>
        <w:shd w:val="clear" w:color="auto" w:fill="FFFFFF"/>
        <w:jc w:val="both"/>
      </w:pPr>
      <w:r w:rsidRPr="002219BB">
        <w:rPr>
          <w:b/>
        </w:rPr>
        <w:t>Города</w:t>
      </w:r>
      <w:r w:rsidRPr="002219BB">
        <w:t xml:space="preserve">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</w:r>
    </w:p>
    <w:p w:rsidR="00C13F43" w:rsidRPr="002219BB" w:rsidRDefault="00C13F43" w:rsidP="00C13F43">
      <w:pPr>
        <w:shd w:val="clear" w:color="auto" w:fill="FFFFFF"/>
        <w:jc w:val="both"/>
        <w:rPr>
          <w:i/>
        </w:rPr>
      </w:pPr>
      <w:r w:rsidRPr="002219BB">
        <w:rPr>
          <w:b/>
        </w:rPr>
        <w:t>Церковь и духовенство.</w:t>
      </w:r>
      <w:r w:rsidRPr="002219BB">
        <w:t xml:space="preserve"> Разделение христианства на католицизм и православие. Отношения светской власти и церкви. Крестовые походы: цели, участники, результаты. </w:t>
      </w:r>
      <w:r w:rsidRPr="002219BB">
        <w:lastRenderedPageBreak/>
        <w:t xml:space="preserve">Духовно-рыцарские ордены. </w:t>
      </w:r>
      <w:r w:rsidRPr="002219BB">
        <w:rPr>
          <w:i/>
        </w:rPr>
        <w:t>Ереси: причины возникновения и распространения. Преследование еретиков.</w:t>
      </w:r>
    </w:p>
    <w:p w:rsidR="00C13F43" w:rsidRPr="002219BB" w:rsidRDefault="00C13F43" w:rsidP="00C13F43">
      <w:pPr>
        <w:shd w:val="clear" w:color="auto" w:fill="FFFFFF"/>
        <w:jc w:val="both"/>
      </w:pPr>
      <w:r w:rsidRPr="002219BB">
        <w:rPr>
          <w:b/>
        </w:rPr>
        <w:t>Государства Европы в XII—ХV вв</w:t>
      </w:r>
      <w:r w:rsidRPr="002219BB">
        <w:t>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 </w:t>
      </w:r>
      <w:proofErr w:type="spellStart"/>
      <w:r w:rsidRPr="002219BB">
        <w:t>д’Арк</w:t>
      </w:r>
      <w:proofErr w:type="spellEnd"/>
      <w:r w:rsidRPr="002219BB">
        <w:t>. Германские государства в XII—XV вв. Реконкиста и образование централизованных государств на Пиренейском полуострове. Итальянские республики в XII—XV вв. Экономическое и социальное развитие европейских стран. Обострение социальных противоречий в XIV </w:t>
      </w:r>
      <w:proofErr w:type="gramStart"/>
      <w:r w:rsidRPr="002219BB">
        <w:t>в</w:t>
      </w:r>
      <w:proofErr w:type="gramEnd"/>
      <w:r w:rsidRPr="002219BB">
        <w:t xml:space="preserve">. </w:t>
      </w:r>
      <w:r w:rsidRPr="002219BB">
        <w:rPr>
          <w:i/>
        </w:rPr>
        <w:t>(</w:t>
      </w:r>
      <w:proofErr w:type="gramStart"/>
      <w:r w:rsidRPr="002219BB">
        <w:rPr>
          <w:i/>
        </w:rPr>
        <w:t>Жакерия</w:t>
      </w:r>
      <w:proofErr w:type="gramEnd"/>
      <w:r w:rsidRPr="002219BB">
        <w:rPr>
          <w:i/>
        </w:rPr>
        <w:t xml:space="preserve">, восстание </w:t>
      </w:r>
      <w:proofErr w:type="spellStart"/>
      <w:r w:rsidRPr="002219BB">
        <w:rPr>
          <w:i/>
        </w:rPr>
        <w:t>Уота</w:t>
      </w:r>
      <w:proofErr w:type="spellEnd"/>
      <w:r w:rsidRPr="002219BB">
        <w:rPr>
          <w:i/>
        </w:rPr>
        <w:t xml:space="preserve"> </w:t>
      </w:r>
      <w:proofErr w:type="spellStart"/>
      <w:r w:rsidRPr="002219BB">
        <w:rPr>
          <w:i/>
        </w:rPr>
        <w:t>Тайлера</w:t>
      </w:r>
      <w:proofErr w:type="spellEnd"/>
      <w:r w:rsidRPr="002219BB">
        <w:rPr>
          <w:i/>
        </w:rPr>
        <w:t>).</w:t>
      </w:r>
      <w:r w:rsidRPr="002219BB">
        <w:t xml:space="preserve"> Гуситское движение в Чехии.</w:t>
      </w:r>
    </w:p>
    <w:p w:rsidR="00C13F43" w:rsidRPr="002219BB" w:rsidRDefault="00C13F43" w:rsidP="00C13F43">
      <w:pPr>
        <w:shd w:val="clear" w:color="auto" w:fill="FFFFFF"/>
        <w:jc w:val="both"/>
      </w:pPr>
      <w:r w:rsidRPr="002219BB">
        <w:rPr>
          <w:b/>
        </w:rPr>
        <w:t>Византийская империя и славянские государства в XII—XV вв</w:t>
      </w:r>
      <w:r w:rsidRPr="002219BB">
        <w:t>. Экспансия турок-османов и падение Византии.</w:t>
      </w:r>
    </w:p>
    <w:p w:rsidR="00C13F43" w:rsidRPr="002219BB" w:rsidRDefault="00C13F43" w:rsidP="00C13F43">
      <w:pPr>
        <w:shd w:val="clear" w:color="auto" w:fill="FFFFFF"/>
        <w:jc w:val="both"/>
      </w:pPr>
      <w:r w:rsidRPr="002219BB">
        <w:rPr>
          <w:b/>
        </w:rPr>
        <w:t>Культура средневековой Европы</w:t>
      </w:r>
      <w:r w:rsidRPr="002219BB">
        <w:t>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:rsidR="00C13F43" w:rsidRPr="002219BB" w:rsidRDefault="00C13F43" w:rsidP="00C13F43">
      <w:pPr>
        <w:shd w:val="clear" w:color="auto" w:fill="FFFFFF"/>
        <w:jc w:val="both"/>
      </w:pPr>
      <w:r w:rsidRPr="002219BB">
        <w:rPr>
          <w:b/>
          <w:bCs/>
        </w:rPr>
        <w:t xml:space="preserve">Страны Востока в Средние века. </w:t>
      </w:r>
      <w:r w:rsidRPr="002219BB">
        <w:t xml:space="preserve">Османская империя: завоевания турок-османов, управление империей, </w:t>
      </w:r>
      <w:r w:rsidRPr="002219BB">
        <w:rPr>
          <w:i/>
        </w:rPr>
        <w:t>положение покоренных народов</w:t>
      </w:r>
      <w:r w:rsidRPr="002219BB">
        <w:t xml:space="preserve">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</w:t>
      </w:r>
      <w:r w:rsidRPr="002219BB">
        <w:rPr>
          <w:i/>
        </w:rPr>
        <w:t xml:space="preserve">Делийский султанат. </w:t>
      </w:r>
      <w:r w:rsidRPr="002219BB">
        <w:t>Культура народов Востока. Литература. Архитектура. Традиционные искусства и ремесла.</w:t>
      </w:r>
    </w:p>
    <w:p w:rsidR="00C13F43" w:rsidRPr="002219BB" w:rsidRDefault="00C13F43" w:rsidP="00C13F43">
      <w:pPr>
        <w:shd w:val="clear" w:color="auto" w:fill="FFFFFF"/>
        <w:jc w:val="both"/>
      </w:pPr>
      <w:r w:rsidRPr="002219BB">
        <w:rPr>
          <w:b/>
          <w:bCs/>
        </w:rPr>
        <w:t>Государства доколумбовой Америки.</w:t>
      </w:r>
      <w:r w:rsidRPr="002219BB">
        <w:rPr>
          <w:b/>
          <w:bCs/>
          <w:i/>
        </w:rPr>
        <w:t xml:space="preserve"> </w:t>
      </w:r>
      <w:r w:rsidRPr="002219BB">
        <w:t>Общественный строй. Религиозные верования населения. Культура.</w:t>
      </w:r>
    </w:p>
    <w:p w:rsidR="00C13F43" w:rsidRPr="002219BB" w:rsidRDefault="00C13F43" w:rsidP="00C13F43">
      <w:pPr>
        <w:shd w:val="clear" w:color="auto" w:fill="FFFFFF"/>
        <w:jc w:val="both"/>
      </w:pPr>
      <w:r w:rsidRPr="002219BB">
        <w:t>Историческое и культурное наследие Средневековья.</w:t>
      </w:r>
    </w:p>
    <w:p w:rsidR="00C13F43" w:rsidRPr="002219BB" w:rsidRDefault="00C13F43" w:rsidP="00C13F43">
      <w:pPr>
        <w:shd w:val="clear" w:color="auto" w:fill="FFFFFF"/>
        <w:jc w:val="center"/>
        <w:rPr>
          <w:b/>
        </w:rPr>
      </w:pPr>
      <w:r w:rsidRPr="002219BB">
        <w:rPr>
          <w:b/>
        </w:rPr>
        <w:t>Содержание учебного курса «История России» (в рамках учебного предмета «История») – 40 часов.</w:t>
      </w:r>
    </w:p>
    <w:p w:rsidR="00C13F43" w:rsidRPr="002219BB" w:rsidRDefault="00C13F43" w:rsidP="00C13F43">
      <w:pPr>
        <w:autoSpaceDE w:val="0"/>
        <w:autoSpaceDN w:val="0"/>
        <w:adjustRightInd w:val="0"/>
        <w:jc w:val="center"/>
        <w:rPr>
          <w:b/>
          <w:bCs/>
        </w:rPr>
      </w:pPr>
      <w:r w:rsidRPr="002219BB">
        <w:rPr>
          <w:b/>
          <w:bCs/>
        </w:rPr>
        <w:t xml:space="preserve">ОТ ДРЕВНЕЙ РУСИ К РОССИЙСКОМУ ГОСУДАРСТВУ (С ДРЕВНОСТИ ДО КОНЦА XV </w:t>
      </w:r>
      <w:proofErr w:type="gramStart"/>
      <w:r w:rsidRPr="002219BB">
        <w:rPr>
          <w:b/>
          <w:bCs/>
        </w:rPr>
        <w:t>в</w:t>
      </w:r>
      <w:proofErr w:type="gramEnd"/>
      <w:r w:rsidRPr="002219BB">
        <w:rPr>
          <w:b/>
          <w:bCs/>
        </w:rPr>
        <w:t>.)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  <w:rPr>
          <w:b/>
          <w:bCs/>
        </w:rPr>
      </w:pPr>
      <w:r w:rsidRPr="002219BB">
        <w:rPr>
          <w:b/>
          <w:bCs/>
        </w:rPr>
        <w:t xml:space="preserve">Введение. </w:t>
      </w:r>
      <w:r w:rsidRPr="002219BB">
        <w:t>Предмет отечественной истории. История России как неотъемлемая часть всемирно-исторического процесса. Факторы самобытности российской истории. Природный фактор в отечественной истории. Источники по российской истории. Историческое пространство и символы российской истории. Кто и для чего фальсифицирует историю России.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  <w:rPr>
          <w:b/>
          <w:bCs/>
        </w:rPr>
      </w:pPr>
      <w:r w:rsidRPr="002219BB">
        <w:rPr>
          <w:b/>
          <w:bCs/>
        </w:rPr>
        <w:t xml:space="preserve">Народы и государства на территории нашей страны в древности. </w:t>
      </w:r>
      <w:r w:rsidRPr="002219BB">
        <w:t>Появление и расселение человека на территории современной России. Первые культуры и общества. Малые государства Причерноморья в эллинистическую эпоху.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 xml:space="preserve">Евразийские степи и лесостепь. Народы Сибири и Дальнего Востока. </w:t>
      </w:r>
      <w:proofErr w:type="spellStart"/>
      <w:r w:rsidRPr="002219BB">
        <w:t>Хуннский</w:t>
      </w:r>
      <w:proofErr w:type="spellEnd"/>
      <w:r w:rsidRPr="002219BB">
        <w:t xml:space="preserve"> каганат. Скифское царство. Сарматы. Финские племена. Аланы.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rPr>
          <w:b/>
          <w:bCs/>
        </w:rPr>
        <w:t>Образование государства Русь.</w:t>
      </w:r>
      <w:r w:rsidRPr="002219BB">
        <w:t xml:space="preserve">  Предпосылки и особенности складывания государства Русь. Формирование княжеской власти (князь и дружина, полюдье). Новгород и Киев — центры древнерусской государственности. Князь Олег. Образование государства. Перенос столицы в Киев. Первые русские князья, их внутренняя и внешняя политика. Формирование территории государства Русь. Социально-экономический строй ранней Руси. Земельные отношения. Свободное и зависимое население. Крупнейшие русские города, развитие ремёсел и торговли. Отношения Руси с соседними народами и государствами: Византией, странами Северной и Центральной Европы, кочевниками. Святослав и его роль в формировании системы геополитических интересов Руси. Европейский христианский мир. Крещение Руси: пр</w:t>
      </w:r>
      <w:proofErr w:type="gramStart"/>
      <w:r w:rsidRPr="002219BB">
        <w:t>и-</w:t>
      </w:r>
      <w:proofErr w:type="gramEnd"/>
      <w:r w:rsidRPr="002219BB">
        <w:t xml:space="preserve"> чины и значение. Владимир I Святой. Зарождение ранней русской культуры, её специфика и достижения. Былинный </w:t>
      </w:r>
      <w:r w:rsidRPr="002219BB">
        <w:lastRenderedPageBreak/>
        <w:t xml:space="preserve">эпос. Возникновение письменности. Начало летописания. Литература и её жанры (слово, житие, поучение, </w:t>
      </w:r>
      <w:proofErr w:type="spellStart"/>
      <w:r w:rsidRPr="002219BB">
        <w:t>хожение</w:t>
      </w:r>
      <w:proofErr w:type="spellEnd"/>
      <w:r w:rsidRPr="002219BB">
        <w:t>). Деревянное и каменное зодчество. Монументальная живопись, мозаики, фрески.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>Иконы. Декоративно-прикладное искусство.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>Быт и образ жизни разных слоёв населения.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  <w:rPr>
          <w:b/>
          <w:bCs/>
        </w:rPr>
      </w:pPr>
      <w:r w:rsidRPr="002219BB">
        <w:rPr>
          <w:b/>
          <w:bCs/>
        </w:rPr>
        <w:t>Русь в конце X — начале XII в.</w:t>
      </w:r>
      <w:r w:rsidRPr="002219BB">
        <w:t xml:space="preserve"> Расцвет Русского государства. Политический строй. Органы власти и управления. Внутриполитическое развитие. Ярослав Мудрый. Владимир Мономах. Древнерусское право: </w:t>
      </w:r>
      <w:proofErr w:type="gramStart"/>
      <w:r w:rsidRPr="002219BB">
        <w:t>Русская</w:t>
      </w:r>
      <w:proofErr w:type="gramEnd"/>
      <w:r w:rsidRPr="002219BB">
        <w:t xml:space="preserve"> Правда, церковные уставы. Социально-экономический уклад. Земельные отношения. Уровень социально-экономического развития русских земель.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>Дискуссии об общественном строе. Основные социальные слои древнерусского общества. Зависимые категории населения. Православная церковь и её роль в жизни общества.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>Развитие международных связей Русского государства, укрепление его международного положения.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>Развитие культуры. Летописание. «Повесть временных лет». Нестор. Просвещение. Литература. Деревянное и каменное зодчество, скульптура, живопись, прикладное искусство. Комплексный характер художественного оформления архитектурных сооружений. Значение древнерусской культуры в развитии европейской культуры.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>Ценностные ориентации русского общества. Повседневная жизнь, сельский и городской быт. Положение женщины. Дети и их воспитание. Картина мира древнерусского человека. Изменения в повседневной жизни с принятием христианства. Нехристианские общины на территории Руси.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  <w:rPr>
          <w:b/>
          <w:bCs/>
        </w:rPr>
      </w:pPr>
      <w:r w:rsidRPr="002219BB">
        <w:rPr>
          <w:b/>
          <w:bCs/>
        </w:rPr>
        <w:t xml:space="preserve">Русь в середине </w:t>
      </w:r>
      <w:proofErr w:type="gramStart"/>
      <w:r w:rsidRPr="002219BB">
        <w:rPr>
          <w:b/>
          <w:bCs/>
        </w:rPr>
        <w:t>Х</w:t>
      </w:r>
      <w:proofErr w:type="gramEnd"/>
      <w:r w:rsidRPr="002219BB">
        <w:rPr>
          <w:b/>
          <w:bCs/>
        </w:rPr>
        <w:t>II — начале XIII в.</w:t>
      </w:r>
      <w:r w:rsidRPr="002219BB">
        <w:t xml:space="preserve"> Причины, особенности и последствия политической раздробленности на Руси. Формирование системы земель — самостоятельных государств.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>Изменения в политическом строе. Эволюция общественного строя и права. Территория и население крупнейших русских земель. Рост и расцвет городов. Консолидирующая роль православной церкви в условиях политической децентрализации.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>Международные связи русских земель.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>Развитие русской культуры: формирование региональных центров. Летописание и его центры. Даниил Заточник. «Слово о полку Игореве».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  <w:rPr>
          <w:b/>
          <w:bCs/>
        </w:rPr>
      </w:pPr>
      <w:r w:rsidRPr="002219BB">
        <w:rPr>
          <w:b/>
          <w:bCs/>
        </w:rPr>
        <w:t xml:space="preserve">Русские земли в середине XIII — XIV </w:t>
      </w:r>
      <w:proofErr w:type="gramStart"/>
      <w:r w:rsidRPr="002219BB">
        <w:rPr>
          <w:b/>
          <w:bCs/>
        </w:rPr>
        <w:t>в</w:t>
      </w:r>
      <w:proofErr w:type="gramEnd"/>
      <w:r w:rsidRPr="002219BB">
        <w:rPr>
          <w:b/>
          <w:bCs/>
        </w:rPr>
        <w:t>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>Возникновение Монгольской державы. Чингисхан и его завоевания. Формирование Монгольской импер</w:t>
      </w:r>
      <w:proofErr w:type="gramStart"/>
      <w:r w:rsidRPr="002219BB">
        <w:t>ии и её</w:t>
      </w:r>
      <w:proofErr w:type="gramEnd"/>
      <w:r w:rsidRPr="002219BB">
        <w:t xml:space="preserve"> влияние на развитие народов Евразии. </w:t>
      </w:r>
      <w:proofErr w:type="gramStart"/>
      <w:r w:rsidRPr="002219BB">
        <w:t>Великая</w:t>
      </w:r>
      <w:proofErr w:type="gramEnd"/>
      <w:r w:rsidRPr="002219BB">
        <w:t xml:space="preserve"> Яса.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 xml:space="preserve">Завоевательные походы Батыя на Русь и Восточную </w:t>
      </w:r>
      <w:proofErr w:type="gramStart"/>
      <w:r w:rsidRPr="002219BB">
        <w:t>Европу</w:t>
      </w:r>
      <w:proofErr w:type="gramEnd"/>
      <w:r w:rsidRPr="002219BB">
        <w:t xml:space="preserve"> и их последствия. Образование Золотой Орды. Русские земли в составе Золотой Орды. Политико-государственное устройство страны. Система управления. Армия и вооружение. Налоги и повинности населения. Города. Международная торговля.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>Влияние Орды на политическую традицию русских земель, менталитет, культуру и быт населения.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>Золотая Орда в системе международных связей. Южные и западные русские земли. Возникновение Литовского государства и включение в его состав части русских земель.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 xml:space="preserve">Северо-западные земли: Новгородская и Псковская. Борьба с экспансией крестоносцев на западных границах Руси. Александр Невский. Политический строй Новгорода и Пскова. Княжества Северо-Восточной Руси. Борьба за великое княжение Владимирское. Противостояние Твери и Москвы. Усиление Московского княжества. Иван </w:t>
      </w:r>
      <w:proofErr w:type="spellStart"/>
      <w:r w:rsidRPr="002219BB">
        <w:t>Калита</w:t>
      </w:r>
      <w:proofErr w:type="spellEnd"/>
      <w:r w:rsidRPr="002219BB">
        <w:t>. Народные выступления против ордынского господства. Дмитрий Донской. Куликовская битва. Закрепление первенствующего положения московских князей.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>Религиозная политика в Орде и статус православной церкви. Принятие ислама и его распространение. Русская православная церковь в условиях ордынского господства.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>Сергий Радонежский. Культура и быт. Летописание. «Слово о погибели Русской земли». «</w:t>
      </w:r>
      <w:proofErr w:type="spellStart"/>
      <w:r w:rsidRPr="002219BB">
        <w:t>Задонщина</w:t>
      </w:r>
      <w:proofErr w:type="spellEnd"/>
      <w:r w:rsidRPr="002219BB">
        <w:t>». Жития. Архитектура и живопись. Феофан Грек. Андрей Рублёв.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lastRenderedPageBreak/>
        <w:t>Ордынское влияние на развитие культуры и повседневную жизнь в русских землях.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  <w:rPr>
          <w:b/>
          <w:bCs/>
        </w:rPr>
      </w:pPr>
      <w:r w:rsidRPr="002219BB">
        <w:rPr>
          <w:b/>
          <w:bCs/>
        </w:rPr>
        <w:t xml:space="preserve">Формирование единого Русского государства. </w:t>
      </w:r>
      <w:r w:rsidRPr="002219BB">
        <w:t>Политическая карта русских земель в начале XV в.</w:t>
      </w:r>
      <w:r w:rsidRPr="002219BB">
        <w:rPr>
          <w:b/>
          <w:bCs/>
        </w:rPr>
        <w:t xml:space="preserve"> </w:t>
      </w:r>
      <w:r w:rsidRPr="002219BB">
        <w:t xml:space="preserve">Борьба </w:t>
      </w:r>
      <w:proofErr w:type="gramStart"/>
      <w:r w:rsidRPr="002219BB">
        <w:t>Литовского</w:t>
      </w:r>
      <w:proofErr w:type="gramEnd"/>
      <w:r w:rsidRPr="002219BB">
        <w:t xml:space="preserve"> и Московского княжеств за объединение русских земель. Распад Золотой Орды и его влияние на политическое развитие русских земель. Большая Орда, Крымское, Казанское, Сибирское ханства, Ногайская Орда и их отношения с Московским государством.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 xml:space="preserve">Междоусобная война в Московском княжестве во второй четверти XV </w:t>
      </w:r>
      <w:proofErr w:type="gramStart"/>
      <w:r w:rsidRPr="002219BB">
        <w:t>в</w:t>
      </w:r>
      <w:proofErr w:type="gramEnd"/>
      <w:r w:rsidRPr="002219BB">
        <w:t xml:space="preserve">. Василий Тёмный. Новгород и Псков в XV </w:t>
      </w:r>
      <w:proofErr w:type="gramStart"/>
      <w:r w:rsidRPr="002219BB">
        <w:t>в</w:t>
      </w:r>
      <w:proofErr w:type="gramEnd"/>
      <w:r w:rsidRPr="002219BB">
        <w:t>. Иван III. Присоединение Новгорода и Твери к Москве. Ликвидация зависимости от Орды. Принятие общерусского Судебника. Государственные символы единого государства.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 xml:space="preserve">Характер экономического развития русских земель. Установление автокефалии Русской православной церкви. </w:t>
      </w:r>
      <w:proofErr w:type="spellStart"/>
      <w:r w:rsidRPr="002219BB">
        <w:t>Внутрицерковная</w:t>
      </w:r>
      <w:proofErr w:type="spellEnd"/>
      <w:r w:rsidRPr="002219BB">
        <w:t xml:space="preserve"> борьба. Ереси.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>Расширение международных связей Московского государства.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>Культурное пространство единого государства. Летописание общерусское и региональное. «Хождение за три моря» Афанасия Никитина. Архитектура и живопись. Московский Кремль.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>Повседневная жизнь и быт населения.</w:t>
      </w:r>
    </w:p>
    <w:p w:rsidR="00C13F43" w:rsidRPr="002219BB" w:rsidRDefault="00C13F43" w:rsidP="00C13F43">
      <w:pPr>
        <w:jc w:val="both"/>
        <w:rPr>
          <w:b/>
          <w:bCs/>
        </w:rPr>
      </w:pPr>
      <w:r w:rsidRPr="002219BB">
        <w:rPr>
          <w:b/>
          <w:bCs/>
        </w:rPr>
        <w:t>Региональный компонент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>Наш регион в древности и Средневековье.</w:t>
      </w:r>
    </w:p>
    <w:p w:rsidR="00C13F43" w:rsidRPr="002219BB" w:rsidRDefault="00C13F43" w:rsidP="00C13F43">
      <w:r w:rsidRPr="002219BB">
        <w:rPr>
          <w:b/>
          <w:bCs/>
          <w:i/>
          <w:iCs/>
        </w:rPr>
        <w:t>Понятия и термины:</w:t>
      </w:r>
    </w:p>
    <w:p w:rsidR="00C13F43" w:rsidRPr="002219BB" w:rsidRDefault="00C13F43" w:rsidP="00C13F43">
      <w:r w:rsidRPr="002219BB">
        <w:t xml:space="preserve">Присваивающее и производящее хозяйство. Славяне. Подсечно-огневая система земледелия, перелог, </w:t>
      </w:r>
      <w:proofErr w:type="spellStart"/>
      <w:r w:rsidRPr="002219BB">
        <w:t>двухполье</w:t>
      </w:r>
      <w:proofErr w:type="spellEnd"/>
      <w:r w:rsidRPr="002219BB">
        <w:t>, трёхполье. Натуральное хозяйство и рынок. Город. Концы и улицы (Новгород). Село. Дань, полюдье. Монархия, республика. Князь, вече, посадник, воевода, тысяцкий, бояре, отроки, гриди, детские. Дружина. «Люди градские», «</w:t>
      </w:r>
      <w:proofErr w:type="spellStart"/>
      <w:r w:rsidRPr="002219BB">
        <w:t>гражане</w:t>
      </w:r>
      <w:proofErr w:type="spellEnd"/>
      <w:r w:rsidRPr="002219BB">
        <w:t xml:space="preserve">». Купцы. Гости. Смерды, закупы, холопы. Язычество, христианство, православие, ислам, иудаизм. Епархия. Монастырь. Митрополит. Патриарх. Автокефалия (церковная). Десятина. Раздробленность. Вотчина. Поместье. Крестьяне. Барщина и оброк. Граффити. Базилика. Крестово-купольный храм. </w:t>
      </w:r>
      <w:proofErr w:type="spellStart"/>
      <w:r w:rsidRPr="002219BB">
        <w:t>Плинфа</w:t>
      </w:r>
      <w:proofErr w:type="spellEnd"/>
      <w:r w:rsidRPr="002219BB">
        <w:t xml:space="preserve">. Фреска. Мозаика. Летопись. Жития, житийная литература. Берестяные грамоты. Былины. Орда. Курултай, </w:t>
      </w:r>
      <w:proofErr w:type="spellStart"/>
      <w:r w:rsidRPr="002219BB">
        <w:t>тумен</w:t>
      </w:r>
      <w:proofErr w:type="spellEnd"/>
      <w:r w:rsidRPr="002219BB">
        <w:t>, нойон, баскак, ярлык, «выход». Крестоносцы. Централизация. Кормление. Царь. Государственная символика. Герб.</w:t>
      </w:r>
    </w:p>
    <w:p w:rsidR="00C13F43" w:rsidRPr="002219BB" w:rsidRDefault="00C13F43" w:rsidP="00C13F43">
      <w:r w:rsidRPr="002219BB">
        <w:rPr>
          <w:b/>
          <w:bCs/>
          <w:i/>
          <w:iCs/>
        </w:rPr>
        <w:t>Персоналии:</w:t>
      </w:r>
    </w:p>
    <w:p w:rsidR="00C13F43" w:rsidRPr="002219BB" w:rsidRDefault="00C13F43" w:rsidP="00C13F43">
      <w:proofErr w:type="spellStart"/>
      <w:r w:rsidRPr="002219BB">
        <w:t>Рюрик</w:t>
      </w:r>
      <w:proofErr w:type="spellEnd"/>
      <w:r w:rsidRPr="002219BB">
        <w:t xml:space="preserve">. Аскольд и </w:t>
      </w:r>
      <w:proofErr w:type="spellStart"/>
      <w:r w:rsidRPr="002219BB">
        <w:t>Дир</w:t>
      </w:r>
      <w:proofErr w:type="spellEnd"/>
      <w:r w:rsidRPr="002219BB">
        <w:t xml:space="preserve">. Олег. Игорь. Ольга. Святослав Игоревич. Владимир Святой. Борис и Глеб. Святополк Окаянный. Ярослав Мудрый. Ярославичи: Изяслав, Святослав, Всеволод. Всеслав Полоцкий. Святополк </w:t>
      </w:r>
      <w:proofErr w:type="spellStart"/>
      <w:r w:rsidRPr="002219BB">
        <w:t>Изяславич</w:t>
      </w:r>
      <w:proofErr w:type="spellEnd"/>
      <w:r w:rsidRPr="002219BB">
        <w:t xml:space="preserve">. Владимир Мономах. Мстислав Великий. Ярослав </w:t>
      </w:r>
      <w:proofErr w:type="spellStart"/>
      <w:r w:rsidRPr="002219BB">
        <w:t>Осмомысл</w:t>
      </w:r>
      <w:proofErr w:type="spellEnd"/>
      <w:r w:rsidRPr="002219BB">
        <w:t xml:space="preserve">. Роман </w:t>
      </w:r>
      <w:proofErr w:type="spellStart"/>
      <w:r w:rsidRPr="002219BB">
        <w:t>Мстиславич</w:t>
      </w:r>
      <w:proofErr w:type="spellEnd"/>
      <w:r w:rsidRPr="002219BB">
        <w:t xml:space="preserve">. Даниил Галицкий. Юрий Долгорукий. Андрей </w:t>
      </w:r>
      <w:proofErr w:type="spellStart"/>
      <w:r w:rsidRPr="002219BB">
        <w:t>Боголюбский</w:t>
      </w:r>
      <w:proofErr w:type="spellEnd"/>
      <w:r w:rsidRPr="002219BB">
        <w:t>. Всеволод Большое Гнездо. Мстислав «</w:t>
      </w:r>
      <w:proofErr w:type="spellStart"/>
      <w:r w:rsidRPr="002219BB">
        <w:t>Удатный</w:t>
      </w:r>
      <w:proofErr w:type="spellEnd"/>
      <w:r w:rsidRPr="002219BB">
        <w:t xml:space="preserve">». Игорь </w:t>
      </w:r>
      <w:proofErr w:type="spellStart"/>
      <w:r w:rsidRPr="002219BB">
        <w:t>Святославич</w:t>
      </w:r>
      <w:proofErr w:type="spellEnd"/>
      <w:r w:rsidRPr="002219BB">
        <w:t>. Чингисхан. Батый (</w:t>
      </w:r>
      <w:proofErr w:type="spellStart"/>
      <w:proofErr w:type="gramStart"/>
      <w:r w:rsidRPr="002219BB">
        <w:t>Бату-хан</w:t>
      </w:r>
      <w:proofErr w:type="spellEnd"/>
      <w:proofErr w:type="gramEnd"/>
      <w:r w:rsidRPr="002219BB">
        <w:t xml:space="preserve">). Юрий </w:t>
      </w:r>
      <w:proofErr w:type="spellStart"/>
      <w:r w:rsidRPr="002219BB">
        <w:t>Всеволодич</w:t>
      </w:r>
      <w:proofErr w:type="spellEnd"/>
      <w:r w:rsidRPr="002219BB">
        <w:t xml:space="preserve">. Ярослав </w:t>
      </w:r>
      <w:proofErr w:type="spellStart"/>
      <w:r w:rsidRPr="002219BB">
        <w:t>Всеволодич</w:t>
      </w:r>
      <w:proofErr w:type="spellEnd"/>
      <w:r w:rsidRPr="002219BB">
        <w:t xml:space="preserve">. Михаил </w:t>
      </w:r>
      <w:proofErr w:type="spellStart"/>
      <w:r w:rsidRPr="002219BB">
        <w:t>Всеволодич</w:t>
      </w:r>
      <w:proofErr w:type="spellEnd"/>
      <w:r w:rsidRPr="002219BB">
        <w:t xml:space="preserve"> Черниговский. Александр Невский. Даниил Московский. Михаил Ярославич Тверской. Юрий Данилович. Иван </w:t>
      </w:r>
      <w:proofErr w:type="spellStart"/>
      <w:r w:rsidRPr="002219BB">
        <w:t>Калита</w:t>
      </w:r>
      <w:proofErr w:type="spellEnd"/>
      <w:r w:rsidRPr="002219BB">
        <w:t xml:space="preserve">. </w:t>
      </w:r>
      <w:proofErr w:type="spellStart"/>
      <w:r w:rsidRPr="002219BB">
        <w:t>Миндовг</w:t>
      </w:r>
      <w:proofErr w:type="spellEnd"/>
      <w:r w:rsidRPr="002219BB">
        <w:t xml:space="preserve">. </w:t>
      </w:r>
      <w:proofErr w:type="spellStart"/>
      <w:r w:rsidRPr="002219BB">
        <w:t>Гедимин</w:t>
      </w:r>
      <w:proofErr w:type="spellEnd"/>
      <w:r w:rsidRPr="002219BB">
        <w:t xml:space="preserve">. </w:t>
      </w:r>
      <w:proofErr w:type="spellStart"/>
      <w:r w:rsidRPr="002219BB">
        <w:t>Ольгерд</w:t>
      </w:r>
      <w:proofErr w:type="spellEnd"/>
      <w:r w:rsidRPr="002219BB">
        <w:t xml:space="preserve">. Ягайло. </w:t>
      </w:r>
      <w:proofErr w:type="spellStart"/>
      <w:r w:rsidRPr="002219BB">
        <w:t>Витовт</w:t>
      </w:r>
      <w:proofErr w:type="spellEnd"/>
      <w:r w:rsidRPr="002219BB">
        <w:t xml:space="preserve">. Узбек. Мамай. </w:t>
      </w:r>
      <w:proofErr w:type="spellStart"/>
      <w:r w:rsidRPr="002219BB">
        <w:t>Тохтамыш</w:t>
      </w:r>
      <w:proofErr w:type="spellEnd"/>
      <w:r w:rsidRPr="002219BB">
        <w:t xml:space="preserve">. </w:t>
      </w:r>
      <w:proofErr w:type="spellStart"/>
      <w:r w:rsidRPr="002219BB">
        <w:t>Едигей</w:t>
      </w:r>
      <w:proofErr w:type="spellEnd"/>
      <w:r w:rsidRPr="002219BB">
        <w:t>. Тимур. Дмитрий Донской. Василий I. Василий Тёмный.  Иван III.</w:t>
      </w:r>
    </w:p>
    <w:p w:rsidR="00C13F43" w:rsidRPr="002219BB" w:rsidRDefault="00C13F43" w:rsidP="00C13F43">
      <w:r w:rsidRPr="002219BB">
        <w:t xml:space="preserve">Кирилл и </w:t>
      </w:r>
      <w:proofErr w:type="spellStart"/>
      <w:r w:rsidRPr="002219BB">
        <w:t>Мефодий</w:t>
      </w:r>
      <w:proofErr w:type="spellEnd"/>
      <w:r w:rsidRPr="002219BB">
        <w:t xml:space="preserve">. Кий. Митрополит </w:t>
      </w:r>
      <w:proofErr w:type="spellStart"/>
      <w:r w:rsidRPr="002219BB">
        <w:t>Иларион</w:t>
      </w:r>
      <w:proofErr w:type="spellEnd"/>
      <w:r w:rsidRPr="002219BB">
        <w:t xml:space="preserve">. Нестор. Даниил Заточник. Сергий Радонежский. Стефан Пермский. Митрополиты Пётр, Алексий, Иона. Софья </w:t>
      </w:r>
      <w:proofErr w:type="spellStart"/>
      <w:r w:rsidRPr="002219BB">
        <w:t>Витовтовна</w:t>
      </w:r>
      <w:proofErr w:type="spellEnd"/>
      <w:r w:rsidRPr="002219BB">
        <w:t xml:space="preserve">. Юрий Дмитриевич. Дмитрий </w:t>
      </w:r>
      <w:proofErr w:type="spellStart"/>
      <w:r w:rsidRPr="002219BB">
        <w:t>Шемяка</w:t>
      </w:r>
      <w:proofErr w:type="spellEnd"/>
      <w:r w:rsidRPr="002219BB">
        <w:t xml:space="preserve">. Феофан Грек. Андрей Рублев.  </w:t>
      </w:r>
      <w:proofErr w:type="spellStart"/>
      <w:r w:rsidRPr="002219BB">
        <w:t>Евфимий</w:t>
      </w:r>
      <w:proofErr w:type="gramStart"/>
      <w:r w:rsidRPr="002219BB">
        <w:t>II</w:t>
      </w:r>
      <w:proofErr w:type="spellEnd"/>
      <w:proofErr w:type="gramEnd"/>
      <w:r w:rsidRPr="002219BB">
        <w:t xml:space="preserve"> (новгородский архиепископ). Марфа </w:t>
      </w:r>
      <w:proofErr w:type="spellStart"/>
      <w:r w:rsidRPr="002219BB">
        <w:t>Борецкая</w:t>
      </w:r>
      <w:proofErr w:type="spellEnd"/>
      <w:r w:rsidRPr="002219BB">
        <w:t xml:space="preserve">. София (Зоя) Палеолог. Афанасий Никитин. Аристотель </w:t>
      </w:r>
      <w:proofErr w:type="spellStart"/>
      <w:r w:rsidRPr="002219BB">
        <w:t>Фиораванти</w:t>
      </w:r>
      <w:proofErr w:type="spellEnd"/>
      <w:r w:rsidRPr="002219BB">
        <w:t>.</w:t>
      </w:r>
    </w:p>
    <w:p w:rsidR="00C13F43" w:rsidRPr="002219BB" w:rsidRDefault="00C13F43" w:rsidP="00C13F43">
      <w:r w:rsidRPr="002219BB">
        <w:rPr>
          <w:b/>
          <w:bCs/>
          <w:i/>
          <w:iCs/>
        </w:rPr>
        <w:t>События/даты:</w:t>
      </w:r>
    </w:p>
    <w:p w:rsidR="00C13F43" w:rsidRPr="002219BB" w:rsidRDefault="00C13F43" w:rsidP="00C13F43">
      <w:r w:rsidRPr="002219BB">
        <w:t>VI-IX вв. — расселение славян по территории Восточной Европы</w:t>
      </w:r>
    </w:p>
    <w:p w:rsidR="00C13F43" w:rsidRPr="002219BB" w:rsidRDefault="00C13F43" w:rsidP="00C13F43">
      <w:r w:rsidRPr="002219BB">
        <w:t>860 – поход Руси на Константинополь</w:t>
      </w:r>
    </w:p>
    <w:p w:rsidR="00C13F43" w:rsidRPr="002219BB" w:rsidRDefault="00C13F43" w:rsidP="00C13F43">
      <w:r w:rsidRPr="002219BB">
        <w:t xml:space="preserve">862 – «призвание» </w:t>
      </w:r>
      <w:proofErr w:type="spellStart"/>
      <w:r w:rsidRPr="002219BB">
        <w:t>Рюрика</w:t>
      </w:r>
      <w:proofErr w:type="spellEnd"/>
    </w:p>
    <w:p w:rsidR="00C13F43" w:rsidRPr="002219BB" w:rsidRDefault="00C13F43" w:rsidP="00C13F43">
      <w:r w:rsidRPr="002219BB">
        <w:t>882 – захват Олегом Киева</w:t>
      </w:r>
    </w:p>
    <w:p w:rsidR="00C13F43" w:rsidRPr="002219BB" w:rsidRDefault="00C13F43" w:rsidP="00C13F43">
      <w:r w:rsidRPr="002219BB">
        <w:lastRenderedPageBreak/>
        <w:t>907 – поход Олега на Константинополь</w:t>
      </w:r>
    </w:p>
    <w:p w:rsidR="00C13F43" w:rsidRPr="002219BB" w:rsidRDefault="00C13F43" w:rsidP="00C13F43">
      <w:r w:rsidRPr="002219BB">
        <w:t>911 – договор Руси с Византией</w:t>
      </w:r>
    </w:p>
    <w:p w:rsidR="00C13F43" w:rsidRPr="002219BB" w:rsidRDefault="00C13F43" w:rsidP="00C13F43">
      <w:r w:rsidRPr="002219BB">
        <w:t>941 – поход Игоря на Константинополь</w:t>
      </w:r>
    </w:p>
    <w:p w:rsidR="00C13F43" w:rsidRPr="002219BB" w:rsidRDefault="00C13F43" w:rsidP="00C13F43">
      <w:r w:rsidRPr="002219BB">
        <w:t>944 – договор Руси с Византией</w:t>
      </w:r>
    </w:p>
    <w:p w:rsidR="00C13F43" w:rsidRPr="002219BB" w:rsidRDefault="00C13F43" w:rsidP="00C13F43">
      <w:r w:rsidRPr="002219BB">
        <w:t>964-972 – походы Святослава</w:t>
      </w:r>
    </w:p>
    <w:p w:rsidR="00C13F43" w:rsidRPr="002219BB" w:rsidRDefault="00C13F43" w:rsidP="00C13F43">
      <w:r w:rsidRPr="002219BB">
        <w:t xml:space="preserve">978/980-1015 – княжение Владимира </w:t>
      </w:r>
      <w:proofErr w:type="spellStart"/>
      <w:r w:rsidRPr="002219BB">
        <w:t>Святославича</w:t>
      </w:r>
      <w:proofErr w:type="spellEnd"/>
      <w:r w:rsidRPr="002219BB">
        <w:t xml:space="preserve"> в Киеве</w:t>
      </w:r>
    </w:p>
    <w:p w:rsidR="00C13F43" w:rsidRPr="002219BB" w:rsidRDefault="00C13F43" w:rsidP="00C13F43">
      <w:r w:rsidRPr="002219BB">
        <w:t>988 – крещение Руси</w:t>
      </w:r>
    </w:p>
    <w:p w:rsidR="00C13F43" w:rsidRPr="002219BB" w:rsidRDefault="00C13F43" w:rsidP="00C13F43">
      <w:r w:rsidRPr="002219BB">
        <w:t>1015-1026 – усобицы между сыновьями Владимира</w:t>
      </w:r>
    </w:p>
    <w:p w:rsidR="00C13F43" w:rsidRPr="002219BB" w:rsidRDefault="00C13F43" w:rsidP="00C13F43">
      <w:r w:rsidRPr="002219BB">
        <w:t>1016-1018 и 1019-1054 – княжение Ярослава Мудрого</w:t>
      </w:r>
    </w:p>
    <w:p w:rsidR="00C13F43" w:rsidRPr="002219BB" w:rsidRDefault="00C13F43" w:rsidP="00C13F43">
      <w:r w:rsidRPr="002219BB">
        <w:t xml:space="preserve">XI в. – </w:t>
      </w:r>
      <w:proofErr w:type="gramStart"/>
      <w:r w:rsidRPr="002219BB">
        <w:t>Правда</w:t>
      </w:r>
      <w:proofErr w:type="gramEnd"/>
      <w:r w:rsidRPr="002219BB">
        <w:t xml:space="preserve"> Русская (Краткая редакция)</w:t>
      </w:r>
    </w:p>
    <w:p w:rsidR="00C13F43" w:rsidRPr="002219BB" w:rsidRDefault="00C13F43" w:rsidP="00C13F43">
      <w:r w:rsidRPr="002219BB">
        <w:t>1068 – восстание в Киеве</w:t>
      </w:r>
    </w:p>
    <w:p w:rsidR="00C13F43" w:rsidRPr="002219BB" w:rsidRDefault="00C13F43" w:rsidP="00C13F43">
      <w:r w:rsidRPr="002219BB">
        <w:t xml:space="preserve">1097 – </w:t>
      </w:r>
      <w:proofErr w:type="spellStart"/>
      <w:r w:rsidRPr="002219BB">
        <w:t>Любечский</w:t>
      </w:r>
      <w:proofErr w:type="spellEnd"/>
      <w:r w:rsidRPr="002219BB">
        <w:t xml:space="preserve"> съезд</w:t>
      </w:r>
    </w:p>
    <w:p w:rsidR="00C13F43" w:rsidRPr="002219BB" w:rsidRDefault="00C13F43" w:rsidP="00C13F43">
      <w:r w:rsidRPr="002219BB">
        <w:t>1113 – восстание в Киеве, «Устав» Владимира Мономаха</w:t>
      </w:r>
    </w:p>
    <w:p w:rsidR="00C13F43" w:rsidRPr="002219BB" w:rsidRDefault="00C13F43" w:rsidP="00C13F43">
      <w:r w:rsidRPr="002219BB">
        <w:t>1113-1125 – княжение в Киеве Владимира Мономаха</w:t>
      </w:r>
    </w:p>
    <w:p w:rsidR="00C13F43" w:rsidRPr="002219BB" w:rsidRDefault="00C13F43" w:rsidP="00C13F43">
      <w:r w:rsidRPr="002219BB">
        <w:t>1125-1132 – княжение в Киеве Мстислава Великого</w:t>
      </w:r>
    </w:p>
    <w:p w:rsidR="00C13F43" w:rsidRPr="002219BB" w:rsidRDefault="00C13F43" w:rsidP="00C13F43">
      <w:r w:rsidRPr="002219BB">
        <w:t>1130-е – завершение разделения Руси на земли</w:t>
      </w:r>
    </w:p>
    <w:p w:rsidR="00C13F43" w:rsidRPr="002219BB" w:rsidRDefault="00C13F43" w:rsidP="00C13F43">
      <w:r w:rsidRPr="002219BB">
        <w:t>Начало XII в. – «Повесть временных лет»</w:t>
      </w:r>
    </w:p>
    <w:p w:rsidR="00C13F43" w:rsidRPr="002219BB" w:rsidRDefault="00C13F43" w:rsidP="00C13F43">
      <w:r w:rsidRPr="002219BB">
        <w:t xml:space="preserve">XII в. – </w:t>
      </w:r>
      <w:proofErr w:type="gramStart"/>
      <w:r w:rsidRPr="002219BB">
        <w:t>Правда</w:t>
      </w:r>
      <w:proofErr w:type="gramEnd"/>
      <w:r w:rsidRPr="002219BB">
        <w:t xml:space="preserve"> Русская (Пространная редакция)</w:t>
      </w:r>
    </w:p>
    <w:p w:rsidR="00C13F43" w:rsidRPr="002219BB" w:rsidRDefault="00C13F43" w:rsidP="00C13F43">
      <w:r w:rsidRPr="002219BB">
        <w:t>1147 – первое упоминание Москвы</w:t>
      </w:r>
    </w:p>
    <w:p w:rsidR="00C13F43" w:rsidRPr="002219BB" w:rsidRDefault="00C13F43" w:rsidP="00C13F43">
      <w:r w:rsidRPr="002219BB">
        <w:t xml:space="preserve">1185 – поход Игоря </w:t>
      </w:r>
      <w:proofErr w:type="spellStart"/>
      <w:r w:rsidRPr="002219BB">
        <w:t>Святославича</w:t>
      </w:r>
      <w:proofErr w:type="spellEnd"/>
      <w:r w:rsidRPr="002219BB">
        <w:t xml:space="preserve"> на половцев</w:t>
      </w:r>
    </w:p>
    <w:p w:rsidR="00C13F43" w:rsidRPr="002219BB" w:rsidRDefault="00C13F43" w:rsidP="00C13F43">
      <w:r w:rsidRPr="002219BB">
        <w:t>1199 – объединение Галицкой и Волынской земли</w:t>
      </w:r>
    </w:p>
    <w:p w:rsidR="00C13F43" w:rsidRPr="002219BB" w:rsidRDefault="00C13F43" w:rsidP="00C13F43">
      <w:r w:rsidRPr="002219BB">
        <w:t>1223 – битва на р. Калке</w:t>
      </w:r>
    </w:p>
    <w:p w:rsidR="00C13F43" w:rsidRPr="002219BB" w:rsidRDefault="00C13F43" w:rsidP="00C13F43">
      <w:r w:rsidRPr="002219BB">
        <w:t>1237-1241 – завоевание Руси Монгольской империей</w:t>
      </w:r>
    </w:p>
    <w:p w:rsidR="00C13F43" w:rsidRPr="002219BB" w:rsidRDefault="00C13F43" w:rsidP="00C13F43">
      <w:r w:rsidRPr="002219BB">
        <w:t>1240, 15 июля – Невская битва</w:t>
      </w:r>
    </w:p>
    <w:p w:rsidR="00C13F43" w:rsidRPr="002219BB" w:rsidRDefault="00C13F43" w:rsidP="00C13F43">
      <w:r w:rsidRPr="002219BB">
        <w:t>1242, 5 апреля – Ледовое побоище</w:t>
      </w:r>
    </w:p>
    <w:p w:rsidR="00C13F43" w:rsidRPr="002219BB" w:rsidRDefault="00C13F43" w:rsidP="00C13F43">
      <w:r w:rsidRPr="002219BB">
        <w:t>1242-1243 – образование Золотой Орды</w:t>
      </w:r>
    </w:p>
    <w:p w:rsidR="00C13F43" w:rsidRPr="002219BB" w:rsidRDefault="00C13F43" w:rsidP="00C13F43">
      <w:r w:rsidRPr="002219BB">
        <w:t xml:space="preserve">1325-1340 – княжение Ивана </w:t>
      </w:r>
      <w:proofErr w:type="spellStart"/>
      <w:r w:rsidRPr="002219BB">
        <w:t>Калиты</w:t>
      </w:r>
      <w:proofErr w:type="spellEnd"/>
      <w:r w:rsidRPr="002219BB">
        <w:t>.</w:t>
      </w:r>
    </w:p>
    <w:p w:rsidR="00C13F43" w:rsidRPr="002219BB" w:rsidRDefault="00C13F43" w:rsidP="00C13F43">
      <w:r w:rsidRPr="002219BB">
        <w:t xml:space="preserve">1327 – </w:t>
      </w:r>
      <w:proofErr w:type="spellStart"/>
      <w:r w:rsidRPr="002219BB">
        <w:t>антиордынское</w:t>
      </w:r>
      <w:proofErr w:type="spellEnd"/>
      <w:r w:rsidRPr="002219BB">
        <w:t xml:space="preserve"> восстание в Твери</w:t>
      </w:r>
    </w:p>
    <w:p w:rsidR="00C13F43" w:rsidRPr="002219BB" w:rsidRDefault="00C13F43" w:rsidP="00C13F43">
      <w:r w:rsidRPr="002219BB">
        <w:t>1359-1389 – княжение Дмитрия Донского</w:t>
      </w:r>
    </w:p>
    <w:p w:rsidR="00C13F43" w:rsidRPr="002219BB" w:rsidRDefault="00C13F43" w:rsidP="00C13F43">
      <w:r w:rsidRPr="002219BB">
        <w:t xml:space="preserve">1378, 11 августа – битва на р. </w:t>
      </w:r>
      <w:proofErr w:type="spellStart"/>
      <w:r w:rsidRPr="002219BB">
        <w:t>Воже</w:t>
      </w:r>
      <w:proofErr w:type="spellEnd"/>
    </w:p>
    <w:p w:rsidR="00C13F43" w:rsidRPr="002219BB" w:rsidRDefault="00C13F43" w:rsidP="00C13F43">
      <w:r w:rsidRPr="002219BB">
        <w:t>1380, 8 сентября – Куликовская битва</w:t>
      </w:r>
    </w:p>
    <w:p w:rsidR="00C13F43" w:rsidRPr="002219BB" w:rsidRDefault="00C13F43" w:rsidP="00C13F43">
      <w:r w:rsidRPr="002219BB">
        <w:t xml:space="preserve">1382 – разорение Москвы </w:t>
      </w:r>
      <w:proofErr w:type="spellStart"/>
      <w:r w:rsidRPr="002219BB">
        <w:t>Тохтамышем</w:t>
      </w:r>
      <w:proofErr w:type="spellEnd"/>
    </w:p>
    <w:p w:rsidR="00C13F43" w:rsidRPr="002219BB" w:rsidRDefault="00C13F43" w:rsidP="00C13F43">
      <w:r w:rsidRPr="002219BB">
        <w:t>1383-1389 – закрепление великого княжения Владимирского за московским княжеским домом</w:t>
      </w:r>
    </w:p>
    <w:p w:rsidR="00C13F43" w:rsidRPr="002219BB" w:rsidRDefault="00C13F43" w:rsidP="00C13F43">
      <w:r w:rsidRPr="002219BB">
        <w:t>1389 – 1425 – княжение Василия I</w:t>
      </w:r>
    </w:p>
    <w:p w:rsidR="00C13F43" w:rsidRPr="002219BB" w:rsidRDefault="00C13F43" w:rsidP="00C13F43">
      <w:r w:rsidRPr="002219BB">
        <w:t>1395 – разгром Золотой Орды Тимуром</w:t>
      </w:r>
    </w:p>
    <w:p w:rsidR="00C13F43" w:rsidRPr="002219BB" w:rsidRDefault="00C13F43" w:rsidP="00C13F43">
      <w:r w:rsidRPr="002219BB">
        <w:t xml:space="preserve">1410, 15 июля – </w:t>
      </w:r>
      <w:proofErr w:type="spellStart"/>
      <w:r w:rsidRPr="002219BB">
        <w:t>Грюнвальдская</w:t>
      </w:r>
      <w:proofErr w:type="spellEnd"/>
      <w:r w:rsidRPr="002219BB">
        <w:t xml:space="preserve"> битва</w:t>
      </w:r>
    </w:p>
    <w:p w:rsidR="00C13F43" w:rsidRPr="002219BB" w:rsidRDefault="00C13F43" w:rsidP="00C13F43">
      <w:r w:rsidRPr="002219BB">
        <w:t>1425-1453 – междоусобная война в Московском княжестве</w:t>
      </w:r>
    </w:p>
    <w:p w:rsidR="00C13F43" w:rsidRPr="002219BB" w:rsidRDefault="00C13F43" w:rsidP="00C13F43">
      <w:r w:rsidRPr="002219BB">
        <w:t>1425-1462 – княжение Василия II</w:t>
      </w:r>
    </w:p>
    <w:p w:rsidR="00C13F43" w:rsidRPr="002219BB" w:rsidRDefault="00C13F43" w:rsidP="00C13F43">
      <w:r w:rsidRPr="002219BB">
        <w:t>1448 – установление автокефалии Русской церкви</w:t>
      </w:r>
    </w:p>
    <w:p w:rsidR="00C13F43" w:rsidRPr="002219BB" w:rsidRDefault="00C13F43" w:rsidP="00C13F43">
      <w:r w:rsidRPr="002219BB">
        <w:t>1462-1505 – княжение Ивана III</w:t>
      </w:r>
    </w:p>
    <w:p w:rsidR="00C13F43" w:rsidRPr="002219BB" w:rsidRDefault="00C13F43" w:rsidP="00C13F43">
      <w:r w:rsidRPr="002219BB">
        <w:t>1472 – прекращение выплаты дани в Орду</w:t>
      </w:r>
    </w:p>
    <w:p w:rsidR="00C13F43" w:rsidRPr="002219BB" w:rsidRDefault="00C13F43" w:rsidP="00C13F43">
      <w:r w:rsidRPr="002219BB">
        <w:t>1478 – присоединение Новгородской земли к Москве</w:t>
      </w:r>
    </w:p>
    <w:p w:rsidR="00C13F43" w:rsidRPr="002219BB" w:rsidRDefault="00C13F43" w:rsidP="00C13F43">
      <w:r w:rsidRPr="002219BB">
        <w:t>1480 – «стояние» на р. Угре</w:t>
      </w:r>
    </w:p>
    <w:p w:rsidR="00C13F43" w:rsidRPr="002219BB" w:rsidRDefault="00C13F43" w:rsidP="00C13F43">
      <w:r w:rsidRPr="002219BB">
        <w:t>1485 – присоединение Тверского великого княжества к Москве</w:t>
      </w:r>
    </w:p>
    <w:p w:rsidR="00C13F43" w:rsidRPr="002219BB" w:rsidRDefault="00C13F43" w:rsidP="00C13F43">
      <w:r w:rsidRPr="002219BB">
        <w:t>1487-1503 – присоединение Чернигово-Северской и части Смоленской земель</w:t>
      </w:r>
    </w:p>
    <w:p w:rsidR="00C13F43" w:rsidRPr="002219BB" w:rsidRDefault="00C13F43" w:rsidP="00C13F43">
      <w:r w:rsidRPr="002219BB">
        <w:t>1497 – принятие общерусского Судебника</w:t>
      </w:r>
    </w:p>
    <w:p w:rsidR="00C13F43" w:rsidRPr="002219BB" w:rsidRDefault="00C13F43" w:rsidP="00C13F43">
      <w:r w:rsidRPr="002219BB">
        <w:rPr>
          <w:b/>
          <w:bCs/>
        </w:rPr>
        <w:t>Основные источники: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  <w:r w:rsidRPr="002219BB">
        <w:t xml:space="preserve">Договоры Руси с Византией. </w:t>
      </w:r>
      <w:proofErr w:type="gramStart"/>
      <w:r w:rsidRPr="002219BB">
        <w:t>Русская</w:t>
      </w:r>
      <w:proofErr w:type="gramEnd"/>
      <w:r w:rsidRPr="002219BB">
        <w:t xml:space="preserve"> Правда. «Повесть временных лет». «Поучение Владимира Мономаха». Новгородская первая летопись. «Слово о полку Игореве». Галицко-Волынская летопись. «Житие Александра Невского». «Житие Михаила Ярославича Тверского». «</w:t>
      </w:r>
      <w:proofErr w:type="spellStart"/>
      <w:r w:rsidRPr="002219BB">
        <w:t>Задонщина</w:t>
      </w:r>
      <w:proofErr w:type="spellEnd"/>
      <w:r w:rsidRPr="002219BB">
        <w:t xml:space="preserve">». Летописные повести о Куликовской битве. «Житие </w:t>
      </w:r>
      <w:r w:rsidRPr="002219BB">
        <w:lastRenderedPageBreak/>
        <w:t>Сергия Радонежского». Новгородская псалтырь. Берестяные грамоты. Княжеские духовные и договорные грамоты. Псковская судная грамота. Судебник 1497 г.</w:t>
      </w:r>
    </w:p>
    <w:p w:rsidR="00C13F43" w:rsidRPr="002219BB" w:rsidRDefault="00C13F43" w:rsidP="00C13F43">
      <w:pPr>
        <w:rPr>
          <w:b/>
          <w:bCs/>
        </w:rPr>
      </w:pPr>
      <w:r w:rsidRPr="002219BB">
        <w:rPr>
          <w:b/>
          <w:bCs/>
        </w:rPr>
        <w:t>Описание материально-технического обеспечения образовательного процесса</w:t>
      </w:r>
    </w:p>
    <w:p w:rsidR="00C13F43" w:rsidRPr="002219BB" w:rsidRDefault="00C13F43" w:rsidP="00C13F43">
      <w:pPr>
        <w:shd w:val="clear" w:color="auto" w:fill="FFFFFF"/>
        <w:tabs>
          <w:tab w:val="left" w:pos="557"/>
        </w:tabs>
        <w:ind w:firstLine="540"/>
        <w:jc w:val="center"/>
        <w:rPr>
          <w:b/>
          <w:bCs/>
        </w:rPr>
      </w:pPr>
      <w:r w:rsidRPr="002219BB">
        <w:rPr>
          <w:b/>
          <w:bCs/>
        </w:rPr>
        <w:t>Литература:</w:t>
      </w:r>
    </w:p>
    <w:p w:rsidR="00C13F43" w:rsidRPr="002219BB" w:rsidRDefault="00C13F43" w:rsidP="00C13F43">
      <w:pPr>
        <w:shd w:val="clear" w:color="auto" w:fill="FFFFFF"/>
        <w:tabs>
          <w:tab w:val="left" w:pos="557"/>
        </w:tabs>
        <w:jc w:val="both"/>
        <w:rPr>
          <w:i/>
          <w:iCs/>
        </w:rPr>
      </w:pPr>
      <w:r w:rsidRPr="002219BB">
        <w:rPr>
          <w:i/>
          <w:iCs/>
        </w:rPr>
        <w:t>Программно-нормативное обеспечение:</w:t>
      </w:r>
    </w:p>
    <w:p w:rsidR="00C13F43" w:rsidRPr="002219BB" w:rsidRDefault="00C13F43" w:rsidP="00C13F43">
      <w:pPr>
        <w:numPr>
          <w:ilvl w:val="0"/>
          <w:numId w:val="9"/>
        </w:numPr>
        <w:shd w:val="clear" w:color="auto" w:fill="FFFFFF"/>
        <w:tabs>
          <w:tab w:val="left" w:pos="142"/>
          <w:tab w:val="left" w:pos="284"/>
        </w:tabs>
        <w:jc w:val="both"/>
      </w:pPr>
      <w:r w:rsidRPr="002219BB">
        <w:t>ФГОС: основное общее образование // ФГОС. М.: Просвещение, 2009.</w:t>
      </w:r>
    </w:p>
    <w:p w:rsidR="00C13F43" w:rsidRPr="002219BB" w:rsidRDefault="00C13F43" w:rsidP="00C13F43">
      <w:pPr>
        <w:numPr>
          <w:ilvl w:val="0"/>
          <w:numId w:val="9"/>
        </w:numPr>
        <w:shd w:val="clear" w:color="auto" w:fill="FFFFFF"/>
        <w:tabs>
          <w:tab w:val="left" w:pos="142"/>
          <w:tab w:val="left" w:pos="284"/>
        </w:tabs>
        <w:jc w:val="both"/>
      </w:pPr>
      <w:r w:rsidRPr="002219BB">
        <w:t>Примерные программы по учебным предметам. История. 5-9 классы: проект. – 2-е изд. – М.: Просвещение, 2011.</w:t>
      </w:r>
    </w:p>
    <w:p w:rsidR="00C13F43" w:rsidRPr="002219BB" w:rsidRDefault="00C13F43" w:rsidP="00C13F43">
      <w:pPr>
        <w:numPr>
          <w:ilvl w:val="0"/>
          <w:numId w:val="9"/>
        </w:numPr>
        <w:shd w:val="clear" w:color="auto" w:fill="FFFFFF"/>
        <w:tabs>
          <w:tab w:val="left" w:pos="142"/>
          <w:tab w:val="left" w:pos="284"/>
        </w:tabs>
        <w:jc w:val="both"/>
      </w:pPr>
      <w:r w:rsidRPr="002219BB">
        <w:t>Концепция единого учебно-методического комплекса по отечественной истории (</w:t>
      </w:r>
      <w:hyperlink r:id="rId9" w:history="1">
        <w:r w:rsidRPr="002219BB">
          <w:rPr>
            <w:color w:val="0000FF"/>
            <w:u w:val="single"/>
          </w:rPr>
          <w:t>http://минобрнауки.рф/документы/3483</w:t>
        </w:r>
      </w:hyperlink>
      <w:r w:rsidRPr="002219BB">
        <w:t>).</w:t>
      </w:r>
    </w:p>
    <w:p w:rsidR="00C13F43" w:rsidRPr="002219BB" w:rsidRDefault="00C13F43" w:rsidP="00C13F43">
      <w:pPr>
        <w:numPr>
          <w:ilvl w:val="0"/>
          <w:numId w:val="9"/>
        </w:numPr>
        <w:shd w:val="clear" w:color="auto" w:fill="FFFFFF"/>
        <w:tabs>
          <w:tab w:val="left" w:pos="142"/>
          <w:tab w:val="left" w:pos="284"/>
        </w:tabs>
        <w:jc w:val="both"/>
      </w:pPr>
      <w:r w:rsidRPr="002219BB">
        <w:t xml:space="preserve"> Историко-культурный стандарт (</w:t>
      </w:r>
      <w:hyperlink r:id="rId10" w:history="1">
        <w:r w:rsidRPr="002219BB">
          <w:rPr>
            <w:color w:val="0000FF"/>
            <w:u w:val="single"/>
          </w:rPr>
          <w:t>http://минобрнауки.рф/документы/3483</w:t>
        </w:r>
      </w:hyperlink>
      <w:r w:rsidRPr="002219BB">
        <w:t>).</w:t>
      </w:r>
    </w:p>
    <w:p w:rsidR="00C13F43" w:rsidRPr="002219BB" w:rsidRDefault="00C13F43" w:rsidP="00C13F43">
      <w:pPr>
        <w:numPr>
          <w:ilvl w:val="0"/>
          <w:numId w:val="9"/>
        </w:numPr>
        <w:autoSpaceDE w:val="0"/>
        <w:autoSpaceDN w:val="0"/>
        <w:adjustRightInd w:val="0"/>
        <w:ind w:left="330" w:hanging="330"/>
        <w:jc w:val="both"/>
      </w:pPr>
      <w:r w:rsidRPr="002219BB">
        <w:t xml:space="preserve">Данилов А.А. Рабочая программа и тематическое планирование курса «История России». 6-9 </w:t>
      </w:r>
      <w:proofErr w:type="spellStart"/>
      <w:r w:rsidRPr="002219BB">
        <w:t>кл</w:t>
      </w:r>
      <w:proofErr w:type="spellEnd"/>
      <w:r w:rsidRPr="002219BB">
        <w:t xml:space="preserve">. (основная школа) / А. А. Данилов, О. Н. Журавлева, И. Е. Барыкина. - М.: Просвещение, 2016. </w:t>
      </w:r>
    </w:p>
    <w:p w:rsidR="00C13F43" w:rsidRPr="002219BB" w:rsidRDefault="00C13F43" w:rsidP="00C13F43">
      <w:pPr>
        <w:numPr>
          <w:ilvl w:val="0"/>
          <w:numId w:val="9"/>
        </w:numPr>
        <w:autoSpaceDE w:val="0"/>
        <w:autoSpaceDN w:val="0"/>
        <w:adjustRightInd w:val="0"/>
        <w:ind w:left="330" w:hanging="330"/>
        <w:jc w:val="both"/>
      </w:pPr>
      <w:r w:rsidRPr="002219BB">
        <w:t xml:space="preserve">Рабочие программы по всеобщей истории к предметной линии учебников </w:t>
      </w:r>
      <w:proofErr w:type="spellStart"/>
      <w:r w:rsidRPr="002219BB">
        <w:t>А.А.Вигасина</w:t>
      </w:r>
      <w:proofErr w:type="spellEnd"/>
      <w:r w:rsidRPr="002219BB">
        <w:t xml:space="preserve"> – </w:t>
      </w:r>
      <w:proofErr w:type="spellStart"/>
      <w:r w:rsidRPr="002219BB">
        <w:t>О.С.Сороко-Цюпы</w:t>
      </w:r>
      <w:proofErr w:type="spellEnd"/>
      <w:r w:rsidRPr="002219BB">
        <w:t xml:space="preserve"> 5-9 классы изд-ва «Просвещение», Москва 2014 год</w:t>
      </w:r>
    </w:p>
    <w:p w:rsidR="00C13F43" w:rsidRPr="002219BB" w:rsidRDefault="00C13F43" w:rsidP="00C13F43">
      <w:pPr>
        <w:shd w:val="clear" w:color="auto" w:fill="FFFFFF"/>
        <w:tabs>
          <w:tab w:val="left" w:pos="562"/>
        </w:tabs>
        <w:ind w:left="454"/>
        <w:jc w:val="both"/>
        <w:rPr>
          <w:i/>
          <w:iCs/>
        </w:rPr>
      </w:pPr>
      <w:r w:rsidRPr="002219BB">
        <w:rPr>
          <w:i/>
          <w:iCs/>
          <w:color w:val="000000"/>
        </w:rPr>
        <w:t xml:space="preserve">Состав </w:t>
      </w:r>
      <w:r w:rsidRPr="002219BB">
        <w:rPr>
          <w:i/>
          <w:iCs/>
          <w:spacing w:val="-5"/>
        </w:rPr>
        <w:t>учебно-методиче</w:t>
      </w:r>
      <w:r w:rsidRPr="002219BB">
        <w:rPr>
          <w:i/>
          <w:iCs/>
        </w:rPr>
        <w:t>ского комплекта:</w:t>
      </w:r>
    </w:p>
    <w:p w:rsidR="00C13F43" w:rsidRPr="002219BB" w:rsidRDefault="00C13F43" w:rsidP="00C13F43">
      <w:pPr>
        <w:numPr>
          <w:ilvl w:val="0"/>
          <w:numId w:val="10"/>
        </w:numPr>
        <w:shd w:val="clear" w:color="auto" w:fill="FFFFFF"/>
        <w:ind w:left="330" w:hanging="330"/>
        <w:jc w:val="both"/>
      </w:pPr>
      <w:r w:rsidRPr="002219BB">
        <w:t>Учебник. История России. 6 класс. </w:t>
      </w:r>
      <w:r w:rsidRPr="002219BB">
        <w:rPr>
          <w:i/>
          <w:iCs/>
        </w:rPr>
        <w:t>Арсентьев Н.М., Данилов А.А., Стефанович П.С., Токарева А.Я.</w:t>
      </w:r>
      <w:r w:rsidRPr="002219BB">
        <w:t xml:space="preserve">, под редакцией А. В. </w:t>
      </w:r>
      <w:proofErr w:type="spellStart"/>
      <w:r w:rsidRPr="002219BB">
        <w:t>Торкунова</w:t>
      </w:r>
      <w:proofErr w:type="spellEnd"/>
      <w:r w:rsidRPr="002219BB">
        <w:t>.</w:t>
      </w:r>
    </w:p>
    <w:p w:rsidR="00C13F43" w:rsidRPr="002219BB" w:rsidRDefault="00C13F43" w:rsidP="00C13F43">
      <w:pPr>
        <w:numPr>
          <w:ilvl w:val="0"/>
          <w:numId w:val="10"/>
        </w:numPr>
        <w:tabs>
          <w:tab w:val="num" w:pos="284"/>
        </w:tabs>
        <w:contextualSpacing/>
      </w:pPr>
      <w:r w:rsidRPr="002219BB">
        <w:t xml:space="preserve">Учебник «Всеобщая история. История средних веков. 6 класс», авторы: </w:t>
      </w:r>
      <w:proofErr w:type="spellStart"/>
      <w:r w:rsidRPr="002219BB">
        <w:rPr>
          <w:i/>
        </w:rPr>
        <w:t>Е.В.Агибалова</w:t>
      </w:r>
      <w:proofErr w:type="spellEnd"/>
      <w:r w:rsidRPr="002219BB">
        <w:rPr>
          <w:i/>
        </w:rPr>
        <w:t>, Г.М.Донской</w:t>
      </w:r>
      <w:r w:rsidRPr="002219BB">
        <w:t>; М. «Просвещение», 2014 год.</w:t>
      </w:r>
    </w:p>
    <w:p w:rsidR="00C13F43" w:rsidRPr="002219BB" w:rsidRDefault="00C13F43" w:rsidP="00C13F43">
      <w:pPr>
        <w:numPr>
          <w:ilvl w:val="0"/>
          <w:numId w:val="10"/>
        </w:numPr>
        <w:shd w:val="clear" w:color="auto" w:fill="FFFFFF"/>
        <w:ind w:left="330" w:hanging="330"/>
        <w:jc w:val="both"/>
      </w:pPr>
      <w:r w:rsidRPr="002219BB">
        <w:t>Поурочные рекомендации. История России. 6 класс. </w:t>
      </w:r>
      <w:r w:rsidRPr="002219BB">
        <w:rPr>
          <w:i/>
          <w:iCs/>
        </w:rPr>
        <w:t>Журавлева О.Н.</w:t>
      </w:r>
    </w:p>
    <w:p w:rsidR="00C13F43" w:rsidRPr="002219BB" w:rsidRDefault="00C13F43" w:rsidP="00C13F43">
      <w:pPr>
        <w:numPr>
          <w:ilvl w:val="0"/>
          <w:numId w:val="10"/>
        </w:numPr>
        <w:shd w:val="clear" w:color="auto" w:fill="FFFFFF"/>
        <w:ind w:left="330" w:hanging="330"/>
        <w:jc w:val="both"/>
      </w:pPr>
      <w:r w:rsidRPr="002219BB">
        <w:t>Рабочая тетрадь. История России. 6 класс. </w:t>
      </w:r>
      <w:r w:rsidRPr="002219BB">
        <w:rPr>
          <w:i/>
          <w:iCs/>
        </w:rPr>
        <w:t xml:space="preserve">Данилов А.А., </w:t>
      </w:r>
      <w:proofErr w:type="spellStart"/>
      <w:r w:rsidRPr="002219BB">
        <w:rPr>
          <w:i/>
          <w:iCs/>
        </w:rPr>
        <w:t>Лукутин</w:t>
      </w:r>
      <w:proofErr w:type="spellEnd"/>
      <w:r w:rsidRPr="002219BB">
        <w:rPr>
          <w:i/>
          <w:iCs/>
        </w:rPr>
        <w:t xml:space="preserve"> А.В., </w:t>
      </w:r>
      <w:proofErr w:type="spellStart"/>
      <w:r w:rsidRPr="002219BB">
        <w:rPr>
          <w:i/>
          <w:iCs/>
        </w:rPr>
        <w:t>Артасов</w:t>
      </w:r>
      <w:proofErr w:type="spellEnd"/>
      <w:r w:rsidRPr="002219BB">
        <w:rPr>
          <w:i/>
          <w:iCs/>
        </w:rPr>
        <w:t xml:space="preserve"> И.А.</w:t>
      </w:r>
    </w:p>
    <w:p w:rsidR="00C13F43" w:rsidRPr="002219BB" w:rsidRDefault="00C13F43" w:rsidP="00C13F43">
      <w:pPr>
        <w:numPr>
          <w:ilvl w:val="0"/>
          <w:numId w:val="10"/>
        </w:numPr>
        <w:shd w:val="clear" w:color="auto" w:fill="FFFFFF"/>
        <w:ind w:left="330" w:hanging="330"/>
        <w:jc w:val="both"/>
      </w:pPr>
      <w:r w:rsidRPr="002219BB">
        <w:t>Комплект карт. История России. 6 класс. </w:t>
      </w:r>
      <w:r w:rsidRPr="002219BB">
        <w:rPr>
          <w:i/>
          <w:iCs/>
        </w:rPr>
        <w:t>Сост. Н.М. Арсентьев, А.А. Данилов.</w:t>
      </w:r>
    </w:p>
    <w:p w:rsidR="00C13F43" w:rsidRPr="002219BB" w:rsidRDefault="00C13F43" w:rsidP="00C13F43">
      <w:pPr>
        <w:numPr>
          <w:ilvl w:val="0"/>
          <w:numId w:val="10"/>
        </w:numPr>
        <w:shd w:val="clear" w:color="auto" w:fill="FFFFFF"/>
        <w:ind w:left="330" w:hanging="330"/>
        <w:jc w:val="both"/>
      </w:pPr>
      <w:r w:rsidRPr="002219BB">
        <w:t>Книга для чтения. История России. 6-9 классы. </w:t>
      </w:r>
      <w:r w:rsidRPr="002219BB">
        <w:rPr>
          <w:i/>
          <w:iCs/>
        </w:rPr>
        <w:t>Данилов А.А.</w:t>
      </w:r>
    </w:p>
    <w:p w:rsidR="00C13F43" w:rsidRPr="002219BB" w:rsidRDefault="00C13F43" w:rsidP="00C13F43">
      <w:pPr>
        <w:numPr>
          <w:ilvl w:val="0"/>
          <w:numId w:val="10"/>
        </w:numPr>
        <w:shd w:val="clear" w:color="auto" w:fill="FFFFFF"/>
        <w:ind w:left="330" w:hanging="330"/>
        <w:jc w:val="both"/>
      </w:pPr>
      <w:r w:rsidRPr="002219BB">
        <w:t>Хрестоматия. История России. 6–10 классы (в 2-х частях). </w:t>
      </w:r>
      <w:r w:rsidRPr="002219BB">
        <w:rPr>
          <w:i/>
          <w:iCs/>
        </w:rPr>
        <w:t>Сост. Данилов А.А.</w:t>
      </w:r>
      <w:r w:rsidRPr="002219BB">
        <w:t> </w:t>
      </w:r>
    </w:p>
    <w:p w:rsidR="00C13F43" w:rsidRPr="002219BB" w:rsidRDefault="00C13F43" w:rsidP="00C13F43">
      <w:pPr>
        <w:numPr>
          <w:ilvl w:val="0"/>
          <w:numId w:val="10"/>
        </w:numPr>
        <w:shd w:val="clear" w:color="auto" w:fill="FFFFFF"/>
        <w:ind w:left="330" w:hanging="330"/>
        <w:jc w:val="both"/>
      </w:pPr>
      <w:r w:rsidRPr="002219BB">
        <w:t xml:space="preserve"> Рабочая программа и тематическое планирование курса «История России». 6–9 классы. </w:t>
      </w:r>
      <w:r w:rsidRPr="002219BB">
        <w:rPr>
          <w:i/>
          <w:iCs/>
        </w:rPr>
        <w:t>Данилов А.А., Журавлева О.Н., Барыкина И.Е.</w:t>
      </w:r>
    </w:p>
    <w:p w:rsidR="00C13F43" w:rsidRPr="002219BB" w:rsidRDefault="00C13F43" w:rsidP="00C13F43">
      <w:pPr>
        <w:numPr>
          <w:ilvl w:val="0"/>
          <w:numId w:val="10"/>
        </w:numPr>
        <w:shd w:val="clear" w:color="auto" w:fill="FFFFFF"/>
        <w:ind w:left="330" w:hanging="330"/>
        <w:jc w:val="both"/>
      </w:pPr>
      <w:r w:rsidRPr="002219BB">
        <w:t>Комплект методических материалов в помощь учителю истории. </w:t>
      </w:r>
      <w:r w:rsidRPr="002219BB">
        <w:rPr>
          <w:i/>
          <w:iCs/>
        </w:rPr>
        <w:t>Сост. Данилов А.А.</w:t>
      </w:r>
    </w:p>
    <w:p w:rsidR="00C13F43" w:rsidRPr="002219BB" w:rsidRDefault="00C13F43" w:rsidP="00C13F43">
      <w:pPr>
        <w:numPr>
          <w:ilvl w:val="0"/>
          <w:numId w:val="10"/>
        </w:numPr>
        <w:tabs>
          <w:tab w:val="num" w:pos="284"/>
        </w:tabs>
        <w:contextualSpacing/>
      </w:pPr>
      <w:r w:rsidRPr="002219BB">
        <w:t xml:space="preserve">Поурочные разработки по учебнику </w:t>
      </w:r>
      <w:proofErr w:type="spellStart"/>
      <w:r w:rsidRPr="002219BB">
        <w:t>Е.В.Агибаловой</w:t>
      </w:r>
      <w:proofErr w:type="spellEnd"/>
      <w:r w:rsidRPr="002219BB">
        <w:t xml:space="preserve">, Г.М.Донского «История средних веков», автор-составитель: Н.Ю.Колесниченко, Волгоград, «Учитель». </w:t>
      </w:r>
    </w:p>
    <w:p w:rsidR="00C13F43" w:rsidRPr="002219BB" w:rsidRDefault="00C13F43" w:rsidP="00C13F43">
      <w:pPr>
        <w:numPr>
          <w:ilvl w:val="0"/>
          <w:numId w:val="10"/>
        </w:numPr>
        <w:tabs>
          <w:tab w:val="num" w:pos="284"/>
        </w:tabs>
        <w:contextualSpacing/>
      </w:pPr>
      <w:r w:rsidRPr="002219BB">
        <w:t xml:space="preserve">Методическое пособие с электронным приложением «Уроки истории с применением информационных технологий. 6 класс. Средние века»; составитель: </w:t>
      </w:r>
      <w:proofErr w:type="spellStart"/>
      <w:r w:rsidRPr="002219BB">
        <w:t>И.В.Панченкова</w:t>
      </w:r>
      <w:proofErr w:type="spellEnd"/>
      <w:r w:rsidRPr="002219BB">
        <w:t>; Москва «Планета»,2014 год.</w:t>
      </w:r>
    </w:p>
    <w:p w:rsidR="00C13F43" w:rsidRPr="002219BB" w:rsidRDefault="00C13F43" w:rsidP="00C13F43">
      <w:pPr>
        <w:numPr>
          <w:ilvl w:val="0"/>
          <w:numId w:val="10"/>
        </w:numPr>
        <w:tabs>
          <w:tab w:val="num" w:pos="284"/>
        </w:tabs>
        <w:contextualSpacing/>
      </w:pPr>
      <w:r w:rsidRPr="002219BB">
        <w:t>Методическое пособие с электронным приложением «Повторение и контроль знаний. Интерактивные дидактические материалы. История России. 6 класс»; автор-составитель: О.А.Мартьянова; Москва «Планета», 2011 год.</w:t>
      </w:r>
    </w:p>
    <w:p w:rsidR="00C13F43" w:rsidRPr="002219BB" w:rsidRDefault="00C13F43" w:rsidP="00C13F43">
      <w:pPr>
        <w:tabs>
          <w:tab w:val="left" w:pos="284"/>
          <w:tab w:val="left" w:pos="567"/>
        </w:tabs>
        <w:ind w:right="-1" w:firstLine="284"/>
        <w:jc w:val="center"/>
        <w:rPr>
          <w:b/>
          <w:bCs/>
        </w:rPr>
      </w:pPr>
      <w:r w:rsidRPr="002219BB">
        <w:rPr>
          <w:b/>
          <w:bCs/>
        </w:rPr>
        <w:t>Технические средства:</w:t>
      </w:r>
    </w:p>
    <w:p w:rsidR="00C13F43" w:rsidRPr="002219BB" w:rsidRDefault="00C13F43" w:rsidP="00C13F43">
      <w:pPr>
        <w:tabs>
          <w:tab w:val="left" w:pos="284"/>
          <w:tab w:val="left" w:pos="567"/>
        </w:tabs>
        <w:ind w:right="-1" w:firstLine="284"/>
        <w:jc w:val="both"/>
      </w:pPr>
      <w:r w:rsidRPr="002219BB">
        <w:t>1.Проектор</w:t>
      </w:r>
    </w:p>
    <w:p w:rsidR="00C13F43" w:rsidRPr="002219BB" w:rsidRDefault="00C13F43" w:rsidP="00C13F43">
      <w:pPr>
        <w:tabs>
          <w:tab w:val="left" w:pos="284"/>
          <w:tab w:val="left" w:pos="567"/>
        </w:tabs>
        <w:ind w:right="-1" w:firstLine="284"/>
        <w:jc w:val="both"/>
      </w:pPr>
      <w:r w:rsidRPr="002219BB">
        <w:t>2.Компьютер</w:t>
      </w:r>
    </w:p>
    <w:p w:rsidR="00C13F43" w:rsidRPr="002219BB" w:rsidRDefault="00C13F43" w:rsidP="00C13F43">
      <w:pPr>
        <w:tabs>
          <w:tab w:val="left" w:pos="284"/>
          <w:tab w:val="left" w:pos="567"/>
        </w:tabs>
        <w:ind w:right="-1" w:firstLine="284"/>
        <w:jc w:val="both"/>
      </w:pPr>
      <w:r w:rsidRPr="002219BB">
        <w:t>3.Экран.</w:t>
      </w:r>
    </w:p>
    <w:p w:rsidR="00C13F43" w:rsidRPr="002219BB" w:rsidRDefault="00C13F43" w:rsidP="00C13F43">
      <w:pPr>
        <w:tabs>
          <w:tab w:val="left" w:pos="284"/>
          <w:tab w:val="left" w:pos="567"/>
        </w:tabs>
        <w:ind w:right="-1" w:firstLine="284"/>
        <w:jc w:val="center"/>
        <w:rPr>
          <w:b/>
          <w:bCs/>
        </w:rPr>
      </w:pPr>
      <w:r w:rsidRPr="002219BB">
        <w:rPr>
          <w:b/>
          <w:bCs/>
        </w:rPr>
        <w:t>Ресурсы Интернет</w:t>
      </w:r>
    </w:p>
    <w:p w:rsidR="00C13F43" w:rsidRPr="002219BB" w:rsidRDefault="00225C0A" w:rsidP="00C13F43">
      <w:pPr>
        <w:numPr>
          <w:ilvl w:val="0"/>
          <w:numId w:val="8"/>
        </w:numPr>
        <w:tabs>
          <w:tab w:val="left" w:pos="284"/>
          <w:tab w:val="left" w:pos="567"/>
        </w:tabs>
        <w:ind w:right="-1" w:firstLine="284"/>
        <w:jc w:val="both"/>
      </w:pPr>
      <w:hyperlink r:id="rId11" w:history="1">
        <w:r w:rsidR="00C13F43" w:rsidRPr="002219BB">
          <w:t>http://fcior.edu.ru/</w:t>
        </w:r>
      </w:hyperlink>
      <w:r w:rsidR="00C13F43" w:rsidRPr="002219BB">
        <w:t> Федеральный центр информационно-образовательных ресурсов.</w:t>
      </w:r>
    </w:p>
    <w:p w:rsidR="00C13F43" w:rsidRPr="002219BB" w:rsidRDefault="00225C0A" w:rsidP="00C13F43">
      <w:pPr>
        <w:numPr>
          <w:ilvl w:val="0"/>
          <w:numId w:val="8"/>
        </w:numPr>
        <w:tabs>
          <w:tab w:val="left" w:pos="284"/>
          <w:tab w:val="left" w:pos="567"/>
        </w:tabs>
        <w:ind w:right="-1" w:firstLine="284"/>
        <w:jc w:val="both"/>
      </w:pPr>
      <w:hyperlink r:id="rId12" w:history="1">
        <w:r w:rsidR="00C13F43" w:rsidRPr="002219BB">
          <w:t>http://school-collection.edu.ru/</w:t>
        </w:r>
      </w:hyperlink>
      <w:r w:rsidR="00C13F43" w:rsidRPr="002219BB">
        <w:t>  Единая коллекция цифровых образовательных ресурсов.</w:t>
      </w:r>
    </w:p>
    <w:p w:rsidR="00C13F43" w:rsidRPr="002219BB" w:rsidRDefault="00C13F43" w:rsidP="00C13F43">
      <w:pPr>
        <w:numPr>
          <w:ilvl w:val="0"/>
          <w:numId w:val="8"/>
        </w:numPr>
        <w:ind w:firstLine="284"/>
        <w:jc w:val="both"/>
      </w:pPr>
      <w:r w:rsidRPr="002219BB">
        <w:t xml:space="preserve">http://www.ug.ru/ - Официальный сайт "Учительской газеты". На сайте представлены новости образования, рассматриваются вопросы воспитания, социальной защиты, методики обучения </w:t>
      </w:r>
    </w:p>
    <w:p w:rsidR="00C13F43" w:rsidRPr="002219BB" w:rsidRDefault="00C13F43" w:rsidP="00C13F43">
      <w:pPr>
        <w:numPr>
          <w:ilvl w:val="0"/>
          <w:numId w:val="8"/>
        </w:numPr>
        <w:ind w:firstLine="284"/>
        <w:jc w:val="both"/>
      </w:pPr>
      <w:r w:rsidRPr="002219BB">
        <w:t>http://pedsovet.org/ - Всероссийский интернет-педсовет</w:t>
      </w:r>
    </w:p>
    <w:p w:rsidR="00C13F43" w:rsidRPr="002219BB" w:rsidRDefault="00C13F43" w:rsidP="00C13F43">
      <w:pPr>
        <w:numPr>
          <w:ilvl w:val="0"/>
          <w:numId w:val="8"/>
        </w:numPr>
        <w:ind w:firstLine="284"/>
        <w:jc w:val="both"/>
      </w:pPr>
      <w:r w:rsidRPr="002219BB">
        <w:t>http://www.1september.ru/ru/ - Газета "Первое Сентября" и ее приложения. Информация для педагогов</w:t>
      </w:r>
    </w:p>
    <w:p w:rsidR="00C13F43" w:rsidRPr="002219BB" w:rsidRDefault="00C13F43" w:rsidP="00C13F43">
      <w:pPr>
        <w:numPr>
          <w:ilvl w:val="0"/>
          <w:numId w:val="8"/>
        </w:numPr>
        <w:ind w:firstLine="284"/>
        <w:jc w:val="both"/>
      </w:pPr>
      <w:r w:rsidRPr="002219BB">
        <w:lastRenderedPageBreak/>
        <w:t>http://www.it-n.ru/ - Сеть творческих учителей</w:t>
      </w:r>
      <w:r w:rsidRPr="002219BB">
        <w:tab/>
      </w:r>
    </w:p>
    <w:p w:rsidR="00C13F43" w:rsidRPr="002219BB" w:rsidRDefault="00C13F43" w:rsidP="00C13F43">
      <w:pPr>
        <w:numPr>
          <w:ilvl w:val="0"/>
          <w:numId w:val="8"/>
        </w:numPr>
        <w:ind w:firstLine="284"/>
        <w:jc w:val="both"/>
      </w:pPr>
      <w:r w:rsidRPr="002219BB">
        <w:t xml:space="preserve">http://www.pish.ru/сайт журнала «Преподавание истории в школе» с архивом  </w:t>
      </w:r>
    </w:p>
    <w:p w:rsidR="00C13F43" w:rsidRPr="002219BB" w:rsidRDefault="00C13F43" w:rsidP="00C13F43">
      <w:pPr>
        <w:numPr>
          <w:ilvl w:val="0"/>
          <w:numId w:val="8"/>
        </w:numPr>
        <w:ind w:firstLine="284"/>
        <w:jc w:val="both"/>
      </w:pPr>
      <w:r w:rsidRPr="002219BB">
        <w:t>http://his.1september.ru  Газета "История" и сайт для учителя "Я иду на урок истории"</w:t>
      </w:r>
    </w:p>
    <w:p w:rsidR="00C13F43" w:rsidRPr="002219BB" w:rsidRDefault="00C13F43" w:rsidP="00C13F43">
      <w:pPr>
        <w:numPr>
          <w:ilvl w:val="0"/>
          <w:numId w:val="8"/>
        </w:numPr>
        <w:ind w:firstLine="284"/>
        <w:jc w:val="both"/>
      </w:pPr>
      <w:r w:rsidRPr="002219BB">
        <w:t>http://www.fipi.ru  - ФИПИ</w:t>
      </w:r>
    </w:p>
    <w:p w:rsidR="00C13F43" w:rsidRPr="002219BB" w:rsidRDefault="00C13F43" w:rsidP="00C13F43">
      <w:pPr>
        <w:numPr>
          <w:ilvl w:val="0"/>
          <w:numId w:val="8"/>
        </w:numPr>
        <w:ind w:firstLine="284"/>
        <w:jc w:val="both"/>
      </w:pPr>
      <w:r w:rsidRPr="002219BB">
        <w:t>http://www.uchportal.ru/ - учительский портал – по предметам – уроки, презентации, внеклассная работа, тесты, планирования, компьютерные программ</w:t>
      </w:r>
    </w:p>
    <w:p w:rsidR="00C13F43" w:rsidRPr="002219BB" w:rsidRDefault="00C13F43" w:rsidP="00C13F43">
      <w:pPr>
        <w:numPr>
          <w:ilvl w:val="0"/>
          <w:numId w:val="8"/>
        </w:numPr>
        <w:ind w:firstLine="284"/>
        <w:jc w:val="both"/>
      </w:pPr>
      <w:r w:rsidRPr="002219BB">
        <w:t xml:space="preserve">http://rosolymp.ru/ - Всероссийская  Олимпиада школьников </w:t>
      </w:r>
    </w:p>
    <w:p w:rsidR="00C13F43" w:rsidRPr="002219BB" w:rsidRDefault="00C13F43" w:rsidP="00C13F43">
      <w:pPr>
        <w:numPr>
          <w:ilvl w:val="0"/>
          <w:numId w:val="8"/>
        </w:numPr>
        <w:ind w:firstLine="284"/>
        <w:jc w:val="both"/>
      </w:pPr>
      <w:r w:rsidRPr="002219BB">
        <w:t xml:space="preserve">http://www.zavuch.info/   - </w:t>
      </w:r>
      <w:proofErr w:type="spellStart"/>
      <w:r w:rsidRPr="002219BB">
        <w:t>Завуч-инфо</w:t>
      </w:r>
      <w:proofErr w:type="spellEnd"/>
      <w:r w:rsidRPr="002219BB">
        <w:t xml:space="preserve"> (методическая библиотека, педагогическая ярмарка, сообщество педагогов, новости…)</w:t>
      </w:r>
    </w:p>
    <w:p w:rsidR="00C13F43" w:rsidRPr="002219BB" w:rsidRDefault="00225C0A" w:rsidP="00C13F43">
      <w:pPr>
        <w:numPr>
          <w:ilvl w:val="0"/>
          <w:numId w:val="8"/>
        </w:numPr>
        <w:ind w:firstLine="284"/>
        <w:jc w:val="both"/>
      </w:pPr>
      <w:hyperlink r:id="rId13" w:history="1">
        <w:r w:rsidR="00C13F43" w:rsidRPr="002219BB">
          <w:rPr>
            <w:color w:val="0000FF"/>
            <w:u w:val="single"/>
            <w:shd w:val="clear" w:color="auto" w:fill="FFFFFF"/>
          </w:rPr>
          <w:t>http://www.km-school.ru/r1/media/a1.asp</w:t>
        </w:r>
      </w:hyperlink>
      <w:r w:rsidR="00C13F43" w:rsidRPr="002219BB">
        <w:rPr>
          <w:color w:val="000000"/>
          <w:shd w:val="clear" w:color="auto" w:fill="FFFFFF"/>
        </w:rPr>
        <w:t xml:space="preserve"> - Энциклопедия Кирилла и </w:t>
      </w:r>
      <w:proofErr w:type="spellStart"/>
      <w:r w:rsidR="00C13F43" w:rsidRPr="002219BB">
        <w:rPr>
          <w:color w:val="000000"/>
          <w:shd w:val="clear" w:color="auto" w:fill="FFFFFF"/>
        </w:rPr>
        <w:t>Мефодия</w:t>
      </w:r>
      <w:proofErr w:type="spellEnd"/>
    </w:p>
    <w:p w:rsidR="00C13F43" w:rsidRPr="002219BB" w:rsidRDefault="00225C0A" w:rsidP="00C13F43">
      <w:pPr>
        <w:numPr>
          <w:ilvl w:val="0"/>
          <w:numId w:val="8"/>
        </w:numPr>
        <w:shd w:val="clear" w:color="auto" w:fill="FFFFFF"/>
        <w:tabs>
          <w:tab w:val="num" w:pos="550"/>
        </w:tabs>
        <w:ind w:hanging="390"/>
        <w:rPr>
          <w:color w:val="000000"/>
        </w:rPr>
      </w:pPr>
      <w:hyperlink r:id="rId14" w:history="1">
        <w:r w:rsidR="00C13F43" w:rsidRPr="002219BB">
          <w:rPr>
            <w:color w:val="0000FF"/>
            <w:u w:val="single"/>
            <w:shd w:val="clear" w:color="auto" w:fill="FFFFFF"/>
          </w:rPr>
          <w:t>http://www.hrono.info/biograf/index.php</w:t>
        </w:r>
      </w:hyperlink>
      <w:r w:rsidR="00C13F43" w:rsidRPr="002219BB">
        <w:rPr>
          <w:color w:val="000000"/>
          <w:shd w:val="clear" w:color="auto" w:fill="FFFFFF"/>
        </w:rPr>
        <w:t xml:space="preserve">  - </w:t>
      </w:r>
      <w:proofErr w:type="spellStart"/>
      <w:r w:rsidR="00C13F43" w:rsidRPr="002219BB">
        <w:rPr>
          <w:color w:val="000000"/>
        </w:rPr>
        <w:t>Хронос</w:t>
      </w:r>
      <w:proofErr w:type="spellEnd"/>
      <w:r w:rsidR="00C13F43" w:rsidRPr="002219BB">
        <w:rPr>
          <w:color w:val="000000"/>
        </w:rPr>
        <w:t>. Коллекция ресурсов по истории. Подробные биографии, документы,                   статьи, карты</w:t>
      </w:r>
    </w:p>
    <w:p w:rsidR="00C13F43" w:rsidRPr="002219BB" w:rsidRDefault="00C13F43" w:rsidP="00C13F43">
      <w:pPr>
        <w:numPr>
          <w:ilvl w:val="0"/>
          <w:numId w:val="8"/>
        </w:numPr>
        <w:shd w:val="clear" w:color="auto" w:fill="FFFFFF"/>
        <w:tabs>
          <w:tab w:val="num" w:pos="550"/>
        </w:tabs>
        <w:ind w:hanging="390"/>
        <w:rPr>
          <w:color w:val="000000"/>
        </w:rPr>
      </w:pPr>
      <w:r w:rsidRPr="002219BB">
        <w:rPr>
          <w:color w:val="000000"/>
        </w:rPr>
        <w:t>http://www.russianculture.ru/ - портал «Культура России»;</w:t>
      </w:r>
    </w:p>
    <w:p w:rsidR="00C13F43" w:rsidRPr="002219BB" w:rsidRDefault="00C13F43" w:rsidP="00C13F43">
      <w:pPr>
        <w:numPr>
          <w:ilvl w:val="0"/>
          <w:numId w:val="8"/>
        </w:numPr>
        <w:shd w:val="clear" w:color="auto" w:fill="FFFFFF"/>
        <w:tabs>
          <w:tab w:val="num" w:pos="550"/>
        </w:tabs>
        <w:ind w:hanging="390"/>
      </w:pPr>
      <w:r w:rsidRPr="002219BB">
        <w:rPr>
          <w:color w:val="000000"/>
        </w:rPr>
        <w:t>http://www.historia.ru/ - «Мир истории». Электронный журнал</w:t>
      </w:r>
    </w:p>
    <w:p w:rsidR="00C13F43" w:rsidRPr="002219BB" w:rsidRDefault="00C13F43" w:rsidP="00C13F43">
      <w:pPr>
        <w:autoSpaceDE w:val="0"/>
        <w:autoSpaceDN w:val="0"/>
        <w:adjustRightInd w:val="0"/>
        <w:jc w:val="both"/>
      </w:pPr>
    </w:p>
    <w:p w:rsidR="00C13F43" w:rsidRPr="002219BB" w:rsidRDefault="00C13F43" w:rsidP="00C13F43">
      <w:pPr>
        <w:autoSpaceDE w:val="0"/>
        <w:autoSpaceDN w:val="0"/>
        <w:adjustRightInd w:val="0"/>
        <w:jc w:val="both"/>
        <w:rPr>
          <w:b/>
          <w:bCs/>
        </w:rPr>
      </w:pPr>
    </w:p>
    <w:p w:rsidR="00C13F43" w:rsidRPr="00474149" w:rsidRDefault="00C13F43" w:rsidP="008343FF">
      <w:pPr>
        <w:shd w:val="clear" w:color="auto" w:fill="FFFFFF"/>
        <w:autoSpaceDE w:val="0"/>
        <w:autoSpaceDN w:val="0"/>
        <w:adjustRightInd w:val="0"/>
      </w:pPr>
    </w:p>
    <w:p w:rsidR="00546C40" w:rsidRDefault="00546C40"/>
    <w:p w:rsidR="008343FF" w:rsidRDefault="008343FF"/>
    <w:sectPr w:rsidR="008343FF" w:rsidSect="00546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3E"/>
    <w:multiLevelType w:val="hybridMultilevel"/>
    <w:tmpl w:val="5D842B82"/>
    <w:lvl w:ilvl="0" w:tplc="772EA3C2">
      <w:start w:val="1"/>
      <w:numFmt w:val="bullet"/>
      <w:lvlText w:val="-"/>
      <w:lvlJc w:val="left"/>
    </w:lvl>
    <w:lvl w:ilvl="1" w:tplc="B7F0F24A">
      <w:start w:val="1"/>
      <w:numFmt w:val="bullet"/>
      <w:lvlText w:val="-"/>
      <w:lvlJc w:val="left"/>
    </w:lvl>
    <w:lvl w:ilvl="2" w:tplc="B31A614E">
      <w:start w:val="1"/>
      <w:numFmt w:val="bullet"/>
      <w:lvlText w:val=""/>
      <w:lvlJc w:val="left"/>
    </w:lvl>
    <w:lvl w:ilvl="3" w:tplc="750A8BA4">
      <w:numFmt w:val="decimal"/>
      <w:lvlText w:val=""/>
      <w:lvlJc w:val="left"/>
    </w:lvl>
    <w:lvl w:ilvl="4" w:tplc="73642278">
      <w:numFmt w:val="decimal"/>
      <w:lvlText w:val=""/>
      <w:lvlJc w:val="left"/>
    </w:lvl>
    <w:lvl w:ilvl="5" w:tplc="A2924CCC">
      <w:numFmt w:val="decimal"/>
      <w:lvlText w:val=""/>
      <w:lvlJc w:val="left"/>
    </w:lvl>
    <w:lvl w:ilvl="6" w:tplc="C128CFD0">
      <w:numFmt w:val="decimal"/>
      <w:lvlText w:val=""/>
      <w:lvlJc w:val="left"/>
    </w:lvl>
    <w:lvl w:ilvl="7" w:tplc="199E112C">
      <w:numFmt w:val="decimal"/>
      <w:lvlText w:val=""/>
      <w:lvlJc w:val="left"/>
    </w:lvl>
    <w:lvl w:ilvl="8" w:tplc="438C9E2C">
      <w:numFmt w:val="decimal"/>
      <w:lvlText w:val=""/>
      <w:lvlJc w:val="left"/>
    </w:lvl>
  </w:abstractNum>
  <w:abstractNum w:abstractNumId="1">
    <w:nsid w:val="1AAF5A6B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01CE6"/>
    <w:multiLevelType w:val="hybridMultilevel"/>
    <w:tmpl w:val="E41ED684"/>
    <w:lvl w:ilvl="0" w:tplc="A12EF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23049"/>
    <w:multiLevelType w:val="hybridMultilevel"/>
    <w:tmpl w:val="3FA650EA"/>
    <w:lvl w:ilvl="0" w:tplc="30CEC56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A0083D"/>
    <w:multiLevelType w:val="hybridMultilevel"/>
    <w:tmpl w:val="231E9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E7F99"/>
    <w:multiLevelType w:val="hybridMultilevel"/>
    <w:tmpl w:val="231E9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65610975"/>
    <w:multiLevelType w:val="hybridMultilevel"/>
    <w:tmpl w:val="F2BA8F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F044C33"/>
    <w:multiLevelType w:val="hybridMultilevel"/>
    <w:tmpl w:val="EDB84BEE"/>
    <w:lvl w:ilvl="0" w:tplc="30CEC5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3FF"/>
    <w:rsid w:val="00011B42"/>
    <w:rsid w:val="00225C0A"/>
    <w:rsid w:val="00546C40"/>
    <w:rsid w:val="00774C6B"/>
    <w:rsid w:val="008343FF"/>
    <w:rsid w:val="00B910D7"/>
    <w:rsid w:val="00C1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43FF"/>
    <w:pPr>
      <w:ind w:left="720"/>
      <w:contextualSpacing/>
    </w:pPr>
    <w:rPr>
      <w:sz w:val="20"/>
      <w:szCs w:val="20"/>
    </w:rPr>
  </w:style>
  <w:style w:type="paragraph" w:customStyle="1" w:styleId="Style7">
    <w:name w:val="Style7"/>
    <w:basedOn w:val="a"/>
    <w:uiPriority w:val="99"/>
    <w:rsid w:val="008343FF"/>
    <w:pPr>
      <w:widowControl w:val="0"/>
      <w:autoSpaceDE w:val="0"/>
      <w:autoSpaceDN w:val="0"/>
      <w:adjustRightInd w:val="0"/>
      <w:spacing w:line="293" w:lineRule="exact"/>
      <w:jc w:val="center"/>
    </w:pPr>
  </w:style>
  <w:style w:type="table" w:customStyle="1" w:styleId="1">
    <w:name w:val="Сетка таблицы1"/>
    <w:basedOn w:val="a1"/>
    <w:uiPriority w:val="59"/>
    <w:rsid w:val="008343F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34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BBF326450AB3494CB8287D0750519F4F1FFBCDA464410698BB0CB6B113F9B5B1CAC94B66AC9Z4f5D" TargetMode="External"/><Relationship Id="rId13" Type="http://schemas.openxmlformats.org/officeDocument/2006/relationships/hyperlink" Target="http://www.google.com/url?q=http%3A%2F%2Fwww.km-school.ru%2Fr1%2Fmedia%2Fa1.asp&amp;sa=D&amp;sntz=1&amp;usg=AFQjCNFWzoAztbPuSspHTwqu5wtN-hrCM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ABBF326450AB3494CB8287D0750519F2F0FAB0DF4A191A61D2BCC96C1E608C5C55A095B66AC940Z4f2D" TargetMode="External"/><Relationship Id="rId12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3ABBF326450AB3494CB8287D0750519F2F1FBBCDB48191A61D2BCC96C1E608C5C55A095B66AC940Z4f2D" TargetMode="External"/><Relationship Id="rId11" Type="http://schemas.openxmlformats.org/officeDocument/2006/relationships/hyperlink" Target="http://fcior.edu.ru/" TargetMode="External"/><Relationship Id="rId5" Type="http://schemas.openxmlformats.org/officeDocument/2006/relationships/hyperlink" Target="consultantplus://offline/ref=D3ABBF326450AB3494CB8287D0750519F4F8F6B7D9464410698BB0CB6B113F9B5B1CAC94B66AC9Z4f5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14" Type="http://schemas.openxmlformats.org/officeDocument/2006/relationships/hyperlink" Target="http://www.google.com/url?q=http%3A%2F%2Fwww.hrono.info%2Fbiograf%2Findex.php&amp;sa=D&amp;sntz=1&amp;usg=AFQjCNEzt-uVngIOfDbCfdUgeXstGV3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5064</Words>
  <Characters>28866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2018-10-21T16:34:00Z</dcterms:created>
  <dcterms:modified xsi:type="dcterms:W3CDTF">2018-11-23T08:28:00Z</dcterms:modified>
</cp:coreProperties>
</file>