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 Самарской области</w:t>
      </w:r>
      <w:r>
        <w:rPr>
          <w:rFonts w:eastAsia="Calibri"/>
          <w:lang w:eastAsia="en-US"/>
        </w:rPr>
        <w:t xml:space="preserve"> </w:t>
      </w:r>
      <w:r w:rsidRPr="00721B85">
        <w:rPr>
          <w:rFonts w:eastAsia="Calibri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lang w:eastAsia="en-US"/>
        </w:rPr>
        <w:t>Кинель-Черкассы</w:t>
      </w:r>
      <w:proofErr w:type="spellEnd"/>
      <w:r w:rsidRPr="00721B85">
        <w:rPr>
          <w:rFonts w:eastAsia="Calibri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lang w:eastAsia="en-US"/>
        </w:rPr>
        <w:t>Кинель-Черкасский</w:t>
      </w:r>
      <w:proofErr w:type="spellEnd"/>
      <w:r w:rsidRPr="00721B85">
        <w:rPr>
          <w:rFonts w:eastAsia="Calibri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lang w:eastAsia="en-US"/>
        </w:rPr>
        <w:t>области</w:t>
      </w:r>
    </w:p>
    <w:tbl>
      <w:tblPr>
        <w:tblStyle w:val="2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1F4598" w:rsidRPr="00721B85" w:rsidTr="00C9299A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Утверждаю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Директор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№3»ОЦ» с.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____________Долудин А.Г.</w:t>
            </w: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lang w:eastAsia="en-US"/>
              </w:rPr>
            </w:pPr>
          </w:p>
          <w:p w:rsidR="001F4598" w:rsidRPr="00721B85" w:rsidRDefault="001F4598" w:rsidP="00C9299A">
            <w:pPr>
              <w:ind w:left="-567" w:firstLine="567"/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>Согласовано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Специалист по организации </w:t>
            </w:r>
            <w:proofErr w:type="gramStart"/>
            <w:r w:rsidRPr="00721B85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721B85">
              <w:rPr>
                <w:rFonts w:eastAsia="Calibri"/>
                <w:lang w:eastAsia="en-US"/>
              </w:rPr>
              <w:t xml:space="preserve"> с ОВЗ           ГБОУ СОШ №3 «ОЦ» с.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 xml:space="preserve">_________Устинова Л.П. </w:t>
            </w:r>
          </w:p>
          <w:p w:rsidR="001F4598" w:rsidRPr="00721B85" w:rsidRDefault="001F4598" w:rsidP="00C9299A">
            <w:pPr>
              <w:rPr>
                <w:rFonts w:eastAsia="Calibri"/>
                <w:b/>
                <w:lang w:eastAsia="en-US"/>
              </w:rPr>
            </w:pPr>
          </w:p>
          <w:p w:rsidR="001F4598" w:rsidRPr="00721B85" w:rsidRDefault="00B236F1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30</w:t>
            </w:r>
            <w:r w:rsidR="001F4598" w:rsidRPr="00721B85">
              <w:rPr>
                <w:rFonts w:eastAsia="Calibri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r w:rsidRPr="00721B85">
              <w:rPr>
                <w:rFonts w:eastAsia="Calibri"/>
                <w:b/>
                <w:i/>
                <w:lang w:eastAsia="en-US"/>
              </w:rPr>
              <w:t xml:space="preserve">Рассмотрено на </w:t>
            </w:r>
          </w:p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  <w:proofErr w:type="gramStart"/>
            <w:r w:rsidRPr="00721B85">
              <w:rPr>
                <w:rFonts w:eastAsia="Calibri"/>
                <w:b/>
                <w:i/>
                <w:lang w:eastAsia="en-US"/>
              </w:rPr>
              <w:t>заседании</w:t>
            </w:r>
            <w:proofErr w:type="gramEnd"/>
            <w:r w:rsidRPr="00721B85">
              <w:rPr>
                <w:rFonts w:eastAsia="Calibri"/>
                <w:b/>
                <w:i/>
                <w:lang w:eastAsia="en-US"/>
              </w:rPr>
              <w:t xml:space="preserve"> МО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r w:rsidRPr="00721B85">
              <w:rPr>
                <w:rFonts w:eastAsia="Calibri"/>
                <w:lang w:eastAsia="en-US"/>
              </w:rPr>
              <w:t>ГБОУ СОШ №3 «ОЦ» с.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Кинель-Черкассы</w:t>
            </w:r>
            <w:proofErr w:type="spellEnd"/>
          </w:p>
          <w:p w:rsidR="001F4598" w:rsidRPr="00721B85" w:rsidRDefault="001F4598" w:rsidP="00C9299A">
            <w:pPr>
              <w:rPr>
                <w:rFonts w:eastAsia="Calibri"/>
                <w:b/>
                <w:lang w:eastAsia="en-US"/>
              </w:rPr>
            </w:pPr>
            <w:r w:rsidRPr="00721B85">
              <w:rPr>
                <w:rFonts w:eastAsia="Calibri"/>
                <w:b/>
                <w:lang w:eastAsia="en-US"/>
              </w:rPr>
              <w:t>Протокол №1</w:t>
            </w:r>
          </w:p>
          <w:p w:rsidR="001F4598" w:rsidRPr="00721B85" w:rsidRDefault="00B236F1" w:rsidP="00C929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«29</w:t>
            </w:r>
            <w:r w:rsidR="001F4598" w:rsidRPr="00721B85">
              <w:rPr>
                <w:rFonts w:eastAsia="Calibri"/>
                <w:lang w:eastAsia="en-US"/>
              </w:rPr>
              <w:t>» августа 2018г.</w:t>
            </w:r>
          </w:p>
          <w:p w:rsidR="001F4598" w:rsidRPr="00721B85" w:rsidRDefault="001F4598" w:rsidP="00C9299A">
            <w:pPr>
              <w:rPr>
                <w:rFonts w:eastAsia="Calibri"/>
                <w:lang w:eastAsia="en-US"/>
              </w:rPr>
            </w:pPr>
            <w:proofErr w:type="spellStart"/>
            <w:r w:rsidRPr="00721B85">
              <w:rPr>
                <w:rFonts w:eastAsia="Calibri"/>
                <w:lang w:eastAsia="en-US"/>
              </w:rPr>
              <w:t>________</w:t>
            </w:r>
            <w:r w:rsidR="00CE0B1E">
              <w:rPr>
                <w:rFonts w:eastAsia="Calibri"/>
                <w:lang w:eastAsia="en-US"/>
              </w:rPr>
              <w:t>Воссина</w:t>
            </w:r>
            <w:proofErr w:type="spellEnd"/>
            <w:r w:rsidR="00CE0B1E">
              <w:rPr>
                <w:rFonts w:eastAsia="Calibri"/>
                <w:lang w:eastAsia="en-US"/>
              </w:rPr>
              <w:t xml:space="preserve"> И.В.</w:t>
            </w:r>
          </w:p>
          <w:p w:rsidR="001F4598" w:rsidRPr="00721B85" w:rsidRDefault="001F4598" w:rsidP="00C9299A">
            <w:pPr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1F4598" w:rsidRPr="00721B85" w:rsidRDefault="001F4598" w:rsidP="001F459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BE3D6F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</w:t>
      </w:r>
      <w:r w:rsidR="009121C0">
        <w:rPr>
          <w:rFonts w:eastAsia="Calibri"/>
          <w:sz w:val="32"/>
          <w:szCs w:val="32"/>
          <w:lang w:eastAsia="en-US"/>
        </w:rPr>
        <w:t xml:space="preserve">слабослышащих </w:t>
      </w:r>
      <w:r w:rsidRPr="00721B85">
        <w:rPr>
          <w:rFonts w:eastAsia="Calibri"/>
          <w:sz w:val="32"/>
          <w:szCs w:val="32"/>
          <w:lang w:eastAsia="en-US"/>
        </w:rPr>
        <w:t>обучающихся по предмету «</w:t>
      </w:r>
      <w:r>
        <w:rPr>
          <w:rFonts w:eastAsia="Calibri"/>
          <w:sz w:val="32"/>
          <w:szCs w:val="32"/>
          <w:lang w:eastAsia="en-US"/>
        </w:rPr>
        <w:t>Обществознание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7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1F4598" w:rsidRPr="00721B85" w:rsidRDefault="001F4598" w:rsidP="001F4598">
      <w:pPr>
        <w:spacing w:after="200" w:line="276" w:lineRule="auto"/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proofErr w:type="gramStart"/>
      <w:r w:rsidRPr="00721B85">
        <w:rPr>
          <w:rFonts w:eastAsia="Calibri"/>
          <w:lang w:eastAsia="en-US"/>
        </w:rPr>
        <w:t>Принята</w:t>
      </w:r>
      <w:proofErr w:type="gramEnd"/>
      <w:r w:rsidRPr="00721B85">
        <w:rPr>
          <w:rFonts w:eastAsia="Calibri"/>
          <w:lang w:eastAsia="en-US"/>
        </w:rPr>
        <w:t xml:space="preserve"> на педагогическом совете </w:t>
      </w:r>
    </w:p>
    <w:p w:rsidR="001F4598" w:rsidRPr="00721B85" w:rsidRDefault="00B236F1" w:rsidP="001F459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№1 от 30</w:t>
      </w:r>
      <w:r w:rsidR="001F4598" w:rsidRPr="00721B85">
        <w:rPr>
          <w:rFonts w:eastAsia="Calibri"/>
          <w:lang w:eastAsia="en-US"/>
        </w:rPr>
        <w:t xml:space="preserve"> августа 2018года</w:t>
      </w: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Составитель:</w:t>
      </w:r>
    </w:p>
    <w:p w:rsidR="001F4598" w:rsidRPr="00721B85" w:rsidRDefault="001F4598" w:rsidP="001F459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Проняе</w:t>
      </w:r>
      <w:r w:rsidRPr="00721B85">
        <w:rPr>
          <w:rFonts w:eastAsia="Calibri"/>
          <w:lang w:eastAsia="en-US"/>
        </w:rPr>
        <w:t>ва Н.</w:t>
      </w:r>
      <w:r>
        <w:rPr>
          <w:rFonts w:eastAsia="Calibri"/>
          <w:lang w:eastAsia="en-US"/>
        </w:rPr>
        <w:t>В.</w:t>
      </w:r>
      <w:r w:rsidRPr="00721B85">
        <w:rPr>
          <w:rFonts w:eastAsia="Calibri"/>
          <w:lang w:eastAsia="en-US"/>
        </w:rPr>
        <w:t>,</w:t>
      </w:r>
    </w:p>
    <w:p w:rsidR="001F4598" w:rsidRPr="00721B85" w:rsidRDefault="001F4598" w:rsidP="001F4598">
      <w:pPr>
        <w:spacing w:after="200" w:line="276" w:lineRule="auto"/>
        <w:jc w:val="right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учитель </w:t>
      </w:r>
      <w:r>
        <w:rPr>
          <w:rFonts w:eastAsia="Calibri"/>
          <w:lang w:eastAsia="en-US"/>
        </w:rPr>
        <w:t>истории и обществознания</w:t>
      </w:r>
    </w:p>
    <w:p w:rsidR="001F4598" w:rsidRDefault="001F4598" w:rsidP="001F4598">
      <w:pPr>
        <w:spacing w:line="276" w:lineRule="auto"/>
        <w:jc w:val="center"/>
        <w:rPr>
          <w:rFonts w:eastAsia="Calibri"/>
          <w:lang w:eastAsia="en-US"/>
        </w:rPr>
      </w:pPr>
    </w:p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 xml:space="preserve">с. </w:t>
      </w:r>
      <w:proofErr w:type="spellStart"/>
      <w:r w:rsidRPr="00721B85">
        <w:rPr>
          <w:rFonts w:eastAsia="Calibri"/>
          <w:lang w:eastAsia="en-US"/>
        </w:rPr>
        <w:t>Кинель</w:t>
      </w:r>
      <w:proofErr w:type="spellEnd"/>
      <w:r w:rsidRPr="00721B85">
        <w:rPr>
          <w:rFonts w:eastAsia="Calibri"/>
          <w:lang w:eastAsia="en-US"/>
        </w:rPr>
        <w:t xml:space="preserve"> - Черкассы</w:t>
      </w:r>
    </w:p>
    <w:p w:rsidR="001F4598" w:rsidRPr="00721B85" w:rsidRDefault="001F4598" w:rsidP="001F4598">
      <w:pPr>
        <w:spacing w:line="276" w:lineRule="auto"/>
        <w:jc w:val="center"/>
        <w:rPr>
          <w:rFonts w:eastAsia="Calibri"/>
          <w:lang w:eastAsia="en-US"/>
        </w:rPr>
      </w:pPr>
      <w:r w:rsidRPr="00721B85">
        <w:rPr>
          <w:rFonts w:eastAsia="Calibri"/>
          <w:lang w:eastAsia="en-US"/>
        </w:rPr>
        <w:t>2018 г.</w:t>
      </w:r>
    </w:p>
    <w:p w:rsidR="00CE0B1E" w:rsidRDefault="00CE0B1E" w:rsidP="00CE0B1E">
      <w:pPr>
        <w:ind w:right="13"/>
        <w:jc w:val="center"/>
        <w:rPr>
          <w:b/>
          <w:bCs/>
        </w:rPr>
      </w:pPr>
    </w:p>
    <w:p w:rsidR="00CE0B1E" w:rsidRPr="00D820D3" w:rsidRDefault="00CE0B1E" w:rsidP="00CE0B1E">
      <w:pPr>
        <w:ind w:right="13"/>
        <w:jc w:val="center"/>
        <w:rPr>
          <w:sz w:val="20"/>
          <w:szCs w:val="20"/>
        </w:rPr>
      </w:pPr>
      <w:r w:rsidRPr="00D820D3">
        <w:rPr>
          <w:b/>
          <w:bCs/>
        </w:rPr>
        <w:lastRenderedPageBreak/>
        <w:t>ПОЯСНИТЕЛЬНАЯ ЗАПИСКА</w:t>
      </w:r>
    </w:p>
    <w:p w:rsidR="00CE0B1E" w:rsidRPr="00D820D3" w:rsidRDefault="00CE0B1E" w:rsidP="00CE0B1E">
      <w:pPr>
        <w:spacing w:line="46" w:lineRule="exact"/>
        <w:rPr>
          <w:sz w:val="20"/>
          <w:szCs w:val="20"/>
        </w:rPr>
      </w:pPr>
    </w:p>
    <w:p w:rsidR="00CE0B1E" w:rsidRPr="00964F71" w:rsidRDefault="00CE0B1E" w:rsidP="00CE0B1E">
      <w:pPr>
        <w:ind w:firstLine="567"/>
        <w:jc w:val="both"/>
      </w:pPr>
      <w:r w:rsidRPr="00964F71">
        <w:t xml:space="preserve">Программа разработана на основе: 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«Обществознание. Рабочие программы. Предметная линия учебников под редакцией Л.Н.Боголюбова. 5-9 классы: пособие для учителей образовательных организаций – М.: Просвещение, 2014».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B1E" w:rsidRPr="00964F71" w:rsidRDefault="00CE0B1E" w:rsidP="00CE0B1E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основная общеобразовательная программа основного общего образования для </w:t>
      </w:r>
      <w:proofErr w:type="gramStart"/>
      <w:r w:rsidR="009121C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слабослышащих</w:t>
      </w:r>
      <w:proofErr w:type="gramEnd"/>
      <w:r w:rsidR="00912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позднооглохших обучающихся</w:t>
      </w: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B1E" w:rsidRPr="00964F71" w:rsidRDefault="00CE0B1E" w:rsidP="00CE0B1E">
      <w:pPr>
        <w:ind w:firstLine="567"/>
        <w:jc w:val="both"/>
      </w:pPr>
    </w:p>
    <w:p w:rsidR="00CE0B1E" w:rsidRPr="00964F71" w:rsidRDefault="00CE0B1E" w:rsidP="00CE0B1E">
      <w:pPr>
        <w:spacing w:line="232" w:lineRule="auto"/>
        <w:ind w:firstLine="567"/>
        <w:jc w:val="both"/>
      </w:pPr>
      <w:r w:rsidRPr="00964F71">
        <w:t xml:space="preserve">Рабочая программа по обществознанию  адаптирована для </w:t>
      </w:r>
      <w:proofErr w:type="gramStart"/>
      <w:r w:rsidRPr="00964F71">
        <w:t>обучающихся</w:t>
      </w:r>
      <w:proofErr w:type="gramEnd"/>
      <w:r w:rsidRPr="00964F71">
        <w:t xml:space="preserve"> с ограниченными возможностями здоровья (</w:t>
      </w:r>
      <w:r w:rsidR="009121C0">
        <w:t>слабослышащих</w:t>
      </w:r>
      <w:r w:rsidRPr="00964F71">
        <w:t>).</w:t>
      </w:r>
    </w:p>
    <w:p w:rsidR="00CE0B1E" w:rsidRPr="00964F71" w:rsidRDefault="00CE0B1E" w:rsidP="00CE0B1E">
      <w:pPr>
        <w:ind w:right="1" w:firstLine="540"/>
        <w:jc w:val="both"/>
      </w:pPr>
      <w:r w:rsidRPr="00964F71">
        <w:t>Рабочая учебная программа конкретизирует содержание предметных тем образовательного стандарта на базовом уровне; дает примерное распределение учебных часов по разделам курса, определяет последовательность изучения разделов курса обществознания с учетом межпредметных и внутрипредметных связей, логики учебного процесса, возрастных особенностей учащихся, определяет минимальный набор контрольных работ, выполняемых учащимися.</w:t>
      </w:r>
    </w:p>
    <w:p w:rsidR="00CE0B1E" w:rsidRPr="00964F71" w:rsidRDefault="00CE0B1E" w:rsidP="00CE0B1E">
      <w:pPr>
        <w:shd w:val="clear" w:color="auto" w:fill="FFFFFF"/>
        <w:autoSpaceDE w:val="0"/>
        <w:ind w:firstLine="581"/>
        <w:jc w:val="both"/>
        <w:rPr>
          <w:b/>
        </w:rPr>
      </w:pPr>
      <w:r w:rsidRPr="00964F71">
        <w:tab/>
      </w:r>
      <w:proofErr w:type="gramStart"/>
      <w:r w:rsidRPr="00964F71">
        <w:t>Изучение обществознания в основной школе призвано создать условия для полноценного выполнения выпускником типичных для подростка социальных ролей; общей ориентации в актуальных общественных событиях и процессах; нравственной и правовой оценки конкретных поступков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поведения.</w:t>
      </w:r>
      <w:proofErr w:type="gramEnd"/>
      <w:r w:rsidRPr="00964F71">
        <w:t xml:space="preserve"> Выпускник основной школы должен получить достаточно полное представление о возможностях, которые существуют в современном российском обществе для продолжения образования и работы, для самореализации в многообразных видах деятельности, а также об условиях достижения успеха в различных сферах жизни общества. Курс призван помогать </w:t>
      </w:r>
      <w:proofErr w:type="spellStart"/>
      <w:r w:rsidRPr="00964F71">
        <w:t>предпрофильному</w:t>
      </w:r>
      <w:proofErr w:type="spellEnd"/>
      <w:r w:rsidRPr="00964F71">
        <w:t xml:space="preserve"> самоопределению. </w:t>
      </w:r>
    </w:p>
    <w:p w:rsidR="00CE0B1E" w:rsidRDefault="00CE0B1E" w:rsidP="001F4598">
      <w:pPr>
        <w:spacing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9121C0" w:rsidRDefault="009121C0" w:rsidP="009121C0">
      <w:pPr>
        <w:ind w:left="427"/>
        <w:jc w:val="center"/>
        <w:rPr>
          <w:sz w:val="20"/>
          <w:szCs w:val="20"/>
        </w:rPr>
      </w:pPr>
      <w:r>
        <w:rPr>
          <w:b/>
          <w:bCs/>
        </w:rPr>
        <w:t xml:space="preserve">Характеристика </w:t>
      </w:r>
      <w:proofErr w:type="gramStart"/>
      <w:r>
        <w:rPr>
          <w:b/>
          <w:bCs/>
        </w:rPr>
        <w:t>слабослышащих</w:t>
      </w:r>
      <w:proofErr w:type="gramEnd"/>
      <w:r>
        <w:rPr>
          <w:b/>
          <w:bCs/>
        </w:rPr>
        <w:t xml:space="preserve"> обучающихся.</w:t>
      </w:r>
    </w:p>
    <w:p w:rsidR="009121C0" w:rsidRDefault="009121C0" w:rsidP="009121C0">
      <w:pPr>
        <w:spacing w:line="237" w:lineRule="auto"/>
        <w:ind w:left="7" w:right="240" w:firstLine="708"/>
      </w:pPr>
      <w:proofErr w:type="spellStart"/>
      <w:r>
        <w:t>Дефицитарное</w:t>
      </w:r>
      <w:proofErr w:type="spellEnd"/>
      <w:r>
        <w:t xml:space="preserve"> развитие вследствие нарушения слуха. Выраженная неравномерность развития психических функций. В контакт вступает не охотно, дистанцию </w:t>
      </w:r>
      <w:proofErr w:type="gramStart"/>
      <w:r>
        <w:t>со</w:t>
      </w:r>
      <w:proofErr w:type="gramEnd"/>
      <w:r>
        <w:t xml:space="preserve"> взрослыми удерживает. Внимание неустойчивое. Темп деятельности замедлен, работоспособность снижена. Наблюдается утомляемость, истощаемость при длительном выполнении заданий. Недостаточный уровень обучаемости (понимает смысл задания, но требуется направляющая и организующая помощь, необходимы дополнительные пояснения педагога к заданиям). Нарушение речи у ребёнка с нарушением слуха. Нарушение процессов чтения и письма.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>
        <w:rPr>
          <w:b/>
          <w:bCs/>
          <w:color w:val="000000"/>
          <w:u w:val="single"/>
        </w:rPr>
        <w:t>Организация коррекционно-развивающего образова</w:t>
      </w:r>
      <w:r>
        <w:rPr>
          <w:b/>
          <w:bCs/>
          <w:color w:val="000000"/>
          <w:u w:val="single"/>
        </w:rPr>
        <w:softHyphen/>
        <w:t>тельного процесса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 </w:t>
      </w:r>
      <w:r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>
        <w:rPr>
          <w:color w:val="000000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>
        <w:rPr>
          <w:color w:val="000000"/>
        </w:rPr>
        <w:softHyphen/>
        <w:t>вых классов.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>
        <w:rPr>
          <w:color w:val="000000"/>
        </w:rPr>
        <w:softHyphen/>
        <w:t>ным образовательным стандартом.</w:t>
      </w:r>
      <w:r>
        <w:rPr>
          <w:rFonts w:ascii="Arial" w:cs="Arial"/>
          <w:color w:val="000000"/>
        </w:rPr>
        <w:t xml:space="preserve">          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 Основными задачами коррекционно-развивающего обучения являются: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-активизация познавательной деятельности учащихся;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повышение уровня их умственного развития;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нормализация учебной деятельности;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-коррекция недостатков эмоционально-личностного и соци</w:t>
      </w:r>
      <w:r>
        <w:rPr>
          <w:color w:val="000000"/>
        </w:rPr>
        <w:softHyphen/>
        <w:t>ального развития;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-социально-трудовая адаптация.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u w:val="single"/>
        </w:rPr>
      </w:pPr>
      <w:r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>
        <w:rPr>
          <w:b/>
          <w:bCs/>
          <w:color w:val="000000"/>
          <w:u w:val="single"/>
        </w:rPr>
        <w:t>следующие</w:t>
      </w:r>
      <w:proofErr w:type="gramEnd"/>
      <w:r>
        <w:rPr>
          <w:b/>
          <w:bCs/>
          <w:color w:val="000000"/>
          <w:u w:val="single"/>
        </w:rPr>
        <w:t>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познавательную активность детей (достигается реализацией принципа доступности учебного материала, обес</w:t>
      </w:r>
      <w:r>
        <w:rPr>
          <w:color w:val="000000"/>
        </w:rPr>
        <w:softHyphen/>
        <w:t>печением «эффекта новизны» при решении учебных задач);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развивать </w:t>
      </w:r>
      <w:proofErr w:type="spellStart"/>
      <w:r>
        <w:rPr>
          <w:color w:val="000000"/>
        </w:rPr>
        <w:t>общеинтеллектуальные</w:t>
      </w:r>
      <w:proofErr w:type="spellEnd"/>
      <w:r>
        <w:rPr>
          <w:color w:val="000000"/>
        </w:rPr>
        <w:t xml:space="preserve"> умения: приемы анали</w:t>
      </w:r>
      <w:r>
        <w:rPr>
          <w:color w:val="000000"/>
        </w:rPr>
        <w:softHyphen/>
        <w:t>за, сравнения, обобщения, навыки группировки и классифи</w:t>
      </w:r>
      <w:r>
        <w:rPr>
          <w:color w:val="000000"/>
        </w:rPr>
        <w:softHyphen/>
        <w:t>кации;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осуществлять нормализацию учебной деятельности, воспитывать навы</w:t>
      </w:r>
      <w:r>
        <w:rPr>
          <w:color w:val="000000"/>
        </w:rPr>
        <w:softHyphen/>
        <w:t>ки самоконтроля, самооценки;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- развивать словарь, устную монологическую речь детей в единстве с обогащением ребенка знаниями и представления</w:t>
      </w:r>
      <w:r>
        <w:rPr>
          <w:color w:val="000000"/>
        </w:rPr>
        <w:softHyphen/>
        <w:t>ми об окружающей действительности;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- осуществлять </w:t>
      </w:r>
      <w:proofErr w:type="spellStart"/>
      <w:r>
        <w:rPr>
          <w:color w:val="000000"/>
        </w:rPr>
        <w:t>психокоррекцию</w:t>
      </w:r>
      <w:proofErr w:type="spellEnd"/>
      <w:r>
        <w:rPr>
          <w:color w:val="000000"/>
        </w:rPr>
        <w:t xml:space="preserve"> поведения ребенка;</w:t>
      </w:r>
    </w:p>
    <w:p w:rsidR="001F4598" w:rsidRDefault="001F4598" w:rsidP="001F4598">
      <w:pPr>
        <w:jc w:val="both"/>
      </w:pPr>
      <w:r>
        <w:rPr>
          <w:color w:val="000000"/>
        </w:rPr>
        <w:t>- проводить социальную профилактику, формировать навыки общения, правильного поведения.</w:t>
      </w:r>
    </w:p>
    <w:p w:rsidR="001F4598" w:rsidRDefault="001F4598" w:rsidP="001F4598"/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замедленный темп формирования обобщённых знаний,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интеллектуальная пассивность детей,</w:t>
      </w:r>
    </w:p>
    <w:p w:rsidR="001F4598" w:rsidRDefault="001F4598" w:rsidP="001F459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повышенная утомляемость  в процессе интеллектуальной деятельности.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С учётом этих особенностей, в школе намечены пути обучения: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сокращение помощи со стороны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постепенное повышение трудности заданий</w:t>
      </w:r>
    </w:p>
    <w:p w:rsidR="001F4598" w:rsidRDefault="001F4598" w:rsidP="001F459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постоянное </w:t>
      </w:r>
      <w:proofErr w:type="spellStart"/>
      <w:r>
        <w:rPr>
          <w:bCs/>
          <w:color w:val="000000"/>
        </w:rPr>
        <w:t>уделение</w:t>
      </w:r>
      <w:proofErr w:type="spellEnd"/>
      <w:r>
        <w:rPr>
          <w:bCs/>
          <w:color w:val="000000"/>
        </w:rPr>
        <w:t xml:space="preserve"> внимания </w:t>
      </w:r>
      <w:proofErr w:type="spellStart"/>
      <w:r>
        <w:rPr>
          <w:bCs/>
          <w:color w:val="000000"/>
        </w:rPr>
        <w:t>мотивационно-занимательной</w:t>
      </w:r>
      <w:proofErr w:type="spellEnd"/>
      <w:r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ind w:left="360"/>
        <w:rPr>
          <w:bCs/>
          <w:color w:val="000000"/>
        </w:rPr>
      </w:pPr>
      <w:r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 целях успешного решения задач обучения в этих классах активно ис</w:t>
      </w:r>
      <w:r>
        <w:rPr>
          <w:color w:val="000000"/>
        </w:rPr>
        <w:softHyphen/>
        <w:t>пользуются организационно-педагогические технологии: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>
        <w:rPr>
          <w:color w:val="000000"/>
        </w:rPr>
        <w:t>учащимися</w:t>
      </w:r>
      <w:proofErr w:type="gramEnd"/>
      <w:r>
        <w:rPr>
          <w:color w:val="000000"/>
        </w:rPr>
        <w:t xml:space="preserve"> а уроке и на уроке коррекции, с целью устранения причин, вызывающих труд</w:t>
      </w:r>
      <w:r>
        <w:rPr>
          <w:color w:val="000000"/>
        </w:rPr>
        <w:softHyphen/>
        <w:t>ность в обучении, оказание индивидуальной помощи учащимся,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2)   Коммуникативно-диалоговая технология в целях развития коммуни</w:t>
      </w:r>
      <w:r>
        <w:rPr>
          <w:color w:val="000000"/>
        </w:rPr>
        <w:softHyphen/>
        <w:t>кативной культуры, развития речи, памяти и т.д.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3)  Из предметных технологий используются в основном игровая техно</w:t>
      </w:r>
      <w:r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>
        <w:rPr>
          <w:color w:val="000000"/>
        </w:rPr>
        <w:softHyphen/>
        <w:t>тными особенностями детей.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Коррекционно-развивающие упражнения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1.Развитие слухового и зрительного внимания. – Упражнения на развитие внимания: “Найди лишнее понятие”, “Что изменилось”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color w:val="000000"/>
        </w:rPr>
      </w:pPr>
      <w:r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>4.</w:t>
      </w:r>
      <w:r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1F4598" w:rsidRDefault="001F4598" w:rsidP="001F4598">
      <w:pPr>
        <w:shd w:val="clear" w:color="auto" w:fill="FFFFFF"/>
        <w:spacing w:line="360" w:lineRule="auto"/>
        <w:ind w:left="165" w:firstLine="709"/>
        <w:rPr>
          <w:rFonts w:eastAsia="Calibri"/>
        </w:rPr>
      </w:pPr>
      <w:r>
        <w:rPr>
          <w:color w:val="000000"/>
        </w:rPr>
        <w:t xml:space="preserve">5. </w:t>
      </w:r>
      <w:r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  <w:r>
        <w:rPr>
          <w:b/>
          <w:bCs/>
          <w:color w:val="000000"/>
          <w:u w:val="single"/>
        </w:rPr>
        <w:t>Формы контроля и аттестации: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текущая аттестация;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контрольные работы;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тестовые работы;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индивидуальные задания;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аттестация по итогам триместра и года; </w:t>
      </w:r>
    </w:p>
    <w:p w:rsidR="001F4598" w:rsidRDefault="001F4598" w:rsidP="001F459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учет личных достижений учащихся;</w:t>
      </w:r>
    </w:p>
    <w:p w:rsidR="001F4598" w:rsidRPr="001D544A" w:rsidRDefault="001F4598" w:rsidP="001F4598">
      <w:pPr>
        <w:pStyle w:val="1"/>
        <w:spacing w:line="240" w:lineRule="auto"/>
        <w:jc w:val="center"/>
        <w:rPr>
          <w:b/>
          <w:szCs w:val="28"/>
        </w:rPr>
      </w:pPr>
      <w:r w:rsidRPr="001D544A">
        <w:rPr>
          <w:b/>
          <w:szCs w:val="28"/>
        </w:rPr>
        <w:lastRenderedPageBreak/>
        <w:t>Требования к уровню подготовки учащихся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В результате изучения обществознания (включая экономику и право) ученик должен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Знать/понимать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социальные свойства человека, его взаимодействием с другими людьми;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сущность общества как формы совместной деятельности людей;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характерные черты и признаки основных сфер жизни общества;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sz w:val="24"/>
          <w:szCs w:val="24"/>
        </w:rPr>
        <w:t xml:space="preserve">              </w:t>
      </w:r>
      <w:r w:rsidRPr="00812BD7">
        <w:rPr>
          <w:b/>
          <w:sz w:val="24"/>
          <w:szCs w:val="24"/>
        </w:rPr>
        <w:t>Уметь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описывать</w:t>
      </w:r>
      <w:r w:rsidRPr="00812BD7">
        <w:rPr>
          <w:sz w:val="24"/>
          <w:szCs w:val="24"/>
        </w:rPr>
        <w:t xml:space="preserve"> основные социальные объекты, основные социальные роли;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 xml:space="preserve">объяснять </w:t>
      </w:r>
      <w:r w:rsidRPr="00812BD7">
        <w:rPr>
          <w:sz w:val="24"/>
          <w:szCs w:val="24"/>
        </w:rPr>
        <w:t>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приводить примеры</w:t>
      </w:r>
      <w:r w:rsidRPr="00812BD7">
        <w:rPr>
          <w:sz w:val="24"/>
          <w:szCs w:val="24"/>
        </w:rPr>
        <w:t xml:space="preserve"> деятельности людей в различных сферах; ситуаций, регулируемых различными видами социальных норм.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b/>
          <w:sz w:val="24"/>
          <w:szCs w:val="24"/>
        </w:rPr>
        <w:t>решать</w:t>
      </w:r>
      <w:r w:rsidRPr="00812BD7">
        <w:rPr>
          <w:sz w:val="24"/>
          <w:szCs w:val="24"/>
        </w:rPr>
        <w:t xml:space="preserve">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>Требования к орга</w:t>
      </w:r>
      <w:r>
        <w:rPr>
          <w:b/>
          <w:sz w:val="24"/>
          <w:szCs w:val="24"/>
        </w:rPr>
        <w:t xml:space="preserve">низации обучения школьников с </w:t>
      </w:r>
      <w:r w:rsidRPr="00812BD7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ПР</w:t>
      </w:r>
      <w:r w:rsidRPr="00812BD7">
        <w:rPr>
          <w:b/>
          <w:sz w:val="24"/>
          <w:szCs w:val="24"/>
        </w:rPr>
        <w:t>: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ученик должен знать программный материал;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темп урока должен соответствовать возможностям ученика; 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чётко обобщать каждый этап урока; 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новый учебный материал объяснять по частям;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вопросы формулировать четко и ясно;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больше опираться на конкретный опыт ученика;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повторять изученное;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проводить </w:t>
      </w:r>
      <w:proofErr w:type="spellStart"/>
      <w:r w:rsidRPr="00812BD7">
        <w:rPr>
          <w:sz w:val="24"/>
          <w:szCs w:val="24"/>
        </w:rPr>
        <w:t>физкультпаузы</w:t>
      </w:r>
      <w:proofErr w:type="spellEnd"/>
      <w:r w:rsidRPr="00812BD7">
        <w:rPr>
          <w:sz w:val="24"/>
          <w:szCs w:val="24"/>
        </w:rPr>
        <w:t xml:space="preserve"> и игровые моменты через 25 минут от начала урока;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на каждом уроке обязательна словарная работа с понятиями и терминами;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переключать с одного вида деятельности на другой;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включение в содержательную часть урока вопросов, связанных со здоровьем и здоровы</w:t>
      </w:r>
      <w:r>
        <w:rPr>
          <w:sz w:val="24"/>
          <w:szCs w:val="24"/>
        </w:rPr>
        <w:t>м</w:t>
      </w:r>
      <w:r w:rsidRPr="00812BD7">
        <w:rPr>
          <w:sz w:val="24"/>
          <w:szCs w:val="24"/>
        </w:rPr>
        <w:t xml:space="preserve">    образом жизни;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использовать дополнительный материал, наглядность, игровые моменты;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 xml:space="preserve">использование возможности показа видеоматериалов для </w:t>
      </w:r>
      <w:proofErr w:type="spellStart"/>
      <w:r w:rsidRPr="00812BD7">
        <w:rPr>
          <w:sz w:val="24"/>
          <w:szCs w:val="24"/>
        </w:rPr>
        <w:t>инсценирования</w:t>
      </w:r>
      <w:proofErr w:type="spellEnd"/>
      <w:r w:rsidRPr="00812BD7">
        <w:rPr>
          <w:sz w:val="24"/>
          <w:szCs w:val="24"/>
        </w:rPr>
        <w:t xml:space="preserve"> дискуссии;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создавать проблемные ситуации с привлечением жизненного опыта</w:t>
      </w:r>
      <w:r>
        <w:rPr>
          <w:sz w:val="24"/>
          <w:szCs w:val="24"/>
        </w:rPr>
        <w:t>.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proofErr w:type="gramStart"/>
      <w:r w:rsidRPr="00812BD7">
        <w:rPr>
          <w:rStyle w:val="FontStyle35"/>
          <w:sz w:val="24"/>
          <w:szCs w:val="24"/>
        </w:rPr>
        <w:t xml:space="preserve">Стремление учителя активизировать познавательную деятельность учащихся, используя новые приёмы и технологии обучения, свидетельствует о том, что педагог </w:t>
      </w:r>
      <w:r w:rsidRPr="00812BD7">
        <w:rPr>
          <w:rStyle w:val="FontStyle35"/>
          <w:b/>
          <w:sz w:val="24"/>
          <w:szCs w:val="24"/>
        </w:rPr>
        <w:t>«работает» на переориентацию сознания ученика</w:t>
      </w:r>
      <w:r w:rsidRPr="00812BD7">
        <w:rPr>
          <w:rStyle w:val="FontStyle35"/>
          <w:sz w:val="24"/>
          <w:szCs w:val="24"/>
        </w:rPr>
        <w:t>:</w:t>
      </w:r>
      <w:r w:rsidRPr="00812BD7">
        <w:rPr>
          <w:rStyle w:val="FontStyle35"/>
          <w:color w:val="800080"/>
          <w:sz w:val="24"/>
          <w:szCs w:val="24"/>
        </w:rPr>
        <w:t xml:space="preserve"> </w:t>
      </w:r>
      <w:r w:rsidRPr="00812BD7">
        <w:rPr>
          <w:rStyle w:val="FontStyle35"/>
          <w:sz w:val="24"/>
          <w:szCs w:val="24"/>
        </w:rPr>
        <w:t xml:space="preserve">учебный труд из каждодневной принудительной обязанности должен превратиться в часть общего знакомства с удивительным окружающим миром, </w:t>
      </w:r>
      <w:r w:rsidRPr="00812BD7">
        <w:rPr>
          <w:rStyle w:val="FontStyle35"/>
          <w:sz w:val="24"/>
          <w:szCs w:val="24"/>
        </w:rPr>
        <w:lastRenderedPageBreak/>
        <w:t>способствовать</w:t>
      </w:r>
      <w:r w:rsidRPr="00812BD7">
        <w:rPr>
          <w:sz w:val="24"/>
          <w:szCs w:val="24"/>
        </w:rPr>
        <w:t xml:space="preserve"> развитию практического мышления школьника в процессе восприятия социальной, экономической и политико-правовой информации и определения соответственной позиции: нравственной и правовой культуры, экономического</w:t>
      </w:r>
      <w:proofErr w:type="gramEnd"/>
      <w:r w:rsidRPr="00812BD7">
        <w:rPr>
          <w:sz w:val="24"/>
          <w:szCs w:val="24"/>
        </w:rPr>
        <w:t xml:space="preserve"> образа мышления, способности к самоопределению и самореализации.</w:t>
      </w:r>
    </w:p>
    <w:p w:rsidR="001F4598" w:rsidRPr="00812BD7" w:rsidRDefault="001F4598" w:rsidP="001F4598">
      <w:pPr>
        <w:pStyle w:val="1"/>
        <w:spacing w:line="240" w:lineRule="auto"/>
        <w:rPr>
          <w:rStyle w:val="FontStyle35"/>
          <w:sz w:val="24"/>
          <w:szCs w:val="24"/>
        </w:rPr>
      </w:pPr>
      <w:r w:rsidRPr="00812BD7">
        <w:rPr>
          <w:rStyle w:val="FontStyle35"/>
          <w:sz w:val="24"/>
          <w:szCs w:val="24"/>
        </w:rPr>
        <w:t xml:space="preserve"> Именно тогда познание и любая деятельность, связанная с ним, вырастает в человеческую потребность в постоянном самообразовании и совершенствовании.</w:t>
      </w: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</w:p>
    <w:p w:rsidR="001F4598" w:rsidRPr="00812BD7" w:rsidRDefault="001F4598" w:rsidP="001F4598">
      <w:pPr>
        <w:pStyle w:val="1"/>
        <w:spacing w:line="240" w:lineRule="auto"/>
        <w:rPr>
          <w:b/>
          <w:sz w:val="24"/>
          <w:szCs w:val="24"/>
        </w:rPr>
      </w:pPr>
      <w:r w:rsidRPr="00812BD7">
        <w:rPr>
          <w:b/>
          <w:sz w:val="24"/>
          <w:szCs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12BD7">
        <w:rPr>
          <w:b/>
          <w:sz w:val="24"/>
          <w:szCs w:val="24"/>
        </w:rPr>
        <w:t>для</w:t>
      </w:r>
      <w:proofErr w:type="gramEnd"/>
      <w:r w:rsidRPr="00812BD7">
        <w:rPr>
          <w:b/>
          <w:sz w:val="24"/>
          <w:szCs w:val="24"/>
        </w:rPr>
        <w:t>: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полноценного выполнения типичных для подростка социальных ролей;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общей ориентации в актуальных общественных событиях и процессах;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нравственной и правовой оценки конкретных поступков людей;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первичного анализа и использования социальной информации;</w:t>
      </w:r>
    </w:p>
    <w:p w:rsidR="001F4598" w:rsidRPr="00812BD7" w:rsidRDefault="001F4598" w:rsidP="001F4598">
      <w:pPr>
        <w:pStyle w:val="1"/>
        <w:spacing w:line="240" w:lineRule="auto"/>
        <w:rPr>
          <w:sz w:val="24"/>
          <w:szCs w:val="24"/>
        </w:rPr>
      </w:pPr>
      <w:r w:rsidRPr="00812BD7">
        <w:rPr>
          <w:sz w:val="24"/>
          <w:szCs w:val="24"/>
        </w:rPr>
        <w:t>сознательного неприятия антиобщественного поведения.</w:t>
      </w:r>
    </w:p>
    <w:p w:rsidR="001F4598" w:rsidRPr="001D544A" w:rsidRDefault="001F4598" w:rsidP="001F4598">
      <w:pPr>
        <w:jc w:val="center"/>
        <w:rPr>
          <w:b/>
        </w:rPr>
      </w:pPr>
      <w:r w:rsidRPr="001D544A">
        <w:rPr>
          <w:b/>
        </w:rPr>
        <w:t>Календарно-тематическое планирование</w:t>
      </w:r>
    </w:p>
    <w:p w:rsidR="001F4598" w:rsidRPr="001D544A" w:rsidRDefault="001F4598" w:rsidP="001F4598">
      <w:pPr>
        <w:jc w:val="center"/>
        <w:rPr>
          <w:b/>
        </w:rPr>
      </w:pPr>
      <w:r w:rsidRPr="001D544A">
        <w:rPr>
          <w:b/>
        </w:rPr>
        <w:t>7 класс</w:t>
      </w:r>
    </w:p>
    <w:p w:rsidR="001F4598" w:rsidRDefault="001F4598" w:rsidP="001F4598"/>
    <w:tbl>
      <w:tblPr>
        <w:tblW w:w="104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6380"/>
        <w:gridCol w:w="1559"/>
        <w:gridCol w:w="1700"/>
      </w:tblGrid>
      <w:tr w:rsidR="001F4598" w:rsidTr="00C9299A">
        <w:trPr>
          <w:trHeight w:val="9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F4598" w:rsidTr="00C9299A">
        <w:trPr>
          <w:trHeight w:val="510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Глава 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. Регулирование поведения в обществе  (14 часов)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граждан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Почему важно соблюдать законы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нужна 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Виновен – отвечай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«Регулирование поведения людей в обществе»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ind w:left="-5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Человек в экономических отношениях  (14 часов)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формы бизнеса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Деньги, их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теме: «Человек в экономических отношениях»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ind w:left="-5"/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Человек и природа  (4 часа)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– часть природы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Pr="001B4DBC" w:rsidRDefault="001F4598" w:rsidP="00C9299A">
            <w:pPr>
              <w:pStyle w:val="a3"/>
              <w:spacing w:line="276" w:lineRule="auto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1F4598" w:rsidTr="00C9299A">
        <w:tc>
          <w:tcPr>
            <w:tcW w:w="10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повторение (2 часа)</w:t>
            </w:r>
          </w:p>
        </w:tc>
      </w:tr>
      <w:tr w:rsidR="001F4598" w:rsidTr="00C9299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1F4598" w:rsidRDefault="001F4598" w:rsidP="00C9299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повторение.</w:t>
            </w:r>
          </w:p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повторение.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98" w:rsidRDefault="001F4598" w:rsidP="00C9299A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F4598" w:rsidRDefault="001F4598" w:rsidP="001F4598"/>
    <w:p w:rsidR="001F4598" w:rsidRDefault="001F4598" w:rsidP="001F4598"/>
    <w:p w:rsidR="006D4324" w:rsidRDefault="006D4324"/>
    <w:sectPr w:rsidR="006D4324" w:rsidSect="00CE0B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407A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4E27"/>
    <w:rsid w:val="001F4598"/>
    <w:rsid w:val="001F4E27"/>
    <w:rsid w:val="002B344B"/>
    <w:rsid w:val="005C3AC0"/>
    <w:rsid w:val="006D4324"/>
    <w:rsid w:val="00904664"/>
    <w:rsid w:val="009121C0"/>
    <w:rsid w:val="00B236F1"/>
    <w:rsid w:val="00BE3D6F"/>
    <w:rsid w:val="00CE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98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1F4598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No Spacing"/>
    <w:link w:val="a4"/>
    <w:uiPriority w:val="1"/>
    <w:qFormat/>
    <w:rsid w:val="001F459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4598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5"/>
    <w:uiPriority w:val="59"/>
    <w:rsid w:val="001F45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F4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0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598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5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5">
    <w:name w:val="Font Style35"/>
    <w:rsid w:val="001F4598"/>
    <w:rPr>
      <w:rFonts w:ascii="Times New Roman" w:hAnsi="Times New Roman" w:cs="Times New Roman"/>
      <w:spacing w:val="10"/>
      <w:sz w:val="20"/>
      <w:szCs w:val="20"/>
    </w:rPr>
  </w:style>
  <w:style w:type="paragraph" w:styleId="a3">
    <w:name w:val="No Spacing"/>
    <w:link w:val="a4"/>
    <w:uiPriority w:val="1"/>
    <w:qFormat/>
    <w:rsid w:val="001F459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F4598"/>
    <w:rPr>
      <w:rFonts w:ascii="Calibri" w:eastAsia="Times New Roman" w:hAnsi="Calibri" w:cs="Calibri"/>
      <w:lang w:eastAsia="ru-RU"/>
    </w:rPr>
  </w:style>
  <w:style w:type="table" w:customStyle="1" w:styleId="2">
    <w:name w:val="Сетка таблицы2"/>
    <w:basedOn w:val="a1"/>
    <w:next w:val="a5"/>
    <w:uiPriority w:val="59"/>
    <w:rsid w:val="001F45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F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0B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1783</Words>
  <Characters>10165</Characters>
  <Application>Microsoft Office Word</Application>
  <DocSecurity>0</DocSecurity>
  <Lines>84</Lines>
  <Paragraphs>23</Paragraphs>
  <ScaleCrop>false</ScaleCrop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7</cp:revision>
  <dcterms:created xsi:type="dcterms:W3CDTF">2018-10-17T06:49:00Z</dcterms:created>
  <dcterms:modified xsi:type="dcterms:W3CDTF">2018-11-23T08:16:00Z</dcterms:modified>
</cp:coreProperties>
</file>