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56" w:rsidRPr="00721B85" w:rsidRDefault="00461156" w:rsidP="0046115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Государственное бюджетное общеобразовательное учреждение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 xml:space="preserve"> Самарской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 xml:space="preserve">средняя общеобразовательная школа №3 «Образовательный центр» с.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Кинель-Черкассы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муниципального района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Кинель-Черкасский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Самарской</w:t>
      </w:r>
      <w:r w:rsidRPr="00721B85">
        <w:rPr>
          <w:rFonts w:eastAsia="Calibri"/>
          <w:sz w:val="28"/>
          <w:szCs w:val="28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>области</w:t>
      </w:r>
    </w:p>
    <w:tbl>
      <w:tblPr>
        <w:tblStyle w:val="2"/>
        <w:tblpPr w:leftFromText="180" w:rightFromText="180" w:vertAnchor="text" w:horzAnchor="margin" w:tblpXSpec="center" w:tblpY="240"/>
        <w:tblW w:w="0" w:type="auto"/>
        <w:tblLook w:val="04A0"/>
      </w:tblPr>
      <w:tblGrid>
        <w:gridCol w:w="3544"/>
        <w:gridCol w:w="3544"/>
        <w:gridCol w:w="3260"/>
      </w:tblGrid>
      <w:tr w:rsidR="00461156" w:rsidRPr="00721B85" w:rsidTr="007F7C7F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56" w:rsidRPr="00721B85" w:rsidRDefault="00461156" w:rsidP="007F7C7F">
            <w:pPr>
              <w:ind w:left="-567" w:firstLine="567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Утверждаю</w:t>
            </w:r>
          </w:p>
          <w:p w:rsidR="00461156" w:rsidRPr="00721B85" w:rsidRDefault="00461156" w:rsidP="007F7C7F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  <w:p w:rsidR="00461156" w:rsidRPr="00721B85" w:rsidRDefault="00461156" w:rsidP="007F7C7F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ГБОУ СОШ №3»ОЦ» с.</w:t>
            </w:r>
          </w:p>
          <w:p w:rsidR="00461156" w:rsidRPr="00721B85" w:rsidRDefault="00461156" w:rsidP="007F7C7F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461156" w:rsidRPr="00721B85" w:rsidRDefault="00461156" w:rsidP="007F7C7F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____________Долудин А.Г.</w:t>
            </w:r>
          </w:p>
          <w:p w:rsidR="00461156" w:rsidRPr="00721B85" w:rsidRDefault="00461156" w:rsidP="007F7C7F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61156" w:rsidRPr="00721B85" w:rsidRDefault="00461156" w:rsidP="007F7C7F">
            <w:pPr>
              <w:ind w:left="-567" w:firstLine="567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« 1» сентября 2018г.</w:t>
            </w: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br/>
            </w: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56" w:rsidRPr="00721B85" w:rsidRDefault="00461156" w:rsidP="007F7C7F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Согласовано</w:t>
            </w:r>
          </w:p>
          <w:p w:rsidR="00461156" w:rsidRPr="00721B85" w:rsidRDefault="00461156" w:rsidP="007F7C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Специалист по организации </w:t>
            </w:r>
            <w:proofErr w:type="gramStart"/>
            <w:r w:rsidRPr="00721B85">
              <w:rPr>
                <w:rFonts w:eastAsia="Calibri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 с ОВЗ           ГБОУ СОШ №3 «ОЦ» с.</w:t>
            </w:r>
          </w:p>
          <w:p w:rsidR="00461156" w:rsidRPr="00721B85" w:rsidRDefault="00461156" w:rsidP="007F7C7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461156" w:rsidRPr="00721B85" w:rsidRDefault="00461156" w:rsidP="007F7C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_________Устинова Л.П. </w:t>
            </w:r>
          </w:p>
          <w:p w:rsidR="00461156" w:rsidRPr="00721B85" w:rsidRDefault="00461156" w:rsidP="007F7C7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461156" w:rsidRPr="00721B85" w:rsidRDefault="001E4ED8" w:rsidP="007F7C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 30</w:t>
            </w:r>
            <w:r w:rsidR="00461156" w:rsidRPr="00721B85">
              <w:rPr>
                <w:rFonts w:eastAsia="Calibri"/>
                <w:sz w:val="24"/>
                <w:szCs w:val="24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56" w:rsidRPr="00721B85" w:rsidRDefault="00461156" w:rsidP="007F7C7F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Рассмотрено на </w:t>
            </w:r>
          </w:p>
          <w:p w:rsidR="00461156" w:rsidRPr="00721B85" w:rsidRDefault="00461156" w:rsidP="007F7C7F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заседании</w:t>
            </w:r>
            <w:proofErr w:type="gramEnd"/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МО</w:t>
            </w:r>
          </w:p>
          <w:p w:rsidR="00461156" w:rsidRPr="00721B85" w:rsidRDefault="00461156" w:rsidP="007F7C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ГБОУ СОШ №3 «ОЦ» с.</w:t>
            </w:r>
          </w:p>
          <w:p w:rsidR="00461156" w:rsidRPr="00721B85" w:rsidRDefault="00461156" w:rsidP="007F7C7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461156" w:rsidRPr="00721B85" w:rsidRDefault="00461156" w:rsidP="007F7C7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sz w:val="24"/>
                <w:szCs w:val="24"/>
                <w:lang w:eastAsia="en-US"/>
              </w:rPr>
              <w:t>Протокол №1</w:t>
            </w:r>
          </w:p>
          <w:p w:rsidR="00461156" w:rsidRPr="00721B85" w:rsidRDefault="001E4ED8" w:rsidP="007F7C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«29</w:t>
            </w:r>
            <w:r w:rsidR="00461156" w:rsidRPr="00721B85">
              <w:rPr>
                <w:rFonts w:eastAsia="Calibri"/>
                <w:sz w:val="24"/>
                <w:szCs w:val="24"/>
                <w:lang w:eastAsia="en-US"/>
              </w:rPr>
              <w:t>» августа 2018г.</w:t>
            </w:r>
          </w:p>
          <w:p w:rsidR="00461156" w:rsidRPr="00721B85" w:rsidRDefault="00461156" w:rsidP="007F7C7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Воссина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И.В.</w:t>
            </w:r>
          </w:p>
          <w:p w:rsidR="00461156" w:rsidRPr="00721B85" w:rsidRDefault="00461156" w:rsidP="007F7C7F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461156" w:rsidRPr="00721B85" w:rsidRDefault="00461156" w:rsidP="00461156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461156" w:rsidRPr="00721B85" w:rsidRDefault="00461156" w:rsidP="0046115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61156" w:rsidRPr="00721B85" w:rsidRDefault="00461156" w:rsidP="0046115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61156" w:rsidRPr="00721B85" w:rsidRDefault="00461156" w:rsidP="0046115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61156" w:rsidRDefault="00461156" w:rsidP="00461156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461156" w:rsidRDefault="00461156" w:rsidP="00461156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461156" w:rsidRPr="00721B85" w:rsidRDefault="00461156" w:rsidP="00461156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 xml:space="preserve">Адаптированная основная общеобразовательная программа </w:t>
      </w:r>
      <w:r w:rsidR="00B86D54">
        <w:rPr>
          <w:rFonts w:eastAsia="Calibri"/>
          <w:sz w:val="32"/>
          <w:szCs w:val="32"/>
          <w:lang w:eastAsia="en-US"/>
        </w:rPr>
        <w:t>основного общего образования</w:t>
      </w:r>
      <w:r w:rsidRPr="00721B85">
        <w:rPr>
          <w:rFonts w:eastAsia="Calibri"/>
          <w:sz w:val="32"/>
          <w:szCs w:val="32"/>
          <w:lang w:eastAsia="en-US"/>
        </w:rPr>
        <w:t xml:space="preserve"> обучающихся с задержкой психического развития по предмету «</w:t>
      </w:r>
      <w:r>
        <w:rPr>
          <w:rFonts w:eastAsia="Calibri"/>
          <w:sz w:val="32"/>
          <w:szCs w:val="32"/>
          <w:lang w:eastAsia="en-US"/>
        </w:rPr>
        <w:t>История</w:t>
      </w:r>
      <w:r w:rsidRPr="00721B85">
        <w:rPr>
          <w:rFonts w:eastAsia="Calibri"/>
          <w:sz w:val="32"/>
          <w:szCs w:val="32"/>
          <w:lang w:eastAsia="en-US"/>
        </w:rPr>
        <w:t>»</w:t>
      </w:r>
    </w:p>
    <w:p w:rsidR="00461156" w:rsidRPr="00721B85" w:rsidRDefault="00461156" w:rsidP="00461156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8</w:t>
      </w:r>
      <w:r w:rsidRPr="00721B85">
        <w:rPr>
          <w:rFonts w:eastAsia="Calibri"/>
          <w:sz w:val="32"/>
          <w:szCs w:val="32"/>
          <w:lang w:eastAsia="en-US"/>
        </w:rPr>
        <w:t xml:space="preserve"> класс</w:t>
      </w:r>
    </w:p>
    <w:p w:rsidR="00461156" w:rsidRPr="00721B85" w:rsidRDefault="00461156" w:rsidP="00461156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>на 2018 – 2019 учебный год</w:t>
      </w:r>
    </w:p>
    <w:p w:rsidR="00461156" w:rsidRPr="00721B85" w:rsidRDefault="00461156" w:rsidP="00461156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461156" w:rsidRPr="00721B85" w:rsidRDefault="00461156" w:rsidP="00461156">
      <w:pPr>
        <w:jc w:val="right"/>
        <w:rPr>
          <w:rFonts w:eastAsia="Calibri"/>
          <w:sz w:val="24"/>
          <w:szCs w:val="24"/>
          <w:lang w:eastAsia="en-US"/>
        </w:rPr>
      </w:pPr>
    </w:p>
    <w:p w:rsidR="00461156" w:rsidRPr="00721B85" w:rsidRDefault="00461156" w:rsidP="00461156">
      <w:pPr>
        <w:jc w:val="right"/>
        <w:rPr>
          <w:rFonts w:eastAsia="Calibri"/>
          <w:sz w:val="24"/>
          <w:szCs w:val="24"/>
          <w:lang w:eastAsia="en-US"/>
        </w:rPr>
      </w:pPr>
    </w:p>
    <w:p w:rsidR="00461156" w:rsidRPr="00721B85" w:rsidRDefault="00461156" w:rsidP="00461156">
      <w:pPr>
        <w:jc w:val="right"/>
        <w:rPr>
          <w:rFonts w:eastAsia="Calibri"/>
          <w:sz w:val="24"/>
          <w:szCs w:val="24"/>
          <w:lang w:eastAsia="en-US"/>
        </w:rPr>
      </w:pPr>
      <w:proofErr w:type="gramStart"/>
      <w:r w:rsidRPr="00721B85">
        <w:rPr>
          <w:rFonts w:eastAsia="Calibri"/>
          <w:sz w:val="24"/>
          <w:szCs w:val="24"/>
          <w:lang w:eastAsia="en-US"/>
        </w:rPr>
        <w:t>Принята</w:t>
      </w:r>
      <w:proofErr w:type="gramEnd"/>
      <w:r w:rsidRPr="00721B85">
        <w:rPr>
          <w:rFonts w:eastAsia="Calibri"/>
          <w:sz w:val="24"/>
          <w:szCs w:val="24"/>
          <w:lang w:eastAsia="en-US"/>
        </w:rPr>
        <w:t xml:space="preserve"> на педагогическом совете </w:t>
      </w:r>
    </w:p>
    <w:p w:rsidR="00461156" w:rsidRPr="00721B85" w:rsidRDefault="001E4ED8" w:rsidP="00461156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Протокол №1 от 30 </w:t>
      </w:r>
      <w:r w:rsidR="00461156" w:rsidRPr="00721B85">
        <w:rPr>
          <w:rFonts w:eastAsia="Calibri"/>
          <w:sz w:val="24"/>
          <w:szCs w:val="24"/>
          <w:lang w:eastAsia="en-US"/>
        </w:rPr>
        <w:t>августа 2018года</w:t>
      </w:r>
    </w:p>
    <w:p w:rsidR="00461156" w:rsidRPr="00721B85" w:rsidRDefault="00461156" w:rsidP="00461156">
      <w:pPr>
        <w:jc w:val="right"/>
        <w:rPr>
          <w:rFonts w:eastAsia="Calibri"/>
          <w:sz w:val="24"/>
          <w:szCs w:val="24"/>
          <w:lang w:eastAsia="en-US"/>
        </w:rPr>
      </w:pPr>
    </w:p>
    <w:p w:rsidR="00461156" w:rsidRPr="00721B85" w:rsidRDefault="00461156" w:rsidP="00461156">
      <w:pPr>
        <w:jc w:val="right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Составитель:</w:t>
      </w:r>
    </w:p>
    <w:p w:rsidR="00461156" w:rsidRPr="00721B85" w:rsidRDefault="00461156" w:rsidP="00461156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Проняе</w:t>
      </w:r>
      <w:r w:rsidRPr="00721B85">
        <w:rPr>
          <w:rFonts w:eastAsia="Calibri"/>
          <w:sz w:val="24"/>
          <w:szCs w:val="24"/>
          <w:lang w:eastAsia="en-US"/>
        </w:rPr>
        <w:t>ва Н.</w:t>
      </w:r>
      <w:r>
        <w:rPr>
          <w:rFonts w:eastAsia="Calibri"/>
          <w:sz w:val="24"/>
          <w:szCs w:val="24"/>
          <w:lang w:eastAsia="en-US"/>
        </w:rPr>
        <w:t>В.</w:t>
      </w:r>
      <w:r w:rsidRPr="00721B85">
        <w:rPr>
          <w:rFonts w:eastAsia="Calibri"/>
          <w:sz w:val="24"/>
          <w:szCs w:val="24"/>
          <w:lang w:eastAsia="en-US"/>
        </w:rPr>
        <w:t>,</w:t>
      </w:r>
    </w:p>
    <w:p w:rsidR="00461156" w:rsidRPr="00721B85" w:rsidRDefault="00461156" w:rsidP="00461156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 xml:space="preserve">учитель </w:t>
      </w:r>
      <w:r>
        <w:rPr>
          <w:rFonts w:eastAsia="Calibri"/>
          <w:sz w:val="24"/>
          <w:szCs w:val="24"/>
          <w:lang w:eastAsia="en-US"/>
        </w:rPr>
        <w:t>истории</w:t>
      </w:r>
    </w:p>
    <w:p w:rsidR="00461156" w:rsidRDefault="00461156" w:rsidP="0046115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461156" w:rsidRPr="00721B85" w:rsidRDefault="00461156" w:rsidP="0046115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 xml:space="preserve">с.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- Черкассы</w:t>
      </w:r>
    </w:p>
    <w:p w:rsidR="00461156" w:rsidRPr="00721B85" w:rsidRDefault="00461156" w:rsidP="0046115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2018 г.</w:t>
      </w:r>
    </w:p>
    <w:p w:rsidR="00461156" w:rsidRPr="00D820D3" w:rsidRDefault="00461156" w:rsidP="00461156">
      <w:pPr>
        <w:ind w:right="13"/>
        <w:jc w:val="center"/>
        <w:rPr>
          <w:rFonts w:eastAsia="Times New Roman"/>
          <w:sz w:val="20"/>
          <w:szCs w:val="20"/>
        </w:rPr>
      </w:pPr>
      <w:r w:rsidRPr="00D820D3"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461156" w:rsidRPr="00D820D3" w:rsidRDefault="00461156" w:rsidP="00461156">
      <w:pPr>
        <w:spacing w:line="46" w:lineRule="exact"/>
        <w:rPr>
          <w:rFonts w:eastAsia="Times New Roman"/>
          <w:sz w:val="20"/>
          <w:szCs w:val="20"/>
        </w:rPr>
      </w:pPr>
    </w:p>
    <w:p w:rsidR="00461156" w:rsidRPr="004C61FF" w:rsidRDefault="00461156" w:rsidP="00461156">
      <w:pPr>
        <w:ind w:firstLine="567"/>
        <w:jc w:val="both"/>
        <w:rPr>
          <w:rFonts w:eastAsia="Times New Roman"/>
          <w:sz w:val="24"/>
          <w:szCs w:val="24"/>
        </w:rPr>
      </w:pPr>
      <w:r w:rsidRPr="004C61FF">
        <w:rPr>
          <w:rFonts w:eastAsia="Times New Roman"/>
          <w:sz w:val="24"/>
          <w:szCs w:val="24"/>
        </w:rPr>
        <w:t xml:space="preserve">Программа разработана на основе: </w:t>
      </w:r>
    </w:p>
    <w:p w:rsidR="00461156" w:rsidRPr="004C61FF" w:rsidRDefault="00461156" w:rsidP="00461156">
      <w:pPr>
        <w:pStyle w:val="a4"/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 от 17.12.2010 № 1897, примерной программы по учебным предметам.</w:t>
      </w:r>
    </w:p>
    <w:p w:rsidR="00461156" w:rsidRPr="004C61FF" w:rsidRDefault="00461156" w:rsidP="0046115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программа «</w:t>
      </w:r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Данилов А. А. Рабочая программа и тематическое планирование курса «История России». 6―10 классы : учеб</w:t>
      </w:r>
      <w:proofErr w:type="gramStart"/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особие для </w:t>
      </w:r>
      <w:proofErr w:type="spellStart"/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организаций / А. А. Данилов, О. Н. Журавлева, И. Е. Барыкина. — М.</w:t>
      </w:r>
      <w:proofErr w:type="gramStart"/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Просвещение, 2017».</w:t>
      </w:r>
    </w:p>
    <w:p w:rsidR="00461156" w:rsidRPr="004C61FF" w:rsidRDefault="00461156" w:rsidP="0046115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Авторская программа</w:t>
      </w:r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«Всеобщая история. Рабочие программы. Предметная линия учебников А.А. </w:t>
      </w:r>
      <w:proofErr w:type="spellStart"/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Вигасина</w:t>
      </w:r>
      <w:proofErr w:type="spellEnd"/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О.С.</w:t>
      </w:r>
      <w:proofErr w:type="gramStart"/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Сорока-Цюпы</w:t>
      </w:r>
      <w:proofErr w:type="spellEnd"/>
      <w:proofErr w:type="gramEnd"/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. 5-9 классы: пособие для учителей общеобразовательных организаций – М.: Просвещение, 2014».</w:t>
      </w:r>
    </w:p>
    <w:p w:rsidR="00461156" w:rsidRPr="004C61FF" w:rsidRDefault="00461156" w:rsidP="0046115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программа «История России. 6-9 классы. А.А.Данилов, Л.Г.Косулина, А. Ю.Морозов – 2 изд. – М.: «Просвещение», 2014»</w:t>
      </w:r>
    </w:p>
    <w:p w:rsidR="00461156" w:rsidRPr="004C61FF" w:rsidRDefault="00461156" w:rsidP="0046115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основного общего образования ГБОУ СОШ №3 «ОЦ» с. </w:t>
      </w:r>
      <w:proofErr w:type="spellStart"/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Кинель-Черкассы</w:t>
      </w:r>
      <w:proofErr w:type="spellEnd"/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156" w:rsidRPr="004C61FF" w:rsidRDefault="00461156" w:rsidP="0046115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1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основная общеобразовательная программа основного общего образования для детей с ЗПР.</w:t>
      </w:r>
    </w:p>
    <w:p w:rsidR="00461156" w:rsidRPr="004C61FF" w:rsidRDefault="00461156" w:rsidP="00461156">
      <w:pPr>
        <w:ind w:firstLine="567"/>
        <w:jc w:val="both"/>
        <w:rPr>
          <w:rFonts w:eastAsia="Times New Roman"/>
          <w:sz w:val="24"/>
          <w:szCs w:val="24"/>
        </w:rPr>
      </w:pPr>
    </w:p>
    <w:p w:rsidR="00461156" w:rsidRPr="004C61FF" w:rsidRDefault="00461156" w:rsidP="00461156">
      <w:pPr>
        <w:spacing w:line="232" w:lineRule="auto"/>
        <w:ind w:firstLine="567"/>
        <w:jc w:val="both"/>
        <w:rPr>
          <w:rFonts w:eastAsia="Times New Roman"/>
          <w:sz w:val="24"/>
          <w:szCs w:val="24"/>
        </w:rPr>
      </w:pPr>
      <w:r w:rsidRPr="004C61FF">
        <w:rPr>
          <w:rFonts w:eastAsia="Times New Roman"/>
          <w:sz w:val="24"/>
          <w:szCs w:val="24"/>
        </w:rPr>
        <w:t xml:space="preserve">Рабочая программа по истории  адаптирована для </w:t>
      </w:r>
      <w:proofErr w:type="gramStart"/>
      <w:r w:rsidRPr="004C61FF">
        <w:rPr>
          <w:rFonts w:eastAsia="Times New Roman"/>
          <w:sz w:val="24"/>
          <w:szCs w:val="24"/>
        </w:rPr>
        <w:t>обучающихся</w:t>
      </w:r>
      <w:proofErr w:type="gramEnd"/>
      <w:r w:rsidRPr="004C61FF">
        <w:rPr>
          <w:rFonts w:eastAsia="Times New Roman"/>
          <w:sz w:val="24"/>
          <w:szCs w:val="24"/>
        </w:rPr>
        <w:t xml:space="preserve"> с ограниченными возможностями здоровья (с задержкой психического развития – далее ЗПР).</w:t>
      </w:r>
    </w:p>
    <w:p w:rsidR="00461156" w:rsidRPr="004C61FF" w:rsidRDefault="00461156" w:rsidP="00461156">
      <w:pPr>
        <w:ind w:firstLine="709"/>
        <w:jc w:val="both"/>
        <w:rPr>
          <w:rFonts w:eastAsia="Times New Roman"/>
          <w:sz w:val="24"/>
          <w:szCs w:val="24"/>
        </w:rPr>
      </w:pPr>
      <w:r w:rsidRPr="004C61FF">
        <w:rPr>
          <w:rFonts w:eastAsia="Times New Roman"/>
          <w:sz w:val="24"/>
          <w:szCs w:val="24"/>
        </w:rPr>
        <w:t xml:space="preserve">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Рабочая программа ориентирована на овладение обучающимися универсальными учебными действиями по истории.   </w:t>
      </w:r>
    </w:p>
    <w:p w:rsidR="00461156" w:rsidRPr="004C61FF" w:rsidRDefault="00461156" w:rsidP="00461156">
      <w:pPr>
        <w:ind w:firstLine="709"/>
        <w:jc w:val="both"/>
        <w:rPr>
          <w:rFonts w:eastAsia="Times New Roman"/>
          <w:sz w:val="24"/>
          <w:szCs w:val="24"/>
        </w:rPr>
      </w:pPr>
      <w:r w:rsidRPr="004C61FF">
        <w:rPr>
          <w:rFonts w:eastAsia="Times New Roman"/>
          <w:sz w:val="24"/>
          <w:szCs w:val="24"/>
        </w:rPr>
        <w:t>Данный курс</w:t>
      </w:r>
      <w:r w:rsidRPr="004C61FF">
        <w:rPr>
          <w:rFonts w:eastAsia="Times New Roman"/>
          <w:b/>
          <w:sz w:val="24"/>
          <w:szCs w:val="24"/>
        </w:rPr>
        <w:t xml:space="preserve"> </w:t>
      </w:r>
      <w:r w:rsidRPr="004C61FF">
        <w:rPr>
          <w:rFonts w:eastAsia="Times New Roman"/>
          <w:sz w:val="24"/>
          <w:szCs w:val="24"/>
        </w:rPr>
        <w:t>играет важную роль</w:t>
      </w:r>
      <w:r w:rsidRPr="004C61FF">
        <w:rPr>
          <w:rFonts w:eastAsia="Times New Roman"/>
          <w:b/>
          <w:sz w:val="24"/>
          <w:szCs w:val="24"/>
        </w:rPr>
        <w:t xml:space="preserve"> </w:t>
      </w:r>
      <w:proofErr w:type="gramStart"/>
      <w:r w:rsidRPr="004C61FF">
        <w:rPr>
          <w:rFonts w:eastAsia="Times New Roman"/>
          <w:sz w:val="24"/>
          <w:szCs w:val="24"/>
        </w:rPr>
        <w:t>осознании</w:t>
      </w:r>
      <w:proofErr w:type="gramEnd"/>
      <w:r w:rsidRPr="004C61FF">
        <w:rPr>
          <w:rFonts w:eastAsia="Times New Roman"/>
          <w:sz w:val="24"/>
          <w:szCs w:val="24"/>
        </w:rPr>
        <w:t xml:space="preserve"> школьниками исторической</w:t>
      </w:r>
      <w:r w:rsidRPr="004C61FF">
        <w:rPr>
          <w:rFonts w:eastAsia="Times New Roman"/>
          <w:b/>
          <w:sz w:val="24"/>
          <w:szCs w:val="24"/>
        </w:rPr>
        <w:t xml:space="preserve"> </w:t>
      </w:r>
      <w:r w:rsidRPr="004C61FF">
        <w:rPr>
          <w:rFonts w:eastAsia="Times New Roman"/>
          <w:sz w:val="24"/>
          <w:szCs w:val="24"/>
        </w:rPr>
        <w:t xml:space="preserve">обусловленности многообразия окружающего их мира, создает предпосылки для понимания уважения ими других людей и культур. Содержание предмета построено на основе проблемно-хронологического принципа, что позволяет уделить необходимое внимание к наиболее важным сквозным проблемам развития человеческого общества и особенностям развития отдельных регионов, а также проследить динамику исторического развития и выделить его основные этапы. </w:t>
      </w:r>
    </w:p>
    <w:p w:rsidR="00461156" w:rsidRPr="004C61FF" w:rsidRDefault="00461156" w:rsidP="00461156">
      <w:pPr>
        <w:ind w:firstLine="709"/>
        <w:jc w:val="both"/>
        <w:rPr>
          <w:sz w:val="24"/>
          <w:szCs w:val="24"/>
        </w:rPr>
      </w:pPr>
    </w:p>
    <w:p w:rsidR="00461156" w:rsidRPr="0085266F" w:rsidRDefault="00461156" w:rsidP="00461156">
      <w:pPr>
        <w:pStyle w:val="a5"/>
        <w:rPr>
          <w:b/>
        </w:rPr>
      </w:pPr>
      <w:r w:rsidRPr="0085266F">
        <w:rPr>
          <w:b/>
        </w:rPr>
        <w:t>Краткая характеристика детей с задержкой психического развития.</w:t>
      </w:r>
    </w:p>
    <w:p w:rsidR="00461156" w:rsidRPr="0085266F" w:rsidRDefault="00461156" w:rsidP="00461156">
      <w:pPr>
        <w:pStyle w:val="a5"/>
        <w:ind w:firstLine="567"/>
        <w:jc w:val="both"/>
      </w:pPr>
      <w:r w:rsidRPr="0085266F">
        <w:t xml:space="preserve">Общие особенности психического развития </w:t>
      </w:r>
      <w:proofErr w:type="gramStart"/>
      <w:r w:rsidRPr="0085266F">
        <w:t>обучающихся</w:t>
      </w:r>
      <w:proofErr w:type="gramEnd"/>
      <w:r w:rsidRPr="0085266F">
        <w:t xml:space="preserve"> с ограниченными возможностями здоровья можно структурировать следующим образом: </w:t>
      </w:r>
    </w:p>
    <w:p w:rsidR="00461156" w:rsidRPr="0085266F" w:rsidRDefault="00461156" w:rsidP="00461156">
      <w:pPr>
        <w:pStyle w:val="a5"/>
        <w:numPr>
          <w:ilvl w:val="0"/>
          <w:numId w:val="4"/>
        </w:numPr>
        <w:jc w:val="both"/>
      </w:pPr>
      <w:proofErr w:type="gramStart"/>
      <w:r w:rsidRPr="0085266F">
        <w:t>недостаточная</w:t>
      </w:r>
      <w:proofErr w:type="gramEnd"/>
      <w:r w:rsidRPr="0085266F">
        <w:t xml:space="preserve"> сформированность учебно-познавательных мотивов, познавательных интересов; </w:t>
      </w:r>
    </w:p>
    <w:p w:rsidR="00461156" w:rsidRPr="0085266F" w:rsidRDefault="00461156" w:rsidP="00461156">
      <w:pPr>
        <w:pStyle w:val="a5"/>
        <w:numPr>
          <w:ilvl w:val="0"/>
          <w:numId w:val="4"/>
        </w:numPr>
        <w:jc w:val="both"/>
      </w:pPr>
      <w:proofErr w:type="spellStart"/>
      <w:r w:rsidRPr="0085266F">
        <w:t>несформированность</w:t>
      </w:r>
      <w:proofErr w:type="spellEnd"/>
      <w:r w:rsidRPr="0085266F">
        <w:t xml:space="preserve"> универсальных учебных действий или их предпосылок, организующих деятельность обучающихся по решению учебно-познавательных и учебно-практических задач; </w:t>
      </w:r>
    </w:p>
    <w:p w:rsidR="00461156" w:rsidRPr="0085266F" w:rsidRDefault="00461156" w:rsidP="00461156">
      <w:pPr>
        <w:pStyle w:val="a5"/>
        <w:numPr>
          <w:ilvl w:val="0"/>
          <w:numId w:val="4"/>
        </w:numPr>
        <w:jc w:val="both"/>
      </w:pPr>
      <w:r w:rsidRPr="0085266F">
        <w:t>трудности в использовании символических, графических сре</w:t>
      </w:r>
      <w:proofErr w:type="gramStart"/>
      <w:r w:rsidRPr="0085266F">
        <w:t>дств в пр</w:t>
      </w:r>
      <w:proofErr w:type="gramEnd"/>
      <w:r w:rsidRPr="0085266F">
        <w:t xml:space="preserve">оцессе учебно-познавательной и учебно-практической деятельности; </w:t>
      </w:r>
    </w:p>
    <w:p w:rsidR="00461156" w:rsidRPr="0085266F" w:rsidRDefault="00461156" w:rsidP="00461156">
      <w:pPr>
        <w:pStyle w:val="a5"/>
        <w:numPr>
          <w:ilvl w:val="0"/>
          <w:numId w:val="4"/>
        </w:numPr>
        <w:jc w:val="both"/>
      </w:pPr>
      <w:proofErr w:type="gramStart"/>
      <w:r w:rsidRPr="0085266F">
        <w:t>недостаточная</w:t>
      </w:r>
      <w:proofErr w:type="gramEnd"/>
      <w:r w:rsidRPr="0085266F">
        <w:t xml:space="preserve"> сформированность произвольности поведения и деятельности; </w:t>
      </w:r>
    </w:p>
    <w:p w:rsidR="00461156" w:rsidRPr="0085266F" w:rsidRDefault="00461156" w:rsidP="00461156">
      <w:pPr>
        <w:pStyle w:val="a5"/>
        <w:numPr>
          <w:ilvl w:val="0"/>
          <w:numId w:val="4"/>
        </w:numPr>
        <w:jc w:val="both"/>
      </w:pPr>
      <w:proofErr w:type="gramStart"/>
      <w:r w:rsidRPr="0085266F">
        <w:t xml:space="preserve">низкая самостоятельность обучающихся в процессе учебной деятельности, потребность в постоянной направляющей, </w:t>
      </w:r>
      <w:r w:rsidRPr="0085266F">
        <w:lastRenderedPageBreak/>
        <w:t xml:space="preserve">стимулирующей, организующей помощи на разных этапах деятельности; </w:t>
      </w:r>
      <w:proofErr w:type="gramEnd"/>
    </w:p>
    <w:p w:rsidR="00461156" w:rsidRPr="0085266F" w:rsidRDefault="00461156" w:rsidP="00461156">
      <w:pPr>
        <w:pStyle w:val="a5"/>
        <w:numPr>
          <w:ilvl w:val="0"/>
          <w:numId w:val="4"/>
        </w:numPr>
        <w:jc w:val="both"/>
      </w:pPr>
      <w:r w:rsidRPr="0085266F">
        <w:t xml:space="preserve">затруднения в адекватной оценке процесса и результатов собственной деятельности; </w:t>
      </w:r>
    </w:p>
    <w:p w:rsidR="00461156" w:rsidRPr="0085266F" w:rsidRDefault="00461156" w:rsidP="00461156">
      <w:pPr>
        <w:pStyle w:val="a5"/>
        <w:numPr>
          <w:ilvl w:val="0"/>
          <w:numId w:val="4"/>
        </w:numPr>
        <w:jc w:val="both"/>
      </w:pPr>
      <w:r w:rsidRPr="0085266F">
        <w:t xml:space="preserve">повышенная истощаемость психических функций или инертность с психических процессов, трудности в переключаемости; </w:t>
      </w:r>
    </w:p>
    <w:p w:rsidR="00461156" w:rsidRPr="0085266F" w:rsidRDefault="00461156" w:rsidP="00461156">
      <w:pPr>
        <w:pStyle w:val="a5"/>
        <w:numPr>
          <w:ilvl w:val="0"/>
          <w:numId w:val="4"/>
        </w:numPr>
        <w:jc w:val="both"/>
      </w:pPr>
      <w:r w:rsidRPr="0085266F">
        <w:t xml:space="preserve">трудности в воспроизведении усвоенного материала; </w:t>
      </w:r>
    </w:p>
    <w:p w:rsidR="00461156" w:rsidRPr="0085266F" w:rsidRDefault="00461156" w:rsidP="00461156">
      <w:pPr>
        <w:pStyle w:val="a5"/>
        <w:numPr>
          <w:ilvl w:val="0"/>
          <w:numId w:val="4"/>
        </w:numPr>
        <w:jc w:val="both"/>
      </w:pPr>
      <w:r w:rsidRPr="0085266F">
        <w:t xml:space="preserve">низкая скорость выполнения задач, связанных с переработкой сенсорной информации; </w:t>
      </w:r>
    </w:p>
    <w:p w:rsidR="00461156" w:rsidRDefault="00461156" w:rsidP="00461156">
      <w:pPr>
        <w:pStyle w:val="a5"/>
        <w:numPr>
          <w:ilvl w:val="0"/>
          <w:numId w:val="4"/>
        </w:numPr>
        <w:jc w:val="both"/>
      </w:pPr>
      <w:r w:rsidRPr="0085266F">
        <w:t>отставание в развитии словесно-логического мышления.</w:t>
      </w:r>
    </w:p>
    <w:p w:rsidR="00461156" w:rsidRDefault="00461156" w:rsidP="0046115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61156" w:rsidRPr="008D74A6" w:rsidRDefault="00461156" w:rsidP="0046115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коррекционно-развивающей работы</w:t>
      </w:r>
    </w:p>
    <w:p w:rsidR="00461156" w:rsidRPr="00620D9D" w:rsidRDefault="00461156" w:rsidP="004611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620D9D">
        <w:rPr>
          <w:b/>
          <w:bCs/>
          <w:color w:val="000000"/>
          <w:u w:val="single"/>
        </w:rPr>
        <w:t>Организация коррекционно-развивающего образова</w:t>
      </w:r>
      <w:r w:rsidRPr="00620D9D">
        <w:rPr>
          <w:b/>
          <w:bCs/>
          <w:color w:val="000000"/>
          <w:u w:val="single"/>
        </w:rPr>
        <w:softHyphen/>
        <w:t>тельного процесса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74149">
        <w:rPr>
          <w:b/>
          <w:bCs/>
          <w:color w:val="000000"/>
        </w:rPr>
        <w:t xml:space="preserve"> </w:t>
      </w:r>
      <w:r w:rsidRPr="00474149">
        <w:rPr>
          <w:color w:val="000000"/>
        </w:rPr>
        <w:t>Коррекционно-развивающий образовательный процесс регламентируется Типовым базисным планом образовательно</w:t>
      </w:r>
      <w:r w:rsidRPr="00474149">
        <w:rPr>
          <w:color w:val="000000"/>
        </w:rPr>
        <w:softHyphen/>
        <w:t>го учреждения</w:t>
      </w:r>
      <w:r>
        <w:rPr>
          <w:color w:val="000000"/>
        </w:rPr>
        <w:t>, утвержденным</w:t>
      </w:r>
      <w:r w:rsidRPr="00474149">
        <w:rPr>
          <w:color w:val="000000"/>
        </w:rPr>
        <w:t xml:space="preserve"> программами Министерства образования Российской Федерации, программами для массо</w:t>
      </w:r>
      <w:r w:rsidRPr="00474149">
        <w:rPr>
          <w:color w:val="000000"/>
        </w:rPr>
        <w:softHyphen/>
        <w:t>вых классов.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Обучение </w:t>
      </w:r>
      <w:r>
        <w:rPr>
          <w:color w:val="000000"/>
        </w:rPr>
        <w:t xml:space="preserve">для детей с ОВЗ обучающихся в классах </w:t>
      </w:r>
      <w:r w:rsidRPr="00474149">
        <w:rPr>
          <w:color w:val="000000"/>
        </w:rPr>
        <w:t xml:space="preserve">организуется  по учебникам массовых общеобразовательных классов. 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 Фронтальное коррекционно-развивающее обучение осуществляется учителем на всех уроках и должно обеспечить усвоение учебного материала в соответствии с государствен</w:t>
      </w:r>
      <w:r w:rsidRPr="00474149">
        <w:rPr>
          <w:color w:val="000000"/>
        </w:rPr>
        <w:softHyphen/>
        <w:t>ным образовательным стандартом.</w:t>
      </w:r>
      <w:r w:rsidRPr="00474149">
        <w:rPr>
          <w:rFonts w:ascii="Arial" w:cs="Arial"/>
          <w:color w:val="000000"/>
        </w:rPr>
        <w:t xml:space="preserve">           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 Основными задачами коррекционно-развивающего обучения являются:</w:t>
      </w:r>
    </w:p>
    <w:p w:rsidR="00461156" w:rsidRDefault="00461156" w:rsidP="0046115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>активизация познавательной деятельности учащихся;</w:t>
      </w:r>
    </w:p>
    <w:p w:rsidR="00461156" w:rsidRDefault="00461156" w:rsidP="0046115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 xml:space="preserve"> повышение уровня их умственного развития;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</w:t>
      </w:r>
      <w:r w:rsidRPr="00474149">
        <w:rPr>
          <w:color w:val="000000"/>
        </w:rPr>
        <w:t xml:space="preserve"> нормализация учебной деятельности;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</w:t>
      </w:r>
      <w:r w:rsidRPr="00474149">
        <w:rPr>
          <w:color w:val="000000"/>
        </w:rPr>
        <w:t>коррекция недостатков эмоционально-личностного и соци</w:t>
      </w:r>
      <w:r w:rsidRPr="00474149">
        <w:rPr>
          <w:color w:val="000000"/>
        </w:rPr>
        <w:softHyphen/>
        <w:t>ального развития;</w:t>
      </w:r>
    </w:p>
    <w:p w:rsidR="00461156" w:rsidRDefault="00461156" w:rsidP="0046115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>социально-трудовая адаптация.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  <w:jc w:val="both"/>
      </w:pPr>
    </w:p>
    <w:p w:rsidR="00461156" w:rsidRPr="00620D9D" w:rsidRDefault="00461156" w:rsidP="00461156">
      <w:pPr>
        <w:shd w:val="clear" w:color="auto" w:fill="FFFFFF"/>
        <w:autoSpaceDE w:val="0"/>
        <w:autoSpaceDN w:val="0"/>
        <w:adjustRightInd w:val="0"/>
        <w:rPr>
          <w:u w:val="single"/>
        </w:rPr>
      </w:pPr>
      <w:r w:rsidRPr="00620D9D">
        <w:rPr>
          <w:b/>
          <w:bCs/>
          <w:color w:val="000000"/>
          <w:u w:val="single"/>
        </w:rPr>
        <w:t xml:space="preserve">Среди коррекционных задач особо выделяются и </w:t>
      </w:r>
      <w:proofErr w:type="gramStart"/>
      <w:r w:rsidRPr="00620D9D">
        <w:rPr>
          <w:b/>
          <w:bCs/>
          <w:color w:val="000000"/>
          <w:u w:val="single"/>
        </w:rPr>
        <w:t>следующие</w:t>
      </w:r>
      <w:proofErr w:type="gramEnd"/>
      <w:r w:rsidRPr="00620D9D">
        <w:rPr>
          <w:b/>
          <w:bCs/>
          <w:color w:val="000000"/>
          <w:u w:val="single"/>
        </w:rPr>
        <w:t>: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развивать познавательную активность детей (достигается реализацией принципа доступности учебного материала, обес</w:t>
      </w:r>
      <w:r w:rsidRPr="00474149">
        <w:rPr>
          <w:color w:val="000000"/>
        </w:rPr>
        <w:softHyphen/>
        <w:t>печением «эффекта новизны» при решении учебных задач);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 xml:space="preserve">развивать </w:t>
      </w:r>
      <w:proofErr w:type="spellStart"/>
      <w:r w:rsidRPr="00474149">
        <w:rPr>
          <w:color w:val="000000"/>
        </w:rPr>
        <w:t>общеинтеллектуальные</w:t>
      </w:r>
      <w:proofErr w:type="spellEnd"/>
      <w:r w:rsidRPr="00474149">
        <w:rPr>
          <w:color w:val="000000"/>
        </w:rPr>
        <w:t xml:space="preserve"> умения: приемы анали</w:t>
      </w:r>
      <w:r w:rsidRPr="00474149">
        <w:rPr>
          <w:color w:val="000000"/>
        </w:rPr>
        <w:softHyphen/>
        <w:t>за, сравнения, обобщения, навыки группировки и классифи</w:t>
      </w:r>
      <w:r w:rsidRPr="00474149">
        <w:rPr>
          <w:color w:val="000000"/>
        </w:rPr>
        <w:softHyphen/>
        <w:t>кации;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осуществлять нормализацию учебной деятельности, воспитывать навы</w:t>
      </w:r>
      <w:r w:rsidRPr="00474149">
        <w:rPr>
          <w:color w:val="000000"/>
        </w:rPr>
        <w:softHyphen/>
        <w:t>ки самоконтроля, самооценки;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развивать словарь, устную монологическую речь детей в единстве с обогащением ребенка знаниями и представления</w:t>
      </w:r>
      <w:r w:rsidRPr="00474149">
        <w:rPr>
          <w:color w:val="000000"/>
        </w:rPr>
        <w:softHyphen/>
        <w:t>ми об окружающей действительности;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 xml:space="preserve">осуществлять </w:t>
      </w:r>
      <w:proofErr w:type="spellStart"/>
      <w:r w:rsidRPr="00474149">
        <w:rPr>
          <w:color w:val="000000"/>
        </w:rPr>
        <w:t>психокоррекцию</w:t>
      </w:r>
      <w:proofErr w:type="spellEnd"/>
      <w:r w:rsidRPr="00474149">
        <w:rPr>
          <w:color w:val="000000"/>
        </w:rPr>
        <w:t xml:space="preserve"> поведения ребенка;</w:t>
      </w:r>
    </w:p>
    <w:p w:rsidR="00461156" w:rsidRPr="00474149" w:rsidRDefault="00461156" w:rsidP="00461156">
      <w:pPr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проводить социальную профилактику, формировать навыки общения, правильного поведения.</w:t>
      </w:r>
    </w:p>
    <w:p w:rsidR="00461156" w:rsidRDefault="00461156" w:rsidP="00461156"/>
    <w:p w:rsidR="00461156" w:rsidRPr="00620D9D" w:rsidRDefault="00461156" w:rsidP="0046115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620D9D">
        <w:rPr>
          <w:b/>
          <w:bCs/>
          <w:color w:val="000000"/>
          <w:u w:val="single"/>
        </w:rPr>
        <w:t xml:space="preserve">Особенности использования педагогических технологий 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Психологические особенности школьников классов с задержкой психического развития:</w:t>
      </w:r>
    </w:p>
    <w:p w:rsidR="00461156" w:rsidRPr="00474149" w:rsidRDefault="00461156" w:rsidP="0046115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замедленный темп формирования обобщённых знаний,</w:t>
      </w:r>
    </w:p>
    <w:p w:rsidR="00461156" w:rsidRPr="00474149" w:rsidRDefault="00461156" w:rsidP="0046115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интеллектуальная пассивность детей,</w:t>
      </w:r>
    </w:p>
    <w:p w:rsidR="00461156" w:rsidRPr="00474149" w:rsidRDefault="00461156" w:rsidP="0046115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lastRenderedPageBreak/>
        <w:t>повышенная утомляемость  в процессе интеллектуальной деятельности.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474149">
        <w:rPr>
          <w:bCs/>
          <w:color w:val="000000"/>
        </w:rPr>
        <w:t>С учётом этих особенностей, в школе намечены пути обучения:</w:t>
      </w:r>
    </w:p>
    <w:p w:rsidR="00461156" w:rsidRPr="00474149" w:rsidRDefault="00461156" w:rsidP="0046115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обучение в несколько замедленном темпе (особенно на начальном этапе изучения нового материала)</w:t>
      </w:r>
    </w:p>
    <w:p w:rsidR="00461156" w:rsidRPr="00474149" w:rsidRDefault="00461156" w:rsidP="0046115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обучение с более широкой наглядной и словесной конкретизацией общих положений</w:t>
      </w:r>
    </w:p>
    <w:p w:rsidR="00461156" w:rsidRPr="00474149" w:rsidRDefault="00461156" w:rsidP="0046115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обучение с большим количеством упражнений, выполнение которых опирается на прямой показ приёмов решения</w:t>
      </w:r>
    </w:p>
    <w:p w:rsidR="00461156" w:rsidRPr="00474149" w:rsidRDefault="00461156" w:rsidP="0046115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постепенное сокращение помощи со стороны</w:t>
      </w:r>
    </w:p>
    <w:p w:rsidR="00461156" w:rsidRPr="00474149" w:rsidRDefault="00461156" w:rsidP="0046115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постепенное повышение трудности заданий</w:t>
      </w:r>
    </w:p>
    <w:p w:rsidR="00461156" w:rsidRPr="00474149" w:rsidRDefault="00461156" w:rsidP="0046115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 xml:space="preserve">постоянное </w:t>
      </w:r>
      <w:proofErr w:type="spellStart"/>
      <w:r w:rsidRPr="00474149">
        <w:rPr>
          <w:bCs/>
          <w:color w:val="000000"/>
        </w:rPr>
        <w:t>уделение</w:t>
      </w:r>
      <w:proofErr w:type="spellEnd"/>
      <w:r w:rsidRPr="00474149">
        <w:rPr>
          <w:bCs/>
          <w:color w:val="000000"/>
        </w:rPr>
        <w:t xml:space="preserve"> внимания </w:t>
      </w:r>
      <w:proofErr w:type="spellStart"/>
      <w:r w:rsidRPr="00474149">
        <w:rPr>
          <w:bCs/>
          <w:color w:val="000000"/>
        </w:rPr>
        <w:t>мотивационно-занимательной</w:t>
      </w:r>
      <w:proofErr w:type="spellEnd"/>
      <w:r w:rsidRPr="00474149">
        <w:rPr>
          <w:bCs/>
          <w:color w:val="000000"/>
        </w:rPr>
        <w:t xml:space="preserve"> стороне обучения, стимулирующей развитие познавательных интересов 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474149">
        <w:rPr>
          <w:bCs/>
          <w:color w:val="000000"/>
        </w:rPr>
        <w:t>При определении методик обучения особое внимание уделяется повышению уровня интеллектуального развития учащихся. Характерной особенностью учебно-воспитательного процесса в этих классах является не пассивное приспособление к слабым сторонам психики детей, а принцип активного воздействия на их умственное  развитие в целях максимального использования потенциальных возможностей каждого.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В целях успешного решения задач обучения в этих классах активно ис</w:t>
      </w:r>
      <w:r w:rsidRPr="00474149">
        <w:rPr>
          <w:color w:val="000000"/>
        </w:rPr>
        <w:softHyphen/>
        <w:t>пользуются организационно-педагогические технологии: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 xml:space="preserve">1) Сочетание индивидуальной и дифференцированной работы с </w:t>
      </w:r>
      <w:proofErr w:type="gramStart"/>
      <w:r w:rsidRPr="00474149">
        <w:rPr>
          <w:color w:val="000000"/>
        </w:rPr>
        <w:t>учащимися</w:t>
      </w:r>
      <w:proofErr w:type="gramEnd"/>
      <w:r w:rsidRPr="00474149">
        <w:rPr>
          <w:color w:val="000000"/>
        </w:rPr>
        <w:t xml:space="preserve"> а уроке и на уроке коррекции, с целью устранения причин, вызывающих труд</w:t>
      </w:r>
      <w:r w:rsidRPr="00474149">
        <w:rPr>
          <w:color w:val="000000"/>
        </w:rPr>
        <w:softHyphen/>
        <w:t>ность в обучении, оказание индивидуальной помощи учащимся,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2)   Коммуникативно-диалоговая технология в целях развития коммуни</w:t>
      </w:r>
      <w:r w:rsidRPr="00474149">
        <w:rPr>
          <w:color w:val="000000"/>
        </w:rPr>
        <w:softHyphen/>
        <w:t>кативной культуры, развития речи, памяти и т.д.</w:t>
      </w:r>
    </w:p>
    <w:p w:rsidR="00461156" w:rsidRDefault="00461156" w:rsidP="0046115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74149">
        <w:rPr>
          <w:color w:val="000000"/>
        </w:rPr>
        <w:t>3)  Из предметных технологий используются в основном игровая техно</w:t>
      </w:r>
      <w:r w:rsidRPr="00474149">
        <w:rPr>
          <w:color w:val="000000"/>
        </w:rPr>
        <w:softHyphen/>
        <w:t>логия для развития познавательных интересов учащихся в соответствии с возрас</w:t>
      </w:r>
      <w:r w:rsidRPr="00474149">
        <w:rPr>
          <w:color w:val="000000"/>
        </w:rPr>
        <w:softHyphen/>
        <w:t>тными особенностями детей.</w:t>
      </w:r>
    </w:p>
    <w:p w:rsidR="00461156" w:rsidRDefault="00461156" w:rsidP="00461156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461156" w:rsidRDefault="00461156" w:rsidP="0046115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Коррекционно-развивающие упражнения</w:t>
      </w:r>
    </w:p>
    <w:p w:rsidR="00461156" w:rsidRDefault="00461156" w:rsidP="0046115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461156" w:rsidRPr="008D74A6" w:rsidRDefault="00461156" w:rsidP="00461156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1.Развитие слухового и зрительного внимания. – Упражнения на развитие внимания</w:t>
      </w:r>
      <w:proofErr w:type="gramStart"/>
      <w:r w:rsidRPr="008D74A6">
        <w:rPr>
          <w:color w:val="000000"/>
        </w:rPr>
        <w:t xml:space="preserve"> :</w:t>
      </w:r>
      <w:proofErr w:type="gramEnd"/>
      <w:r w:rsidRPr="008D74A6">
        <w:rPr>
          <w:color w:val="000000"/>
        </w:rPr>
        <w:t xml:space="preserve"> “Найди лишнее понятие”, “Что изменилось”</w:t>
      </w:r>
    </w:p>
    <w:p w:rsidR="00461156" w:rsidRPr="008D74A6" w:rsidRDefault="00461156" w:rsidP="00461156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2. Упражнения на развитие памяти: многократное повторение, восстановление ряда предметов, ассоциации</w:t>
      </w:r>
    </w:p>
    <w:p w:rsidR="00461156" w:rsidRPr="008D74A6" w:rsidRDefault="00461156" w:rsidP="00461156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3. Упражнения на развитие мышления: решение познавательных задач с помощью, самостоятельно, выделение основных и второстепенных признаков, выделение причин и последствий, обобщение изученного в выводе</w:t>
      </w:r>
    </w:p>
    <w:p w:rsidR="00461156" w:rsidRPr="008D74A6" w:rsidRDefault="00461156" w:rsidP="00461156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 w:rsidRPr="008D74A6">
        <w:rPr>
          <w:color w:val="000000"/>
        </w:rPr>
        <w:t>4.</w:t>
      </w:r>
      <w:r w:rsidRPr="008D74A6">
        <w:rPr>
          <w:rFonts w:eastAsia="Calibri"/>
        </w:rPr>
        <w:t xml:space="preserve"> Упражнения на развитие логического мышления: закончить мысль или предложение, вставить слова, подходящие по смыслу.</w:t>
      </w:r>
    </w:p>
    <w:p w:rsidR="00461156" w:rsidRPr="008D74A6" w:rsidRDefault="00461156" w:rsidP="00461156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 w:rsidRPr="008D74A6">
        <w:rPr>
          <w:color w:val="000000"/>
        </w:rPr>
        <w:t xml:space="preserve">5. </w:t>
      </w:r>
      <w:r w:rsidRPr="008D74A6">
        <w:rPr>
          <w:rFonts w:eastAsia="Calibri"/>
        </w:rPr>
        <w:t xml:space="preserve">Упражнения на развитие речи: обогащение словаря, комментированное чтение. </w:t>
      </w:r>
    </w:p>
    <w:p w:rsidR="00461156" w:rsidRPr="008D74A6" w:rsidRDefault="00461156" w:rsidP="00461156">
      <w:pPr>
        <w:shd w:val="clear" w:color="auto" w:fill="FFFFFF"/>
        <w:autoSpaceDE w:val="0"/>
        <w:autoSpaceDN w:val="0"/>
        <w:adjustRightInd w:val="0"/>
        <w:jc w:val="center"/>
      </w:pPr>
    </w:p>
    <w:p w:rsidR="00461156" w:rsidRPr="00620D9D" w:rsidRDefault="00461156" w:rsidP="00461156">
      <w:pPr>
        <w:shd w:val="clear" w:color="auto" w:fill="FFFFFF"/>
        <w:autoSpaceDE w:val="0"/>
        <w:autoSpaceDN w:val="0"/>
        <w:adjustRightInd w:val="0"/>
        <w:jc w:val="center"/>
        <w:rPr>
          <w:u w:val="single"/>
        </w:rPr>
      </w:pPr>
      <w:r w:rsidRPr="00620D9D">
        <w:rPr>
          <w:b/>
          <w:bCs/>
          <w:color w:val="000000"/>
          <w:u w:val="single"/>
        </w:rPr>
        <w:t>Формы контроля и аттестации: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текущая аттестация;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контрольные работы;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тестовые работы;</w:t>
      </w:r>
    </w:p>
    <w:p w:rsidR="00461156" w:rsidRPr="00474149" w:rsidRDefault="00461156" w:rsidP="00461156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индивидуальные задания;</w:t>
      </w:r>
    </w:p>
    <w:p w:rsidR="00461156" w:rsidRDefault="00461156" w:rsidP="0046115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74149">
        <w:rPr>
          <w:color w:val="000000"/>
        </w:rPr>
        <w:t>- аттестация по итогам четверти и года; - учет личных достижений учащихся;</w:t>
      </w:r>
    </w:p>
    <w:p w:rsidR="00461156" w:rsidRPr="00412152" w:rsidRDefault="00461156" w:rsidP="00461156">
      <w:pPr>
        <w:jc w:val="center"/>
        <w:rPr>
          <w:b/>
          <w:bCs/>
          <w:caps/>
        </w:rPr>
      </w:pPr>
      <w:r w:rsidRPr="00412152">
        <w:rPr>
          <w:b/>
          <w:bCs/>
          <w:caps/>
        </w:rPr>
        <w:lastRenderedPageBreak/>
        <w:t>8 класс (68 часов)</w:t>
      </w:r>
    </w:p>
    <w:p w:rsidR="00461156" w:rsidRPr="00412152" w:rsidRDefault="00461156" w:rsidP="00461156">
      <w:pPr>
        <w:ind w:firstLine="567"/>
        <w:jc w:val="center"/>
      </w:pPr>
      <w:r w:rsidRPr="00412152">
        <w:rPr>
          <w:b/>
          <w:bCs/>
          <w:caps/>
        </w:rPr>
        <w:t>История нового времени</w:t>
      </w:r>
      <w:r>
        <w:rPr>
          <w:b/>
          <w:bCs/>
        </w:rPr>
        <w:t xml:space="preserve"> (24</w:t>
      </w:r>
      <w:r w:rsidRPr="00412152">
        <w:rPr>
          <w:b/>
        </w:rPr>
        <w:t xml:space="preserve"> ч)</w:t>
      </w:r>
    </w:p>
    <w:p w:rsidR="00461156" w:rsidRPr="00412152" w:rsidRDefault="00461156" w:rsidP="00461156">
      <w:pPr>
        <w:ind w:firstLine="567"/>
        <w:jc w:val="both"/>
        <w:rPr>
          <w:b/>
          <w:bCs/>
        </w:rPr>
      </w:pPr>
    </w:p>
    <w:p w:rsidR="00461156" w:rsidRPr="00412152" w:rsidRDefault="00461156" w:rsidP="00461156">
      <w:pPr>
        <w:pStyle w:val="a6"/>
        <w:spacing w:after="0"/>
        <w:rPr>
          <w:rFonts w:ascii="Times New Roman" w:hAnsi="Times New Roman"/>
          <w:bCs/>
          <w:sz w:val="24"/>
          <w:szCs w:val="24"/>
        </w:rPr>
      </w:pPr>
      <w:r w:rsidRPr="00412152">
        <w:rPr>
          <w:rFonts w:ascii="Times New Roman" w:hAnsi="Times New Roman"/>
          <w:b/>
          <w:bCs/>
          <w:sz w:val="24"/>
          <w:szCs w:val="24"/>
        </w:rPr>
        <w:t xml:space="preserve">Европа и Северная Америка в </w:t>
      </w:r>
      <w:r w:rsidRPr="00412152">
        <w:rPr>
          <w:rFonts w:ascii="Times New Roman" w:hAnsi="Times New Roman"/>
          <w:b/>
          <w:bCs/>
          <w:sz w:val="24"/>
          <w:szCs w:val="24"/>
          <w:lang w:val="en-US"/>
        </w:rPr>
        <w:t>XIX</w:t>
      </w:r>
      <w:r>
        <w:rPr>
          <w:rFonts w:ascii="Times New Roman" w:hAnsi="Times New Roman"/>
          <w:b/>
          <w:bCs/>
          <w:sz w:val="24"/>
          <w:szCs w:val="24"/>
        </w:rPr>
        <w:t xml:space="preserve"> – начале ХХ вв. </w:t>
      </w:r>
    </w:p>
    <w:p w:rsidR="00461156" w:rsidRPr="00412152" w:rsidRDefault="00461156" w:rsidP="00461156">
      <w:pPr>
        <w:pStyle w:val="a6"/>
        <w:spacing w:after="0"/>
        <w:ind w:firstLine="567"/>
        <w:rPr>
          <w:rFonts w:ascii="Times New Roman" w:hAnsi="Times New Roman"/>
          <w:sz w:val="24"/>
          <w:szCs w:val="24"/>
        </w:rPr>
      </w:pPr>
      <w:r w:rsidRPr="00412152">
        <w:rPr>
          <w:rFonts w:ascii="Times New Roman" w:hAnsi="Times New Roman"/>
          <w:i/>
          <w:sz w:val="24"/>
          <w:szCs w:val="24"/>
        </w:rPr>
        <w:t xml:space="preserve">Империя Наполеона </w:t>
      </w:r>
      <w:r w:rsidRPr="00412152">
        <w:rPr>
          <w:rFonts w:ascii="Times New Roman" w:hAnsi="Times New Roman"/>
          <w:i/>
          <w:sz w:val="24"/>
          <w:szCs w:val="24"/>
          <w:lang w:val="en-US"/>
        </w:rPr>
        <w:t>I</w:t>
      </w:r>
      <w:r w:rsidRPr="00412152">
        <w:rPr>
          <w:rFonts w:ascii="Times New Roman" w:hAnsi="Times New Roman"/>
          <w:i/>
          <w:sz w:val="24"/>
          <w:szCs w:val="24"/>
        </w:rPr>
        <w:t xml:space="preserve"> во Франции. «Гражданский кодекс».</w:t>
      </w:r>
      <w:r w:rsidRPr="00412152">
        <w:rPr>
          <w:rFonts w:ascii="Times New Roman" w:hAnsi="Times New Roman"/>
          <w:sz w:val="24"/>
          <w:szCs w:val="24"/>
        </w:rPr>
        <w:t xml:space="preserve"> Наполеоновские войны. Венский конгресс. </w:t>
      </w:r>
      <w:r w:rsidRPr="00412152">
        <w:rPr>
          <w:rFonts w:ascii="Times New Roman" w:hAnsi="Times New Roman"/>
          <w:i/>
          <w:sz w:val="24"/>
          <w:szCs w:val="24"/>
        </w:rPr>
        <w:t xml:space="preserve">Священный союз. </w:t>
      </w:r>
      <w:r w:rsidRPr="00412152">
        <w:rPr>
          <w:rFonts w:ascii="Times New Roman" w:hAnsi="Times New Roman"/>
          <w:sz w:val="24"/>
          <w:szCs w:val="24"/>
        </w:rPr>
        <w:t xml:space="preserve">«Восточный вопрос» в политике европейских государств в </w:t>
      </w:r>
      <w:r w:rsidRPr="00412152">
        <w:rPr>
          <w:rFonts w:ascii="Times New Roman" w:hAnsi="Times New Roman"/>
          <w:sz w:val="24"/>
          <w:szCs w:val="24"/>
          <w:lang w:val="en-US"/>
        </w:rPr>
        <w:t>XIX</w:t>
      </w:r>
      <w:r w:rsidRPr="00412152">
        <w:rPr>
          <w:rFonts w:ascii="Times New Roman" w:hAnsi="Times New Roman"/>
          <w:sz w:val="24"/>
          <w:szCs w:val="24"/>
        </w:rPr>
        <w:t xml:space="preserve"> в. </w:t>
      </w:r>
    </w:p>
    <w:p w:rsidR="00461156" w:rsidRPr="00412152" w:rsidRDefault="00461156" w:rsidP="00461156">
      <w:pPr>
        <w:pStyle w:val="a6"/>
        <w:spacing w:after="0"/>
        <w:ind w:firstLine="567"/>
        <w:rPr>
          <w:rFonts w:ascii="Times New Roman" w:hAnsi="Times New Roman"/>
          <w:sz w:val="24"/>
          <w:szCs w:val="24"/>
        </w:rPr>
      </w:pPr>
      <w:r w:rsidRPr="00412152">
        <w:rPr>
          <w:rFonts w:ascii="Times New Roman" w:hAnsi="Times New Roman"/>
          <w:sz w:val="24"/>
          <w:szCs w:val="24"/>
        </w:rPr>
        <w:t xml:space="preserve">Переход от </w:t>
      </w:r>
      <w:proofErr w:type="gramStart"/>
      <w:r w:rsidRPr="00412152">
        <w:rPr>
          <w:rFonts w:ascii="Times New Roman" w:hAnsi="Times New Roman"/>
          <w:sz w:val="24"/>
          <w:szCs w:val="24"/>
        </w:rPr>
        <w:t>традиционного</w:t>
      </w:r>
      <w:proofErr w:type="gramEnd"/>
      <w:r w:rsidRPr="00412152">
        <w:rPr>
          <w:rFonts w:ascii="Times New Roman" w:hAnsi="Times New Roman"/>
          <w:sz w:val="24"/>
          <w:szCs w:val="24"/>
        </w:rPr>
        <w:t xml:space="preserve"> (аграрного) к индустриальному обществу в Европе. Промышленный переворот, его особенности в странах Европы и США. Изменения в социальной структуре общества, демографическом развитии. </w:t>
      </w:r>
    </w:p>
    <w:p w:rsidR="00461156" w:rsidRPr="00412152" w:rsidRDefault="00461156" w:rsidP="00461156">
      <w:pPr>
        <w:pStyle w:val="a6"/>
        <w:spacing w:after="0"/>
        <w:ind w:firstLine="567"/>
        <w:rPr>
          <w:rFonts w:ascii="Times New Roman" w:hAnsi="Times New Roman"/>
          <w:i/>
          <w:sz w:val="24"/>
          <w:szCs w:val="24"/>
        </w:rPr>
      </w:pPr>
      <w:r w:rsidRPr="00412152">
        <w:rPr>
          <w:rFonts w:ascii="Times New Roman" w:hAnsi="Times New Roman"/>
          <w:sz w:val="24"/>
          <w:szCs w:val="24"/>
        </w:rPr>
        <w:t xml:space="preserve">Формирование идеологии либерализма, социализма, консерватизма. Возникновение рабочего движения. </w:t>
      </w:r>
      <w:r w:rsidRPr="00412152">
        <w:rPr>
          <w:rFonts w:ascii="Times New Roman" w:hAnsi="Times New Roman"/>
          <w:i/>
          <w:sz w:val="24"/>
          <w:szCs w:val="24"/>
        </w:rPr>
        <w:t xml:space="preserve">Чартистское движение в Англии. Европейские революции </w:t>
      </w:r>
      <w:r w:rsidRPr="00412152">
        <w:rPr>
          <w:rFonts w:ascii="Times New Roman" w:hAnsi="Times New Roman"/>
          <w:i/>
          <w:sz w:val="24"/>
          <w:szCs w:val="24"/>
          <w:lang w:val="en-US"/>
        </w:rPr>
        <w:t>XIX</w:t>
      </w:r>
      <w:r w:rsidRPr="00412152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12152">
        <w:rPr>
          <w:rFonts w:ascii="Times New Roman" w:hAnsi="Times New Roman"/>
          <w:i/>
          <w:sz w:val="24"/>
          <w:szCs w:val="24"/>
        </w:rPr>
        <w:t>в</w:t>
      </w:r>
      <w:proofErr w:type="gramEnd"/>
      <w:r w:rsidRPr="00412152">
        <w:rPr>
          <w:rFonts w:ascii="Times New Roman" w:hAnsi="Times New Roman"/>
          <w:i/>
          <w:sz w:val="24"/>
          <w:szCs w:val="24"/>
        </w:rPr>
        <w:t xml:space="preserve">. Вторая империя во Франции. </w:t>
      </w:r>
    </w:p>
    <w:p w:rsidR="00461156" w:rsidRPr="00412152" w:rsidRDefault="00461156" w:rsidP="00461156">
      <w:pPr>
        <w:pStyle w:val="a6"/>
        <w:spacing w:after="0"/>
        <w:ind w:firstLine="567"/>
        <w:rPr>
          <w:rFonts w:ascii="Times New Roman" w:hAnsi="Times New Roman"/>
          <w:sz w:val="24"/>
          <w:szCs w:val="24"/>
        </w:rPr>
      </w:pPr>
      <w:r w:rsidRPr="00412152">
        <w:rPr>
          <w:rFonts w:ascii="Times New Roman" w:hAnsi="Times New Roman"/>
          <w:sz w:val="24"/>
          <w:szCs w:val="24"/>
        </w:rPr>
        <w:t xml:space="preserve">Национальные идеи в странах Европы. Объединение Италии. </w:t>
      </w:r>
      <w:r w:rsidRPr="00412152">
        <w:rPr>
          <w:rFonts w:ascii="Times New Roman" w:hAnsi="Times New Roman"/>
          <w:i/>
          <w:sz w:val="24"/>
          <w:szCs w:val="24"/>
        </w:rPr>
        <w:t xml:space="preserve">К. </w:t>
      </w:r>
      <w:proofErr w:type="spellStart"/>
      <w:r w:rsidRPr="00412152">
        <w:rPr>
          <w:rFonts w:ascii="Times New Roman" w:hAnsi="Times New Roman"/>
          <w:i/>
          <w:sz w:val="24"/>
          <w:szCs w:val="24"/>
        </w:rPr>
        <w:t>Кавур</w:t>
      </w:r>
      <w:proofErr w:type="spellEnd"/>
      <w:r w:rsidRPr="00412152">
        <w:rPr>
          <w:rFonts w:ascii="Times New Roman" w:hAnsi="Times New Roman"/>
          <w:i/>
          <w:sz w:val="24"/>
          <w:szCs w:val="24"/>
        </w:rPr>
        <w:t>. Дж. Гарибальди.</w:t>
      </w:r>
      <w:r w:rsidRPr="00412152">
        <w:rPr>
          <w:rFonts w:ascii="Times New Roman" w:hAnsi="Times New Roman"/>
          <w:sz w:val="24"/>
          <w:szCs w:val="24"/>
        </w:rPr>
        <w:t xml:space="preserve"> Создание единого германского государства. О. Бисмарк. Франко-прусская война 1870-1871 гг. Образование Германской империи. Австро-Венгерская империя. </w:t>
      </w:r>
      <w:r w:rsidRPr="00412152">
        <w:rPr>
          <w:rFonts w:ascii="Times New Roman" w:hAnsi="Times New Roman"/>
          <w:i/>
          <w:sz w:val="24"/>
          <w:szCs w:val="24"/>
        </w:rPr>
        <w:t xml:space="preserve">Народы Юго-Восточной Европы в </w:t>
      </w:r>
      <w:r w:rsidRPr="00412152">
        <w:rPr>
          <w:rFonts w:ascii="Times New Roman" w:hAnsi="Times New Roman"/>
          <w:i/>
          <w:sz w:val="24"/>
          <w:szCs w:val="24"/>
          <w:lang w:val="en-US"/>
        </w:rPr>
        <w:t>XIX</w:t>
      </w:r>
      <w:r w:rsidRPr="00412152">
        <w:rPr>
          <w:rFonts w:ascii="Times New Roman" w:hAnsi="Times New Roman"/>
          <w:i/>
          <w:sz w:val="24"/>
          <w:szCs w:val="24"/>
        </w:rPr>
        <w:t xml:space="preserve"> в.</w:t>
      </w:r>
    </w:p>
    <w:p w:rsidR="00461156" w:rsidRPr="00412152" w:rsidRDefault="00461156" w:rsidP="00461156">
      <w:pPr>
        <w:pStyle w:val="a6"/>
        <w:spacing w:after="0"/>
        <w:ind w:firstLine="567"/>
        <w:rPr>
          <w:rFonts w:ascii="Times New Roman" w:hAnsi="Times New Roman"/>
          <w:b/>
          <w:bCs/>
          <w:i/>
          <w:sz w:val="24"/>
          <w:szCs w:val="24"/>
        </w:rPr>
      </w:pPr>
      <w:r w:rsidRPr="00412152">
        <w:rPr>
          <w:rFonts w:ascii="Times New Roman" w:hAnsi="Times New Roman"/>
          <w:sz w:val="24"/>
          <w:szCs w:val="24"/>
        </w:rPr>
        <w:t>Север и Юг Соединенных Штатов</w:t>
      </w:r>
      <w:r w:rsidRPr="004121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2152">
        <w:rPr>
          <w:rFonts w:ascii="Times New Roman" w:hAnsi="Times New Roman"/>
          <w:sz w:val="24"/>
          <w:szCs w:val="24"/>
        </w:rPr>
        <w:t xml:space="preserve">Америки: экономическое и политическое развитие, взаимоотношения. Движение за отмену рабства. Гражданская война 1861-1865 гг. А. Линкольн. Реконструкция Юга. </w:t>
      </w:r>
      <w:r w:rsidRPr="00412152">
        <w:rPr>
          <w:rFonts w:ascii="Times New Roman" w:hAnsi="Times New Roman"/>
          <w:i/>
          <w:sz w:val="24"/>
          <w:szCs w:val="24"/>
        </w:rPr>
        <w:t>Демократы и республиканцы.</w:t>
      </w:r>
      <w:r w:rsidRPr="00412152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</w:p>
    <w:p w:rsidR="00461156" w:rsidRPr="00412152" w:rsidRDefault="00461156" w:rsidP="00461156">
      <w:pPr>
        <w:pStyle w:val="a6"/>
        <w:spacing w:after="0"/>
        <w:ind w:firstLine="567"/>
        <w:rPr>
          <w:rFonts w:ascii="Times New Roman" w:hAnsi="Times New Roman"/>
          <w:sz w:val="24"/>
          <w:szCs w:val="24"/>
        </w:rPr>
      </w:pPr>
      <w:r w:rsidRPr="00412152">
        <w:rPr>
          <w:rFonts w:ascii="Times New Roman" w:hAnsi="Times New Roman"/>
          <w:sz w:val="24"/>
          <w:szCs w:val="24"/>
        </w:rPr>
        <w:t xml:space="preserve">Возникновение профсоюзного движения в странах Европы. Тред-юнионы. Марксизм. </w:t>
      </w:r>
      <w:r w:rsidRPr="00412152">
        <w:rPr>
          <w:rFonts w:ascii="Times New Roman" w:hAnsi="Times New Roman"/>
          <w:i/>
          <w:sz w:val="24"/>
          <w:szCs w:val="24"/>
        </w:rPr>
        <w:t>К. Маркс. Ф. Энгельс.</w:t>
      </w:r>
      <w:r w:rsidRPr="00412152">
        <w:rPr>
          <w:rFonts w:ascii="Times New Roman" w:hAnsi="Times New Roman"/>
          <w:sz w:val="24"/>
          <w:szCs w:val="24"/>
        </w:rPr>
        <w:t xml:space="preserve"> Анархизм. </w:t>
      </w:r>
      <w:r w:rsidRPr="00412152">
        <w:rPr>
          <w:rFonts w:ascii="Times New Roman" w:hAnsi="Times New Roman"/>
          <w:i/>
          <w:sz w:val="24"/>
          <w:szCs w:val="24"/>
        </w:rPr>
        <w:t xml:space="preserve">Образование </w:t>
      </w:r>
      <w:r w:rsidRPr="00412152">
        <w:rPr>
          <w:rFonts w:ascii="Times New Roman" w:hAnsi="Times New Roman"/>
          <w:i/>
          <w:sz w:val="24"/>
          <w:szCs w:val="24"/>
          <w:lang w:val="en-US"/>
        </w:rPr>
        <w:t>I</w:t>
      </w:r>
      <w:r w:rsidRPr="00412152">
        <w:rPr>
          <w:rFonts w:ascii="Times New Roman" w:hAnsi="Times New Roman"/>
          <w:i/>
          <w:sz w:val="24"/>
          <w:szCs w:val="24"/>
        </w:rPr>
        <w:t xml:space="preserve"> и </w:t>
      </w:r>
      <w:r w:rsidRPr="00412152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412152">
        <w:rPr>
          <w:rFonts w:ascii="Times New Roman" w:hAnsi="Times New Roman"/>
          <w:i/>
          <w:sz w:val="24"/>
          <w:szCs w:val="24"/>
        </w:rPr>
        <w:t xml:space="preserve"> Интернационалов.</w:t>
      </w:r>
      <w:r w:rsidRPr="00412152">
        <w:rPr>
          <w:rFonts w:ascii="Times New Roman" w:hAnsi="Times New Roman"/>
          <w:sz w:val="24"/>
          <w:szCs w:val="24"/>
        </w:rPr>
        <w:t xml:space="preserve"> Возникновение социалистических партий. Социальный реформизм во второй половине </w:t>
      </w:r>
      <w:r w:rsidRPr="00412152">
        <w:rPr>
          <w:rFonts w:ascii="Times New Roman" w:hAnsi="Times New Roman"/>
          <w:sz w:val="24"/>
          <w:szCs w:val="24"/>
          <w:lang w:val="en-US"/>
        </w:rPr>
        <w:t>XIX</w:t>
      </w:r>
      <w:r w:rsidRPr="00412152">
        <w:rPr>
          <w:rFonts w:ascii="Times New Roman" w:hAnsi="Times New Roman"/>
          <w:sz w:val="24"/>
          <w:szCs w:val="24"/>
        </w:rPr>
        <w:t xml:space="preserve"> – начале ХХ вв. </w:t>
      </w:r>
      <w:r w:rsidRPr="00412152">
        <w:rPr>
          <w:rFonts w:ascii="Times New Roman" w:hAnsi="Times New Roman"/>
          <w:i/>
          <w:sz w:val="24"/>
          <w:szCs w:val="24"/>
        </w:rPr>
        <w:t xml:space="preserve">Д. Ллойд Джордж. Т. Рузвельт. В. Вильсон. Ж. </w:t>
      </w:r>
      <w:proofErr w:type="spellStart"/>
      <w:r w:rsidRPr="00412152">
        <w:rPr>
          <w:rFonts w:ascii="Times New Roman" w:hAnsi="Times New Roman"/>
          <w:i/>
          <w:sz w:val="24"/>
          <w:szCs w:val="24"/>
        </w:rPr>
        <w:t>Клемансо</w:t>
      </w:r>
      <w:proofErr w:type="spellEnd"/>
      <w:r w:rsidRPr="00412152">
        <w:rPr>
          <w:rFonts w:ascii="Times New Roman" w:hAnsi="Times New Roman"/>
          <w:i/>
          <w:sz w:val="24"/>
          <w:szCs w:val="24"/>
        </w:rPr>
        <w:t>.</w:t>
      </w:r>
      <w:r w:rsidRPr="00412152">
        <w:rPr>
          <w:rFonts w:ascii="Times New Roman" w:hAnsi="Times New Roman"/>
          <w:sz w:val="24"/>
          <w:szCs w:val="24"/>
        </w:rPr>
        <w:t xml:space="preserve"> </w:t>
      </w:r>
    </w:p>
    <w:p w:rsidR="00461156" w:rsidRPr="00412152" w:rsidRDefault="00461156" w:rsidP="00461156">
      <w:pPr>
        <w:pStyle w:val="a6"/>
        <w:spacing w:after="0"/>
        <w:ind w:firstLine="567"/>
        <w:rPr>
          <w:rFonts w:ascii="Times New Roman" w:hAnsi="Times New Roman"/>
          <w:sz w:val="24"/>
          <w:szCs w:val="24"/>
        </w:rPr>
      </w:pPr>
      <w:r w:rsidRPr="00412152">
        <w:rPr>
          <w:rFonts w:ascii="Times New Roman" w:hAnsi="Times New Roman"/>
          <w:sz w:val="24"/>
          <w:szCs w:val="24"/>
        </w:rPr>
        <w:t>Завершение</w:t>
      </w:r>
      <w:r w:rsidRPr="004121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2152">
        <w:rPr>
          <w:rFonts w:ascii="Times New Roman" w:hAnsi="Times New Roman"/>
          <w:sz w:val="24"/>
          <w:szCs w:val="24"/>
        </w:rPr>
        <w:t xml:space="preserve">промышленного переворота. Индустриализация. Технический прогресс во второй половине </w:t>
      </w:r>
      <w:r w:rsidRPr="00412152">
        <w:rPr>
          <w:rFonts w:ascii="Times New Roman" w:hAnsi="Times New Roman"/>
          <w:sz w:val="24"/>
          <w:szCs w:val="24"/>
          <w:lang w:val="en-US"/>
        </w:rPr>
        <w:t>XIX</w:t>
      </w:r>
      <w:r w:rsidRPr="00412152">
        <w:rPr>
          <w:rFonts w:ascii="Times New Roman" w:hAnsi="Times New Roman"/>
          <w:sz w:val="24"/>
          <w:szCs w:val="24"/>
        </w:rPr>
        <w:t xml:space="preserve"> – начале ХХ веков. Монополистический капитализм, его особенности  в ведущих странах Запада. Обострение противоречий индустриального общества. </w:t>
      </w:r>
    </w:p>
    <w:p w:rsidR="00461156" w:rsidRPr="00412152" w:rsidRDefault="00461156" w:rsidP="00461156">
      <w:pPr>
        <w:pStyle w:val="a6"/>
        <w:spacing w:after="0"/>
        <w:rPr>
          <w:rFonts w:ascii="Times New Roman" w:hAnsi="Times New Roman"/>
          <w:b/>
          <w:bCs/>
          <w:sz w:val="24"/>
          <w:szCs w:val="24"/>
        </w:rPr>
      </w:pPr>
      <w:r w:rsidRPr="00412152">
        <w:rPr>
          <w:rFonts w:ascii="Times New Roman" w:hAnsi="Times New Roman"/>
          <w:b/>
          <w:bCs/>
          <w:sz w:val="24"/>
          <w:szCs w:val="24"/>
        </w:rPr>
        <w:t xml:space="preserve">Страны Латинской Америки, Азии и Африки в </w:t>
      </w:r>
      <w:r w:rsidRPr="00412152">
        <w:rPr>
          <w:rFonts w:ascii="Times New Roman" w:hAnsi="Times New Roman"/>
          <w:b/>
          <w:bCs/>
          <w:sz w:val="24"/>
          <w:szCs w:val="24"/>
          <w:lang w:val="en-US"/>
        </w:rPr>
        <w:t>XIX</w:t>
      </w:r>
      <w:r>
        <w:rPr>
          <w:rFonts w:ascii="Times New Roman" w:hAnsi="Times New Roman"/>
          <w:b/>
          <w:bCs/>
          <w:sz w:val="24"/>
          <w:szCs w:val="24"/>
        </w:rPr>
        <w:t xml:space="preserve"> – начале ХХ вв. </w:t>
      </w:r>
    </w:p>
    <w:p w:rsidR="00461156" w:rsidRPr="00412152" w:rsidRDefault="00461156" w:rsidP="00461156">
      <w:pPr>
        <w:pStyle w:val="a6"/>
        <w:spacing w:after="0"/>
        <w:ind w:firstLine="567"/>
        <w:rPr>
          <w:rFonts w:ascii="Times New Roman" w:hAnsi="Times New Roman"/>
          <w:i/>
          <w:sz w:val="24"/>
          <w:szCs w:val="24"/>
        </w:rPr>
      </w:pPr>
      <w:r w:rsidRPr="00412152">
        <w:rPr>
          <w:rFonts w:ascii="Times New Roman" w:hAnsi="Times New Roman"/>
          <w:i/>
          <w:sz w:val="24"/>
          <w:szCs w:val="24"/>
        </w:rPr>
        <w:t>Провозглашение независимых госуда</w:t>
      </w:r>
      <w:proofErr w:type="gramStart"/>
      <w:r w:rsidRPr="00412152">
        <w:rPr>
          <w:rFonts w:ascii="Times New Roman" w:hAnsi="Times New Roman"/>
          <w:i/>
          <w:sz w:val="24"/>
          <w:szCs w:val="24"/>
        </w:rPr>
        <w:t>рств в Л</w:t>
      </w:r>
      <w:proofErr w:type="gramEnd"/>
      <w:r w:rsidRPr="00412152">
        <w:rPr>
          <w:rFonts w:ascii="Times New Roman" w:hAnsi="Times New Roman"/>
          <w:i/>
          <w:sz w:val="24"/>
          <w:szCs w:val="24"/>
        </w:rPr>
        <w:t>атинской Америке. С. Боливар. Х. Сан-Мартин. США и страны Латинской Америки. Доктрина Монро. Мексиканская революция 1910-1917 гг.</w:t>
      </w:r>
    </w:p>
    <w:p w:rsidR="00461156" w:rsidRPr="00412152" w:rsidRDefault="00461156" w:rsidP="00461156">
      <w:pPr>
        <w:pStyle w:val="a6"/>
        <w:spacing w:after="0"/>
        <w:ind w:firstLine="567"/>
        <w:rPr>
          <w:rFonts w:ascii="Times New Roman" w:hAnsi="Times New Roman"/>
          <w:i/>
          <w:sz w:val="24"/>
          <w:szCs w:val="24"/>
        </w:rPr>
      </w:pPr>
      <w:r w:rsidRPr="00412152">
        <w:rPr>
          <w:rFonts w:ascii="Times New Roman" w:hAnsi="Times New Roman"/>
          <w:sz w:val="24"/>
          <w:szCs w:val="24"/>
        </w:rPr>
        <w:t xml:space="preserve">Создание колониальных империй. Установление британского колониального господства в Индии. </w:t>
      </w:r>
      <w:r w:rsidRPr="00412152">
        <w:rPr>
          <w:rFonts w:ascii="Times New Roman" w:hAnsi="Times New Roman"/>
          <w:i/>
          <w:sz w:val="24"/>
          <w:szCs w:val="24"/>
        </w:rPr>
        <w:t xml:space="preserve">Восстание сипаев 1857-1859 гг. «Опиумные войны». Движение тайпинов. </w:t>
      </w:r>
      <w:r w:rsidRPr="00412152">
        <w:rPr>
          <w:rFonts w:ascii="Times New Roman" w:hAnsi="Times New Roman"/>
          <w:sz w:val="24"/>
          <w:szCs w:val="24"/>
        </w:rPr>
        <w:t xml:space="preserve">Колониальные захваты в Африке. </w:t>
      </w:r>
      <w:r w:rsidRPr="00412152">
        <w:rPr>
          <w:rFonts w:ascii="Times New Roman" w:hAnsi="Times New Roman"/>
          <w:i/>
          <w:sz w:val="24"/>
          <w:szCs w:val="24"/>
        </w:rPr>
        <w:t>Империализм – идеология и политика.</w:t>
      </w:r>
    </w:p>
    <w:p w:rsidR="00461156" w:rsidRPr="00412152" w:rsidRDefault="00461156" w:rsidP="00461156">
      <w:pPr>
        <w:pStyle w:val="a6"/>
        <w:spacing w:after="0"/>
        <w:ind w:firstLine="567"/>
        <w:rPr>
          <w:rFonts w:ascii="Times New Roman" w:hAnsi="Times New Roman"/>
          <w:sz w:val="24"/>
          <w:szCs w:val="24"/>
        </w:rPr>
      </w:pPr>
      <w:r w:rsidRPr="00412152">
        <w:rPr>
          <w:rFonts w:ascii="Times New Roman" w:hAnsi="Times New Roman"/>
          <w:i/>
          <w:sz w:val="24"/>
          <w:szCs w:val="24"/>
        </w:rPr>
        <w:t xml:space="preserve">Кризис традиционного общества в странах Азии на рубеже </w:t>
      </w:r>
      <w:r w:rsidRPr="00412152">
        <w:rPr>
          <w:rFonts w:ascii="Times New Roman" w:hAnsi="Times New Roman"/>
          <w:i/>
          <w:sz w:val="24"/>
          <w:szCs w:val="24"/>
          <w:lang w:val="en-US"/>
        </w:rPr>
        <w:t>XIX</w:t>
      </w:r>
      <w:r w:rsidRPr="00412152">
        <w:rPr>
          <w:rFonts w:ascii="Times New Roman" w:hAnsi="Times New Roman"/>
          <w:i/>
          <w:sz w:val="24"/>
          <w:szCs w:val="24"/>
        </w:rPr>
        <w:t>-</w:t>
      </w:r>
      <w:r w:rsidRPr="00412152">
        <w:rPr>
          <w:rFonts w:ascii="Times New Roman" w:hAnsi="Times New Roman"/>
          <w:i/>
          <w:sz w:val="24"/>
          <w:szCs w:val="24"/>
          <w:lang w:val="en-US"/>
        </w:rPr>
        <w:t>XX</w:t>
      </w:r>
      <w:r w:rsidRPr="00412152">
        <w:rPr>
          <w:rFonts w:ascii="Times New Roman" w:hAnsi="Times New Roman"/>
          <w:i/>
          <w:sz w:val="24"/>
          <w:szCs w:val="24"/>
        </w:rPr>
        <w:t xml:space="preserve"> вв.</w:t>
      </w:r>
      <w:r w:rsidRPr="00412152">
        <w:rPr>
          <w:rFonts w:ascii="Times New Roman" w:hAnsi="Times New Roman"/>
          <w:sz w:val="24"/>
          <w:szCs w:val="24"/>
        </w:rPr>
        <w:t xml:space="preserve"> Реставрация </w:t>
      </w:r>
      <w:proofErr w:type="spellStart"/>
      <w:r w:rsidRPr="00412152">
        <w:rPr>
          <w:rFonts w:ascii="Times New Roman" w:hAnsi="Times New Roman"/>
          <w:sz w:val="24"/>
          <w:szCs w:val="24"/>
        </w:rPr>
        <w:t>Мэйдзи</w:t>
      </w:r>
      <w:proofErr w:type="spellEnd"/>
      <w:r w:rsidRPr="00412152">
        <w:rPr>
          <w:rFonts w:ascii="Times New Roman" w:hAnsi="Times New Roman"/>
          <w:sz w:val="24"/>
          <w:szCs w:val="24"/>
        </w:rPr>
        <w:t xml:space="preserve">. Начало модернизации в Японии. </w:t>
      </w:r>
      <w:r w:rsidRPr="00412152">
        <w:rPr>
          <w:rFonts w:ascii="Times New Roman" w:hAnsi="Times New Roman"/>
          <w:i/>
          <w:sz w:val="24"/>
          <w:szCs w:val="24"/>
        </w:rPr>
        <w:t>Революции в Иране, Османской империи, Китае.</w:t>
      </w:r>
      <w:r w:rsidRPr="00412152">
        <w:rPr>
          <w:rFonts w:ascii="Times New Roman" w:hAnsi="Times New Roman"/>
          <w:sz w:val="24"/>
          <w:szCs w:val="24"/>
        </w:rPr>
        <w:t xml:space="preserve"> </w:t>
      </w:r>
    </w:p>
    <w:p w:rsidR="00461156" w:rsidRPr="00412152" w:rsidRDefault="00461156" w:rsidP="00461156">
      <w:pPr>
        <w:pStyle w:val="a6"/>
        <w:spacing w:after="0"/>
        <w:rPr>
          <w:rFonts w:ascii="Times New Roman" w:hAnsi="Times New Roman"/>
          <w:b/>
          <w:bCs/>
          <w:sz w:val="24"/>
          <w:szCs w:val="24"/>
        </w:rPr>
      </w:pPr>
      <w:r w:rsidRPr="00412152">
        <w:rPr>
          <w:rFonts w:ascii="Times New Roman" w:hAnsi="Times New Roman"/>
          <w:b/>
          <w:bCs/>
          <w:sz w:val="24"/>
          <w:szCs w:val="24"/>
        </w:rPr>
        <w:t xml:space="preserve">Европа и мир накануне и в годы Первой мировой войны </w:t>
      </w:r>
    </w:p>
    <w:p w:rsidR="00461156" w:rsidRPr="00412152" w:rsidRDefault="00461156" w:rsidP="00461156">
      <w:pPr>
        <w:pStyle w:val="a6"/>
        <w:spacing w:after="0"/>
        <w:ind w:firstLine="709"/>
        <w:rPr>
          <w:rFonts w:ascii="Times New Roman" w:hAnsi="Times New Roman"/>
          <w:i/>
          <w:sz w:val="24"/>
          <w:szCs w:val="24"/>
        </w:rPr>
      </w:pPr>
      <w:r w:rsidRPr="00412152">
        <w:rPr>
          <w:rFonts w:ascii="Times New Roman" w:hAnsi="Times New Roman"/>
          <w:sz w:val="24"/>
          <w:szCs w:val="24"/>
        </w:rPr>
        <w:t xml:space="preserve">Начало борьбы за передел мира. Возникновение военно-политических блоков. Антанта и Центральные державы. Балканские войны. </w:t>
      </w:r>
    </w:p>
    <w:p w:rsidR="00461156" w:rsidRPr="00412152" w:rsidRDefault="00461156" w:rsidP="00461156">
      <w:pPr>
        <w:pStyle w:val="a6"/>
        <w:spacing w:after="0"/>
        <w:rPr>
          <w:rFonts w:ascii="Times New Roman" w:hAnsi="Times New Roman"/>
          <w:b/>
          <w:bCs/>
          <w:sz w:val="24"/>
          <w:szCs w:val="24"/>
        </w:rPr>
      </w:pPr>
      <w:r w:rsidRPr="00412152">
        <w:rPr>
          <w:rFonts w:ascii="Times New Roman" w:hAnsi="Times New Roman"/>
          <w:b/>
          <w:bCs/>
          <w:sz w:val="24"/>
          <w:szCs w:val="24"/>
        </w:rPr>
        <w:lastRenderedPageBreak/>
        <w:t xml:space="preserve">Развитие культуры в </w:t>
      </w:r>
      <w:r w:rsidRPr="00412152">
        <w:rPr>
          <w:rFonts w:ascii="Times New Roman" w:hAnsi="Times New Roman"/>
          <w:b/>
          <w:bCs/>
          <w:sz w:val="24"/>
          <w:szCs w:val="24"/>
          <w:lang w:val="en-US"/>
        </w:rPr>
        <w:t>XIX</w:t>
      </w:r>
      <w:r>
        <w:rPr>
          <w:rFonts w:ascii="Times New Roman" w:hAnsi="Times New Roman"/>
          <w:b/>
          <w:bCs/>
          <w:sz w:val="24"/>
          <w:szCs w:val="24"/>
        </w:rPr>
        <w:t xml:space="preserve"> – начале ХХ вв. </w:t>
      </w:r>
    </w:p>
    <w:p w:rsidR="00461156" w:rsidRPr="00412152" w:rsidRDefault="00461156" w:rsidP="00461156">
      <w:pPr>
        <w:pStyle w:val="a6"/>
        <w:spacing w:after="0"/>
        <w:ind w:firstLine="709"/>
        <w:rPr>
          <w:rFonts w:ascii="Times New Roman" w:hAnsi="Times New Roman"/>
          <w:sz w:val="24"/>
          <w:szCs w:val="24"/>
        </w:rPr>
      </w:pPr>
      <w:r w:rsidRPr="00412152">
        <w:rPr>
          <w:rFonts w:ascii="Times New Roman" w:hAnsi="Times New Roman"/>
          <w:sz w:val="24"/>
          <w:szCs w:val="24"/>
        </w:rPr>
        <w:t xml:space="preserve">Развитие научной картины мира в </w:t>
      </w:r>
      <w:r w:rsidRPr="00412152">
        <w:rPr>
          <w:rFonts w:ascii="Times New Roman" w:hAnsi="Times New Roman"/>
          <w:sz w:val="24"/>
          <w:szCs w:val="24"/>
          <w:lang w:val="en-US"/>
        </w:rPr>
        <w:t>XIX</w:t>
      </w:r>
      <w:r w:rsidRPr="00412152">
        <w:rPr>
          <w:rFonts w:ascii="Times New Roman" w:hAnsi="Times New Roman"/>
          <w:sz w:val="24"/>
          <w:szCs w:val="24"/>
        </w:rPr>
        <w:t xml:space="preserve"> в. </w:t>
      </w:r>
      <w:r w:rsidRPr="00412152">
        <w:rPr>
          <w:rFonts w:ascii="Times New Roman" w:hAnsi="Times New Roman"/>
          <w:i/>
          <w:sz w:val="24"/>
          <w:szCs w:val="24"/>
        </w:rPr>
        <w:t xml:space="preserve">Изменение взглядов на природу и общество на рубеже </w:t>
      </w:r>
      <w:r w:rsidRPr="00412152">
        <w:rPr>
          <w:rFonts w:ascii="Times New Roman" w:hAnsi="Times New Roman"/>
          <w:i/>
          <w:sz w:val="24"/>
          <w:szCs w:val="24"/>
          <w:lang w:val="en-US"/>
        </w:rPr>
        <w:t>XIX</w:t>
      </w:r>
      <w:r w:rsidRPr="00412152">
        <w:rPr>
          <w:rFonts w:ascii="Times New Roman" w:hAnsi="Times New Roman"/>
          <w:i/>
          <w:sz w:val="24"/>
          <w:szCs w:val="24"/>
        </w:rPr>
        <w:t>-ХХ вв.</w:t>
      </w:r>
      <w:r w:rsidRPr="00412152">
        <w:rPr>
          <w:rFonts w:ascii="Times New Roman" w:hAnsi="Times New Roman"/>
          <w:sz w:val="24"/>
          <w:szCs w:val="24"/>
        </w:rPr>
        <w:t xml:space="preserve"> </w:t>
      </w:r>
      <w:r w:rsidRPr="00412152">
        <w:rPr>
          <w:rFonts w:ascii="Times New Roman" w:hAnsi="Times New Roman"/>
          <w:i/>
          <w:sz w:val="24"/>
          <w:szCs w:val="24"/>
        </w:rPr>
        <w:t xml:space="preserve">Демократизация образования. </w:t>
      </w:r>
      <w:r w:rsidRPr="00412152">
        <w:rPr>
          <w:rFonts w:ascii="Times New Roman" w:hAnsi="Times New Roman"/>
          <w:sz w:val="24"/>
          <w:szCs w:val="24"/>
        </w:rPr>
        <w:t>Изменения в быту. Градостроительство. Развитие транспорта и сре</w:t>
      </w:r>
      <w:proofErr w:type="gramStart"/>
      <w:r w:rsidRPr="00412152">
        <w:rPr>
          <w:rFonts w:ascii="Times New Roman" w:hAnsi="Times New Roman"/>
          <w:sz w:val="24"/>
          <w:szCs w:val="24"/>
        </w:rPr>
        <w:t>дств св</w:t>
      </w:r>
      <w:proofErr w:type="gramEnd"/>
      <w:r w:rsidRPr="00412152">
        <w:rPr>
          <w:rFonts w:ascii="Times New Roman" w:hAnsi="Times New Roman"/>
          <w:sz w:val="24"/>
          <w:szCs w:val="24"/>
        </w:rPr>
        <w:t xml:space="preserve">язи. </w:t>
      </w:r>
    </w:p>
    <w:p w:rsidR="00461156" w:rsidRPr="00412152" w:rsidRDefault="00461156" w:rsidP="00461156">
      <w:pPr>
        <w:pStyle w:val="a6"/>
        <w:spacing w:after="0"/>
        <w:ind w:firstLine="709"/>
        <w:rPr>
          <w:rFonts w:ascii="Times New Roman" w:hAnsi="Times New Roman"/>
          <w:sz w:val="24"/>
          <w:szCs w:val="24"/>
        </w:rPr>
      </w:pPr>
      <w:r w:rsidRPr="00412152">
        <w:rPr>
          <w:rFonts w:ascii="Times New Roman" w:hAnsi="Times New Roman"/>
          <w:sz w:val="24"/>
          <w:szCs w:val="24"/>
        </w:rPr>
        <w:t xml:space="preserve">Основные течения в художественной культуре </w:t>
      </w:r>
      <w:r w:rsidRPr="00412152">
        <w:rPr>
          <w:rFonts w:ascii="Times New Roman" w:hAnsi="Times New Roman"/>
          <w:sz w:val="24"/>
          <w:szCs w:val="24"/>
          <w:lang w:val="en-US"/>
        </w:rPr>
        <w:t>XIX</w:t>
      </w:r>
      <w:r w:rsidRPr="00412152">
        <w:rPr>
          <w:rFonts w:ascii="Times New Roman" w:hAnsi="Times New Roman"/>
          <w:sz w:val="24"/>
          <w:szCs w:val="24"/>
        </w:rPr>
        <w:t xml:space="preserve"> – начала ХХ вв. (романтизм, реализм, модерн, символизм, авангардизм). </w:t>
      </w:r>
      <w:r w:rsidRPr="00412152">
        <w:rPr>
          <w:rFonts w:ascii="Times New Roman" w:hAnsi="Times New Roman"/>
          <w:i/>
          <w:sz w:val="24"/>
          <w:szCs w:val="24"/>
        </w:rPr>
        <w:t xml:space="preserve">Рождение кинематографа. </w:t>
      </w:r>
    </w:p>
    <w:p w:rsidR="00461156" w:rsidRPr="00412152" w:rsidRDefault="00461156" w:rsidP="00461156">
      <w:pPr>
        <w:pStyle w:val="a6"/>
        <w:spacing w:after="0"/>
        <w:ind w:firstLine="709"/>
        <w:rPr>
          <w:rFonts w:ascii="Times New Roman" w:hAnsi="Times New Roman"/>
          <w:sz w:val="24"/>
          <w:szCs w:val="24"/>
        </w:rPr>
      </w:pPr>
      <w:r w:rsidRPr="00412152">
        <w:rPr>
          <w:rFonts w:ascii="Times New Roman" w:hAnsi="Times New Roman"/>
          <w:sz w:val="24"/>
          <w:szCs w:val="24"/>
        </w:rPr>
        <w:t xml:space="preserve">Духовный кризис индустриального общества на рубеже </w:t>
      </w:r>
      <w:r w:rsidRPr="00412152">
        <w:rPr>
          <w:rFonts w:ascii="Times New Roman" w:hAnsi="Times New Roman"/>
          <w:sz w:val="24"/>
          <w:szCs w:val="24"/>
          <w:lang w:val="en-US"/>
        </w:rPr>
        <w:t>XIX</w:t>
      </w:r>
      <w:r w:rsidRPr="00412152">
        <w:rPr>
          <w:rFonts w:ascii="Times New Roman" w:hAnsi="Times New Roman"/>
          <w:sz w:val="24"/>
          <w:szCs w:val="24"/>
        </w:rPr>
        <w:t xml:space="preserve">-ХХ вв. Декаданс. </w:t>
      </w:r>
    </w:p>
    <w:p w:rsidR="00461156" w:rsidRPr="00412152" w:rsidRDefault="00461156" w:rsidP="00461156">
      <w:pPr>
        <w:pStyle w:val="a6"/>
        <w:spacing w:after="0"/>
        <w:ind w:firstLine="567"/>
        <w:rPr>
          <w:rFonts w:ascii="Times New Roman" w:hAnsi="Times New Roman"/>
          <w:b/>
          <w:bCs/>
          <w:caps/>
          <w:sz w:val="24"/>
          <w:szCs w:val="24"/>
        </w:rPr>
      </w:pPr>
    </w:p>
    <w:p w:rsidR="00461156" w:rsidRPr="00412152" w:rsidRDefault="00461156" w:rsidP="00461156">
      <w:pPr>
        <w:pStyle w:val="a6"/>
        <w:spacing w:after="0"/>
        <w:ind w:firstLine="567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история России (44</w:t>
      </w:r>
      <w:r w:rsidRPr="00412152">
        <w:rPr>
          <w:rFonts w:ascii="Times New Roman" w:hAnsi="Times New Roman"/>
          <w:b/>
          <w:bCs/>
          <w:caps/>
          <w:sz w:val="24"/>
          <w:szCs w:val="24"/>
        </w:rPr>
        <w:t xml:space="preserve"> часов)</w:t>
      </w:r>
    </w:p>
    <w:p w:rsidR="00461156" w:rsidRPr="00412152" w:rsidRDefault="00461156" w:rsidP="00461156">
      <w:pPr>
        <w:jc w:val="both"/>
      </w:pPr>
      <w:r w:rsidRPr="00412152">
        <w:rPr>
          <w:b/>
        </w:rPr>
        <w:t xml:space="preserve">Социально-экономическое развитие в первой половине </w:t>
      </w:r>
      <w:r w:rsidRPr="00412152">
        <w:rPr>
          <w:b/>
          <w:lang w:val="en-US"/>
        </w:rPr>
        <w:t>XIX</w:t>
      </w:r>
      <w:r w:rsidRPr="00412152">
        <w:rPr>
          <w:b/>
        </w:rPr>
        <w:t xml:space="preserve"> в.</w:t>
      </w:r>
      <w:r w:rsidRPr="00412152">
        <w:t xml:space="preserve"> </w:t>
      </w:r>
    </w:p>
    <w:p w:rsidR="00461156" w:rsidRPr="00412152" w:rsidRDefault="00461156" w:rsidP="00461156">
      <w:pPr>
        <w:ind w:firstLine="567"/>
        <w:jc w:val="both"/>
      </w:pPr>
      <w:r w:rsidRPr="00412152">
        <w:t xml:space="preserve">Территория и население. Кризис крепостного хозяйства. Отходничество. Внутренняя и внешняя торговля. Развитие транспорта. </w:t>
      </w:r>
      <w:r w:rsidRPr="00412152">
        <w:rPr>
          <w:i/>
        </w:rPr>
        <w:t>Первые железные дороги.</w:t>
      </w:r>
      <w:r w:rsidRPr="00412152">
        <w:t xml:space="preserve"> Развитие капиталистических отношений. Начало промышленного переворота.</w:t>
      </w:r>
    </w:p>
    <w:p w:rsidR="00461156" w:rsidRPr="00412152" w:rsidRDefault="00461156" w:rsidP="00461156">
      <w:pPr>
        <w:jc w:val="both"/>
      </w:pPr>
      <w:r w:rsidRPr="00412152">
        <w:rPr>
          <w:b/>
        </w:rPr>
        <w:t xml:space="preserve">Внутренняя и внешняя политика в первой четверти </w:t>
      </w:r>
      <w:r w:rsidRPr="00412152">
        <w:rPr>
          <w:b/>
          <w:lang w:val="en-US"/>
        </w:rPr>
        <w:t>XIX</w:t>
      </w:r>
      <w:r w:rsidRPr="00412152">
        <w:rPr>
          <w:b/>
        </w:rPr>
        <w:t xml:space="preserve"> в.</w:t>
      </w:r>
      <w:r w:rsidRPr="00412152">
        <w:t xml:space="preserve"> </w:t>
      </w:r>
    </w:p>
    <w:p w:rsidR="00461156" w:rsidRPr="00412152" w:rsidRDefault="00461156" w:rsidP="00461156">
      <w:pPr>
        <w:ind w:firstLine="567"/>
        <w:jc w:val="both"/>
      </w:pPr>
      <w:r w:rsidRPr="00412152">
        <w:rPr>
          <w:i/>
        </w:rPr>
        <w:t xml:space="preserve">Александр </w:t>
      </w:r>
      <w:r w:rsidRPr="00412152">
        <w:rPr>
          <w:i/>
          <w:lang w:val="en-US"/>
        </w:rPr>
        <w:t>I</w:t>
      </w:r>
      <w:r w:rsidRPr="00412152">
        <w:rPr>
          <w:i/>
        </w:rPr>
        <w:t>.</w:t>
      </w:r>
      <w:r w:rsidRPr="00412152">
        <w:t xml:space="preserve"> Негласный комитет. Указ о вольных хлебопашцах. Учреждение Министерств. Создание Государственного совета. М.М.Сперанский.</w:t>
      </w:r>
    </w:p>
    <w:p w:rsidR="00461156" w:rsidRPr="00412152" w:rsidRDefault="00461156" w:rsidP="00461156">
      <w:pPr>
        <w:ind w:firstLine="567"/>
        <w:jc w:val="both"/>
      </w:pPr>
      <w:r w:rsidRPr="00412152">
        <w:t xml:space="preserve">Участие России в антифранцузских коалициях. </w:t>
      </w:r>
      <w:proofErr w:type="spellStart"/>
      <w:r w:rsidRPr="00412152">
        <w:t>Тильзитский</w:t>
      </w:r>
      <w:proofErr w:type="spellEnd"/>
      <w:r w:rsidRPr="00412152">
        <w:t xml:space="preserve"> мир и русско-французский союз. Континентальная блокада. </w:t>
      </w:r>
      <w:r w:rsidRPr="00412152">
        <w:rPr>
          <w:i/>
        </w:rPr>
        <w:t>Вхождение Грузии в состав России. Присоединение Финляндии.</w:t>
      </w:r>
      <w:r w:rsidRPr="00412152">
        <w:t xml:space="preserve"> Бухарестский мир с Турцией.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412152">
          <w:t>1812 г</w:t>
        </w:r>
      </w:smartTag>
      <w:r w:rsidRPr="00412152">
        <w:t xml:space="preserve">.: причины, планы сторон, ход военных действий. </w:t>
      </w:r>
      <w:r w:rsidRPr="00412152">
        <w:rPr>
          <w:i/>
        </w:rPr>
        <w:t xml:space="preserve">М. Барклай-де-Толли. М. Кутузов. Д. Давыдов. </w:t>
      </w:r>
      <w:r w:rsidRPr="00412152">
        <w:t xml:space="preserve">Бородинская битва. </w:t>
      </w:r>
      <w:r w:rsidRPr="00412152">
        <w:rPr>
          <w:i/>
        </w:rPr>
        <w:t>Народный характер войны.</w:t>
      </w:r>
      <w:r w:rsidRPr="00412152">
        <w:t xml:space="preserve"> Изгнание наполеоновских войск из России. Заграничные походы русской армии. </w:t>
      </w:r>
      <w:r w:rsidRPr="00412152">
        <w:rPr>
          <w:i/>
        </w:rPr>
        <w:t>Российская дипломатия на Венском конгрессе. Россия и Священный союз.</w:t>
      </w:r>
    </w:p>
    <w:p w:rsidR="00461156" w:rsidRPr="00412152" w:rsidRDefault="00461156" w:rsidP="00461156">
      <w:pPr>
        <w:ind w:firstLine="567"/>
        <w:jc w:val="both"/>
      </w:pPr>
      <w:r w:rsidRPr="00412152">
        <w:t xml:space="preserve">Усиление консервативных тенденций во внутренней политике после Отечественной войны </w:t>
      </w:r>
      <w:smartTag w:uri="urn:schemas-microsoft-com:office:smarttags" w:element="metricconverter">
        <w:smartTagPr>
          <w:attr w:name="ProductID" w:val="1812 г"/>
        </w:smartTagPr>
        <w:r w:rsidRPr="00412152">
          <w:t>1812 г</w:t>
        </w:r>
      </w:smartTag>
      <w:r w:rsidRPr="00412152">
        <w:t xml:space="preserve">. </w:t>
      </w:r>
      <w:r w:rsidRPr="00412152">
        <w:rPr>
          <w:i/>
        </w:rPr>
        <w:t>А.А. Аракчеев.</w:t>
      </w:r>
      <w:r w:rsidRPr="00412152">
        <w:t xml:space="preserve"> Военные поселения. Цензурные ограничения.</w:t>
      </w:r>
    </w:p>
    <w:p w:rsidR="00461156" w:rsidRPr="00412152" w:rsidRDefault="00461156" w:rsidP="00461156">
      <w:pPr>
        <w:ind w:firstLine="567"/>
        <w:jc w:val="both"/>
        <w:rPr>
          <w:i/>
        </w:rPr>
      </w:pPr>
      <w:r w:rsidRPr="00412152">
        <w:t xml:space="preserve"> Движение декабристов. </w:t>
      </w:r>
      <w:r w:rsidRPr="00412152">
        <w:rPr>
          <w:i/>
        </w:rPr>
        <w:t>Первые тайные организации.</w:t>
      </w:r>
      <w:r w:rsidRPr="00412152">
        <w:t xml:space="preserve"> Северное и Южное общества, их программы. Восстание на Сенатской площади в Петербурге 14 декабря </w:t>
      </w:r>
      <w:smartTag w:uri="urn:schemas-microsoft-com:office:smarttags" w:element="metricconverter">
        <w:smartTagPr>
          <w:attr w:name="ProductID" w:val="1825 г"/>
        </w:smartTagPr>
        <w:r w:rsidRPr="00412152">
          <w:t>1825 г</w:t>
        </w:r>
      </w:smartTag>
      <w:r w:rsidRPr="00412152">
        <w:t>. Восстание Черниговского полка.</w:t>
      </w:r>
      <w:r w:rsidRPr="00412152">
        <w:rPr>
          <w:i/>
        </w:rPr>
        <w:t xml:space="preserve"> </w:t>
      </w:r>
    </w:p>
    <w:p w:rsidR="00461156" w:rsidRPr="00412152" w:rsidRDefault="00461156" w:rsidP="00461156">
      <w:pPr>
        <w:jc w:val="both"/>
      </w:pPr>
      <w:r w:rsidRPr="00412152">
        <w:rPr>
          <w:b/>
        </w:rPr>
        <w:t xml:space="preserve">Внутренняя и внешняя политика во второй четверти </w:t>
      </w:r>
      <w:r w:rsidRPr="00412152">
        <w:rPr>
          <w:b/>
          <w:lang w:val="en-US"/>
        </w:rPr>
        <w:t>XIX</w:t>
      </w:r>
      <w:r>
        <w:rPr>
          <w:b/>
        </w:rPr>
        <w:t xml:space="preserve"> в. </w:t>
      </w:r>
    </w:p>
    <w:p w:rsidR="00461156" w:rsidRPr="00412152" w:rsidRDefault="00461156" w:rsidP="00461156">
      <w:pPr>
        <w:ind w:firstLine="567"/>
        <w:jc w:val="both"/>
      </w:pPr>
      <w:r w:rsidRPr="00412152">
        <w:rPr>
          <w:i/>
        </w:rPr>
        <w:t xml:space="preserve">Николай </w:t>
      </w:r>
      <w:r w:rsidRPr="00412152">
        <w:rPr>
          <w:i/>
          <w:lang w:val="en-US"/>
        </w:rPr>
        <w:t>I</w:t>
      </w:r>
      <w:r w:rsidRPr="00412152">
        <w:rPr>
          <w:i/>
        </w:rPr>
        <w:t xml:space="preserve">. </w:t>
      </w:r>
      <w:r w:rsidRPr="00412152">
        <w:t xml:space="preserve">Усиление самодержавной власти. Ужесточение контроля над обществом. </w:t>
      </w:r>
      <w:proofErr w:type="gramStart"/>
      <w:r w:rsidRPr="00412152">
        <w:rPr>
          <w:lang w:val="en-US"/>
        </w:rPr>
        <w:t>III</w:t>
      </w:r>
      <w:r w:rsidRPr="00412152">
        <w:t xml:space="preserve"> Отделение. </w:t>
      </w:r>
      <w:r w:rsidRPr="00412152">
        <w:rPr>
          <w:i/>
        </w:rPr>
        <w:t xml:space="preserve">А.Х. </w:t>
      </w:r>
      <w:proofErr w:type="spellStart"/>
      <w:r w:rsidRPr="00412152">
        <w:rPr>
          <w:i/>
        </w:rPr>
        <w:t>Бенкедорф</w:t>
      </w:r>
      <w:proofErr w:type="spellEnd"/>
      <w:r w:rsidRPr="00412152">
        <w:rPr>
          <w:i/>
        </w:rPr>
        <w:t>.</w:t>
      </w:r>
      <w:r w:rsidRPr="00412152">
        <w:t xml:space="preserve"> Кодификация законов.</w:t>
      </w:r>
      <w:proofErr w:type="gramEnd"/>
      <w:r w:rsidRPr="00412152">
        <w:t xml:space="preserve"> </w:t>
      </w:r>
      <w:r w:rsidRPr="00412152">
        <w:rPr>
          <w:i/>
        </w:rPr>
        <w:t>«Манифест о почетном гражданстве». «Указ об обязанных крестьянах».</w:t>
      </w:r>
      <w:r w:rsidRPr="00412152">
        <w:t xml:space="preserve"> Политика в области просвещения. </w:t>
      </w:r>
      <w:r w:rsidRPr="00412152">
        <w:rPr>
          <w:i/>
        </w:rPr>
        <w:t>Польское восстание 1830-1831 гг.</w:t>
      </w:r>
    </w:p>
    <w:p w:rsidR="00461156" w:rsidRPr="00412152" w:rsidRDefault="00461156" w:rsidP="00461156">
      <w:pPr>
        <w:ind w:firstLine="567"/>
        <w:jc w:val="both"/>
      </w:pPr>
      <w:r w:rsidRPr="00412152">
        <w:t xml:space="preserve"> Общественная мысль и общественные движения второй четверти XIX в. </w:t>
      </w:r>
      <w:r w:rsidRPr="00412152">
        <w:rPr>
          <w:i/>
        </w:rPr>
        <w:t>Н.М. Карамзин.</w:t>
      </w:r>
      <w:r w:rsidRPr="00412152">
        <w:t xml:space="preserve"> Теория официальной народности. Кружки конца 1820-х – 1830-х гг. Славянофилы и западники. </w:t>
      </w:r>
      <w:r w:rsidRPr="00412152">
        <w:rPr>
          <w:i/>
        </w:rPr>
        <w:t>П.Я.Чаадаев.</w:t>
      </w:r>
      <w:r w:rsidRPr="00412152">
        <w:t xml:space="preserve"> Русский утопический социализм. </w:t>
      </w:r>
      <w:r w:rsidRPr="00412152">
        <w:rPr>
          <w:i/>
        </w:rPr>
        <w:t>Петрашевцы.</w:t>
      </w:r>
      <w:r w:rsidRPr="00412152">
        <w:t xml:space="preserve"> </w:t>
      </w:r>
    </w:p>
    <w:p w:rsidR="00461156" w:rsidRPr="00412152" w:rsidRDefault="00461156" w:rsidP="00461156">
      <w:pPr>
        <w:ind w:firstLine="567"/>
        <w:jc w:val="both"/>
      </w:pPr>
      <w:r w:rsidRPr="00412152">
        <w:t xml:space="preserve">Внешняя политика второй четверти XIX в. Восточный вопрос. Россия и освобождение Греции. </w:t>
      </w:r>
      <w:r w:rsidRPr="00412152">
        <w:rPr>
          <w:i/>
        </w:rPr>
        <w:t>Россия и революции в Европе.</w:t>
      </w:r>
      <w:r w:rsidRPr="00412152">
        <w:t xml:space="preserve"> Вхождение Кавказа в состав России. </w:t>
      </w:r>
      <w:r w:rsidRPr="00412152">
        <w:rPr>
          <w:i/>
        </w:rPr>
        <w:t>Шамиль</w:t>
      </w:r>
      <w:r w:rsidRPr="00412152">
        <w:t xml:space="preserve">. Кавказская война. Крымская война: причины, участники. Оборона Севастополя, </w:t>
      </w:r>
      <w:r w:rsidRPr="00412152">
        <w:rPr>
          <w:i/>
        </w:rPr>
        <w:t>ее герои</w:t>
      </w:r>
      <w:r w:rsidRPr="00412152">
        <w:t>. Парижский мир. Причины и последствия поражения России в Крымской войне.</w:t>
      </w:r>
    </w:p>
    <w:p w:rsidR="00461156" w:rsidRPr="00412152" w:rsidRDefault="00461156" w:rsidP="00461156">
      <w:pPr>
        <w:jc w:val="both"/>
      </w:pPr>
      <w:r w:rsidRPr="00412152">
        <w:rPr>
          <w:b/>
        </w:rPr>
        <w:t>Русская к</w:t>
      </w:r>
      <w:r>
        <w:rPr>
          <w:b/>
        </w:rPr>
        <w:t xml:space="preserve">ультура первой половины XIX в. </w:t>
      </w:r>
    </w:p>
    <w:p w:rsidR="00461156" w:rsidRPr="00412152" w:rsidRDefault="00461156" w:rsidP="00461156">
      <w:pPr>
        <w:ind w:firstLine="567"/>
        <w:jc w:val="both"/>
      </w:pPr>
      <w:r w:rsidRPr="00412152">
        <w:t xml:space="preserve">Создание системы общеобразовательных учреждений. Успехи русской науки. Н.И.Лобачевский. Открытие Антарктиды русскими мореплавателями. </w:t>
      </w:r>
      <w:r w:rsidRPr="00412152">
        <w:rPr>
          <w:i/>
        </w:rPr>
        <w:t>Становление литературного русского языка.</w:t>
      </w:r>
      <w:r w:rsidRPr="00412152">
        <w:t xml:space="preserve"> Золотой век русской поэзии. Основные стили в художественной культуре (сентиментализм, романтизм, реализм, ампир). </w:t>
      </w:r>
    </w:p>
    <w:p w:rsidR="00461156" w:rsidRPr="00412152" w:rsidRDefault="00461156" w:rsidP="00461156">
      <w:pPr>
        <w:jc w:val="both"/>
        <w:rPr>
          <w:b/>
        </w:rPr>
      </w:pPr>
      <w:r w:rsidRPr="00412152">
        <w:rPr>
          <w:b/>
        </w:rPr>
        <w:t>Вели</w:t>
      </w:r>
      <w:r>
        <w:rPr>
          <w:b/>
        </w:rPr>
        <w:t xml:space="preserve">кие реформы 60-70-х гг. XIX в. </w:t>
      </w:r>
    </w:p>
    <w:p w:rsidR="00461156" w:rsidRPr="00412152" w:rsidRDefault="00461156" w:rsidP="00461156">
      <w:pPr>
        <w:ind w:firstLine="567"/>
        <w:jc w:val="both"/>
        <w:rPr>
          <w:i/>
        </w:rPr>
      </w:pPr>
      <w:r w:rsidRPr="00412152">
        <w:lastRenderedPageBreak/>
        <w:t xml:space="preserve">Александр </w:t>
      </w:r>
      <w:r w:rsidRPr="00412152">
        <w:rPr>
          <w:lang w:val="en-US"/>
        </w:rPr>
        <w:t>II</w:t>
      </w:r>
      <w:r w:rsidRPr="00412152">
        <w:t xml:space="preserve">. Предпосылки и подготовка крестьянской реформы. Положение 19 февраля </w:t>
      </w:r>
      <w:smartTag w:uri="urn:schemas-microsoft-com:office:smarttags" w:element="metricconverter">
        <w:smartTagPr>
          <w:attr w:name="ProductID" w:val="1861 г"/>
        </w:smartTagPr>
        <w:r w:rsidRPr="00412152">
          <w:t>1861 г</w:t>
        </w:r>
      </w:smartTag>
      <w:r w:rsidRPr="00412152">
        <w:t xml:space="preserve">. Отмена крепостного права. Наделы. Выкуп и выкупная операция. Повинности </w:t>
      </w:r>
      <w:proofErr w:type="spellStart"/>
      <w:r w:rsidRPr="00412152">
        <w:t>временнообязанных</w:t>
      </w:r>
      <w:proofErr w:type="spellEnd"/>
      <w:r w:rsidRPr="00412152">
        <w:t xml:space="preserve"> крестьян. </w:t>
      </w:r>
      <w:r w:rsidRPr="00412152">
        <w:rPr>
          <w:i/>
        </w:rPr>
        <w:t>Крестьянское самоуправление.</w:t>
      </w:r>
      <w:r w:rsidRPr="00412152">
        <w:t xml:space="preserve"> Земская, городская, судебная реформы. Реформы в области образования. Военные реформы. </w:t>
      </w:r>
      <w:r w:rsidRPr="00412152">
        <w:rPr>
          <w:i/>
        </w:rPr>
        <w:t xml:space="preserve">Значение реформ 60-70 гг. XIX в. в истории России. </w:t>
      </w:r>
    </w:p>
    <w:p w:rsidR="00461156" w:rsidRPr="00412152" w:rsidRDefault="00461156" w:rsidP="00461156">
      <w:pPr>
        <w:ind w:firstLine="567"/>
        <w:jc w:val="both"/>
      </w:pPr>
      <w:r w:rsidRPr="00412152">
        <w:t xml:space="preserve"> Общественные движения 50-60-х гг. </w:t>
      </w:r>
      <w:r w:rsidRPr="00412152">
        <w:rPr>
          <w:lang w:val="en-US"/>
        </w:rPr>
        <w:t>XIX</w:t>
      </w:r>
      <w:r w:rsidRPr="00412152">
        <w:t xml:space="preserve"> в. Подъем общественного движения после поражения в Крымской войне. </w:t>
      </w:r>
      <w:r w:rsidRPr="00412152">
        <w:rPr>
          <w:i/>
        </w:rPr>
        <w:t>А.И. Герцен и Н.И. Огарев.</w:t>
      </w:r>
      <w:r w:rsidRPr="00412152">
        <w:t xml:space="preserve"> </w:t>
      </w:r>
      <w:r w:rsidRPr="00412152">
        <w:rPr>
          <w:i/>
        </w:rPr>
        <w:t>Вольная русская типография в Лондоне. «Полярная звезда», «Колокол».</w:t>
      </w:r>
      <w:r w:rsidRPr="00412152">
        <w:t xml:space="preserve"> </w:t>
      </w:r>
      <w:r w:rsidRPr="00412152">
        <w:rPr>
          <w:i/>
        </w:rPr>
        <w:t>Н.Г.Чернышевский. Н.А.Добролюбов. Журнал «Современник».</w:t>
      </w:r>
      <w:r w:rsidRPr="00412152">
        <w:t xml:space="preserve"> Революционные организации и кружки середины 60-х – начала 70-х гг. XIX в.</w:t>
      </w:r>
    </w:p>
    <w:p w:rsidR="00461156" w:rsidRPr="00412152" w:rsidRDefault="00461156" w:rsidP="00461156">
      <w:pPr>
        <w:jc w:val="both"/>
        <w:rPr>
          <w:b/>
        </w:rPr>
      </w:pPr>
      <w:r>
        <w:rPr>
          <w:b/>
        </w:rPr>
        <w:t xml:space="preserve">Россия  в конце XIX в. </w:t>
      </w:r>
    </w:p>
    <w:p w:rsidR="00461156" w:rsidRPr="00412152" w:rsidRDefault="00461156" w:rsidP="00461156">
      <w:pPr>
        <w:ind w:firstLine="567"/>
        <w:jc w:val="both"/>
      </w:pPr>
      <w:r w:rsidRPr="00412152">
        <w:t xml:space="preserve">Социально-экономическое развитие пореформенной России. Завершение промышленного переворота. Формирование классов индустриального общества. Фабрично-заводское строительство. Новые промышленные районы и отрасли хозяйства. Железнодорожное строительство. Развитие капитализма в сельском хозяйстве. </w:t>
      </w:r>
      <w:r w:rsidRPr="00412152">
        <w:rPr>
          <w:i/>
        </w:rPr>
        <w:t>Остатки крепостничества и общинного быта.</w:t>
      </w:r>
      <w:r w:rsidRPr="00412152">
        <w:t xml:space="preserve"> </w:t>
      </w:r>
      <w:proofErr w:type="gramStart"/>
      <w:r w:rsidRPr="00412152">
        <w:t>Аграрной</w:t>
      </w:r>
      <w:proofErr w:type="gramEnd"/>
      <w:r w:rsidRPr="00412152">
        <w:t xml:space="preserve"> кризис 80-90-х гг. </w:t>
      </w:r>
      <w:r w:rsidRPr="00412152">
        <w:rPr>
          <w:lang w:val="en-US"/>
        </w:rPr>
        <w:t>XIX</w:t>
      </w:r>
      <w:r w:rsidRPr="00412152">
        <w:t xml:space="preserve"> в. </w:t>
      </w:r>
    </w:p>
    <w:p w:rsidR="00461156" w:rsidRPr="00412152" w:rsidRDefault="00461156" w:rsidP="00461156">
      <w:pPr>
        <w:ind w:firstLine="567"/>
        <w:jc w:val="both"/>
      </w:pPr>
      <w:r w:rsidRPr="00412152">
        <w:t xml:space="preserve">Кризис самодержавия на рубеже 70-80-х гг. </w:t>
      </w:r>
      <w:r w:rsidRPr="00412152">
        <w:rPr>
          <w:lang w:val="en-US"/>
        </w:rPr>
        <w:t>XIX</w:t>
      </w:r>
      <w:r w:rsidRPr="00412152">
        <w:t xml:space="preserve"> в. Политика лавирования. </w:t>
      </w:r>
      <w:r w:rsidRPr="00412152">
        <w:rPr>
          <w:i/>
        </w:rPr>
        <w:t xml:space="preserve">М.Т. </w:t>
      </w:r>
      <w:proofErr w:type="spellStart"/>
      <w:r w:rsidRPr="00412152">
        <w:rPr>
          <w:i/>
        </w:rPr>
        <w:t>Лорис-Меликов</w:t>
      </w:r>
      <w:proofErr w:type="spellEnd"/>
      <w:r w:rsidRPr="00412152">
        <w:rPr>
          <w:i/>
        </w:rPr>
        <w:t>.</w:t>
      </w:r>
      <w:r w:rsidRPr="00412152">
        <w:t xml:space="preserve"> </w:t>
      </w:r>
      <w:r w:rsidRPr="00412152">
        <w:rPr>
          <w:i/>
        </w:rPr>
        <w:t xml:space="preserve">Убийство Александра </w:t>
      </w:r>
      <w:r w:rsidRPr="00412152">
        <w:rPr>
          <w:i/>
          <w:lang w:val="en-US"/>
        </w:rPr>
        <w:t>II</w:t>
      </w:r>
      <w:r w:rsidRPr="00412152">
        <w:rPr>
          <w:i/>
        </w:rPr>
        <w:t>.</w:t>
      </w:r>
      <w:r w:rsidRPr="00412152">
        <w:t xml:space="preserve"> </w:t>
      </w:r>
      <w:r w:rsidRPr="00412152">
        <w:rPr>
          <w:i/>
        </w:rPr>
        <w:t xml:space="preserve">Александр </w:t>
      </w:r>
      <w:r w:rsidRPr="00412152">
        <w:rPr>
          <w:i/>
          <w:lang w:val="en-US"/>
        </w:rPr>
        <w:t>III</w:t>
      </w:r>
      <w:r w:rsidRPr="00412152">
        <w:rPr>
          <w:i/>
        </w:rPr>
        <w:t xml:space="preserve">. </w:t>
      </w:r>
      <w:r w:rsidRPr="00412152">
        <w:t xml:space="preserve">Манифест о незыблемости самодержавия. </w:t>
      </w:r>
      <w:r w:rsidRPr="00412152">
        <w:rPr>
          <w:i/>
        </w:rPr>
        <w:t>К.П.Победоносцев. Контрреформы.</w:t>
      </w:r>
      <w:r w:rsidRPr="00412152">
        <w:t xml:space="preserve"> </w:t>
      </w:r>
      <w:r w:rsidRPr="00412152">
        <w:rPr>
          <w:i/>
        </w:rPr>
        <w:t>Реакционная политика в области просвещения.</w:t>
      </w:r>
      <w:r w:rsidRPr="00412152">
        <w:t xml:space="preserve"> Национальная политика самодержавия в конце </w:t>
      </w:r>
      <w:r w:rsidRPr="00412152">
        <w:rPr>
          <w:lang w:val="en-US"/>
        </w:rPr>
        <w:t>XIX</w:t>
      </w:r>
      <w:r w:rsidRPr="00412152">
        <w:t xml:space="preserve"> в.</w:t>
      </w:r>
    </w:p>
    <w:p w:rsidR="00461156" w:rsidRPr="00412152" w:rsidRDefault="00461156" w:rsidP="00461156">
      <w:pPr>
        <w:ind w:firstLine="567"/>
        <w:jc w:val="both"/>
      </w:pPr>
      <w:r w:rsidRPr="00412152">
        <w:t xml:space="preserve">Общественные движения 70-90-х гг. </w:t>
      </w:r>
      <w:r w:rsidRPr="00412152">
        <w:rPr>
          <w:lang w:val="en-US"/>
        </w:rPr>
        <w:t>XIX</w:t>
      </w:r>
      <w:r w:rsidRPr="00412152">
        <w:t xml:space="preserve"> в. Земское движение. Идеология народничества. </w:t>
      </w:r>
      <w:r w:rsidRPr="00412152">
        <w:rPr>
          <w:i/>
        </w:rPr>
        <w:t>М.А. Бакунин. П.Л. Лавров. П.Н. Ткачев. Н.К.Михайловский.</w:t>
      </w:r>
      <w:r w:rsidRPr="00412152">
        <w:t xml:space="preserve"> </w:t>
      </w:r>
      <w:r w:rsidRPr="00412152">
        <w:rPr>
          <w:i/>
        </w:rPr>
        <w:t xml:space="preserve">Политические организации народников. </w:t>
      </w:r>
      <w:r w:rsidRPr="00412152">
        <w:t>«Хождение в народ».</w:t>
      </w:r>
      <w:r w:rsidRPr="00412152">
        <w:rPr>
          <w:i/>
        </w:rPr>
        <w:t xml:space="preserve"> Первые рабочие организации.</w:t>
      </w:r>
      <w:r w:rsidRPr="00412152">
        <w:t xml:space="preserve"> Распространение идей марксизма. </w:t>
      </w:r>
      <w:r w:rsidRPr="00412152">
        <w:rPr>
          <w:i/>
        </w:rPr>
        <w:t>Г.В. Плеханов.</w:t>
      </w:r>
      <w:r w:rsidRPr="00412152">
        <w:t xml:space="preserve"> «Освобождение труда». </w:t>
      </w:r>
      <w:r w:rsidRPr="00412152">
        <w:rPr>
          <w:i/>
        </w:rPr>
        <w:t>П.Б. Струве и «легальный марксизм».</w:t>
      </w:r>
      <w:r w:rsidRPr="00412152">
        <w:t xml:space="preserve"> В.И. Ленин. «Союз борьбы за освобождение рабочего класса». </w:t>
      </w:r>
    </w:p>
    <w:p w:rsidR="00461156" w:rsidRPr="00412152" w:rsidRDefault="00461156" w:rsidP="00461156">
      <w:pPr>
        <w:ind w:firstLine="567"/>
        <w:jc w:val="both"/>
      </w:pPr>
      <w:r w:rsidRPr="00412152">
        <w:t xml:space="preserve">Внешняя политика во второй половине </w:t>
      </w:r>
      <w:r w:rsidRPr="00412152">
        <w:rPr>
          <w:lang w:val="en-US"/>
        </w:rPr>
        <w:t>XIX</w:t>
      </w:r>
      <w:r w:rsidRPr="00412152">
        <w:t xml:space="preserve"> в. Борьба за ликвидацию последствий Крымской войны. </w:t>
      </w:r>
      <w:r w:rsidRPr="00412152">
        <w:rPr>
          <w:i/>
        </w:rPr>
        <w:t xml:space="preserve">А.М. Горчаков. </w:t>
      </w:r>
      <w:r w:rsidRPr="00412152">
        <w:t xml:space="preserve">Присоединение Средней Азии. </w:t>
      </w:r>
      <w:r w:rsidRPr="00412152">
        <w:rPr>
          <w:i/>
        </w:rPr>
        <w:t>Народы Российской империи.</w:t>
      </w:r>
      <w:r w:rsidRPr="00412152">
        <w:t xml:space="preserve"> Русско-турецкая война 1877-1878 гг. «Союз трех императоров». Сближение России и Франции в 1890-х гг.</w:t>
      </w:r>
    </w:p>
    <w:p w:rsidR="00461156" w:rsidRPr="00412152" w:rsidRDefault="00461156" w:rsidP="00461156">
      <w:pPr>
        <w:pStyle w:val="a6"/>
        <w:spacing w:after="0"/>
        <w:rPr>
          <w:rFonts w:ascii="Times New Roman" w:hAnsi="Times New Roman"/>
          <w:b/>
          <w:bCs/>
          <w:sz w:val="24"/>
          <w:szCs w:val="24"/>
        </w:rPr>
      </w:pPr>
      <w:r w:rsidRPr="00412152">
        <w:rPr>
          <w:rFonts w:ascii="Times New Roman" w:hAnsi="Times New Roman"/>
          <w:b/>
          <w:bCs/>
          <w:sz w:val="24"/>
          <w:szCs w:val="24"/>
        </w:rPr>
        <w:t xml:space="preserve">Развитие культуры в </w:t>
      </w:r>
      <w:r w:rsidRPr="00412152">
        <w:rPr>
          <w:rFonts w:ascii="Times New Roman" w:hAnsi="Times New Roman"/>
          <w:b/>
          <w:bCs/>
          <w:sz w:val="24"/>
          <w:szCs w:val="24"/>
          <w:lang w:val="en-US"/>
        </w:rPr>
        <w:t>XIX</w:t>
      </w:r>
      <w:r>
        <w:rPr>
          <w:rFonts w:ascii="Times New Roman" w:hAnsi="Times New Roman"/>
          <w:b/>
          <w:bCs/>
          <w:sz w:val="24"/>
          <w:szCs w:val="24"/>
        </w:rPr>
        <w:t xml:space="preserve"> – начале ХХ вв. </w:t>
      </w:r>
    </w:p>
    <w:p w:rsidR="00461156" w:rsidRPr="00412152" w:rsidRDefault="00461156" w:rsidP="00461156">
      <w:pPr>
        <w:pStyle w:val="a6"/>
        <w:spacing w:after="0"/>
        <w:ind w:firstLine="567"/>
        <w:rPr>
          <w:rFonts w:ascii="Times New Roman" w:hAnsi="Times New Roman"/>
          <w:sz w:val="24"/>
          <w:szCs w:val="24"/>
        </w:rPr>
      </w:pPr>
      <w:r w:rsidRPr="00412152">
        <w:rPr>
          <w:rFonts w:ascii="Times New Roman" w:hAnsi="Times New Roman"/>
          <w:sz w:val="24"/>
          <w:szCs w:val="24"/>
        </w:rPr>
        <w:t xml:space="preserve">Развитие научной картины мира в </w:t>
      </w:r>
      <w:r w:rsidRPr="00412152">
        <w:rPr>
          <w:rFonts w:ascii="Times New Roman" w:hAnsi="Times New Roman"/>
          <w:sz w:val="24"/>
          <w:szCs w:val="24"/>
          <w:lang w:val="en-US"/>
        </w:rPr>
        <w:t>XIX</w:t>
      </w:r>
      <w:r w:rsidRPr="00412152">
        <w:rPr>
          <w:rFonts w:ascii="Times New Roman" w:hAnsi="Times New Roman"/>
          <w:sz w:val="24"/>
          <w:szCs w:val="24"/>
        </w:rPr>
        <w:t xml:space="preserve"> в. </w:t>
      </w:r>
      <w:r w:rsidRPr="00412152">
        <w:rPr>
          <w:rFonts w:ascii="Times New Roman" w:hAnsi="Times New Roman"/>
          <w:i/>
          <w:sz w:val="24"/>
          <w:szCs w:val="24"/>
        </w:rPr>
        <w:t xml:space="preserve">Изменение взглядов на природу и общество на рубеже </w:t>
      </w:r>
      <w:r w:rsidRPr="00412152">
        <w:rPr>
          <w:rFonts w:ascii="Times New Roman" w:hAnsi="Times New Roman"/>
          <w:i/>
          <w:sz w:val="24"/>
          <w:szCs w:val="24"/>
          <w:lang w:val="en-US"/>
        </w:rPr>
        <w:t>XIX</w:t>
      </w:r>
      <w:r w:rsidRPr="00412152">
        <w:rPr>
          <w:rFonts w:ascii="Times New Roman" w:hAnsi="Times New Roman"/>
          <w:i/>
          <w:sz w:val="24"/>
          <w:szCs w:val="24"/>
        </w:rPr>
        <w:t>-ХХ вв.</w:t>
      </w:r>
      <w:r w:rsidRPr="00412152">
        <w:rPr>
          <w:rFonts w:ascii="Times New Roman" w:hAnsi="Times New Roman"/>
          <w:sz w:val="24"/>
          <w:szCs w:val="24"/>
        </w:rPr>
        <w:t xml:space="preserve"> </w:t>
      </w:r>
      <w:r w:rsidRPr="00412152">
        <w:rPr>
          <w:rFonts w:ascii="Times New Roman" w:hAnsi="Times New Roman"/>
          <w:i/>
          <w:sz w:val="24"/>
          <w:szCs w:val="24"/>
        </w:rPr>
        <w:t xml:space="preserve">Демократизация образования. </w:t>
      </w:r>
      <w:r w:rsidRPr="00412152">
        <w:rPr>
          <w:rFonts w:ascii="Times New Roman" w:hAnsi="Times New Roman"/>
          <w:sz w:val="24"/>
          <w:szCs w:val="24"/>
        </w:rPr>
        <w:t>Изменения в быту. Градостроительство. Развитие транспорта и сре</w:t>
      </w:r>
      <w:proofErr w:type="gramStart"/>
      <w:r w:rsidRPr="00412152">
        <w:rPr>
          <w:rFonts w:ascii="Times New Roman" w:hAnsi="Times New Roman"/>
          <w:sz w:val="24"/>
          <w:szCs w:val="24"/>
        </w:rPr>
        <w:t>дств св</w:t>
      </w:r>
      <w:proofErr w:type="gramEnd"/>
      <w:r w:rsidRPr="00412152">
        <w:rPr>
          <w:rFonts w:ascii="Times New Roman" w:hAnsi="Times New Roman"/>
          <w:sz w:val="24"/>
          <w:szCs w:val="24"/>
        </w:rPr>
        <w:t xml:space="preserve">язи. </w:t>
      </w:r>
    </w:p>
    <w:p w:rsidR="00461156" w:rsidRPr="00412152" w:rsidRDefault="00461156" w:rsidP="00461156">
      <w:pPr>
        <w:pStyle w:val="a6"/>
        <w:spacing w:after="0"/>
        <w:ind w:firstLine="567"/>
        <w:rPr>
          <w:rFonts w:ascii="Times New Roman" w:hAnsi="Times New Roman"/>
          <w:sz w:val="24"/>
          <w:szCs w:val="24"/>
        </w:rPr>
      </w:pPr>
      <w:r w:rsidRPr="00412152">
        <w:rPr>
          <w:rFonts w:ascii="Times New Roman" w:hAnsi="Times New Roman"/>
          <w:sz w:val="24"/>
          <w:szCs w:val="24"/>
        </w:rPr>
        <w:t xml:space="preserve">Основные течения в художественной культуре </w:t>
      </w:r>
      <w:r w:rsidRPr="00412152">
        <w:rPr>
          <w:rFonts w:ascii="Times New Roman" w:hAnsi="Times New Roman"/>
          <w:sz w:val="24"/>
          <w:szCs w:val="24"/>
          <w:lang w:val="en-US"/>
        </w:rPr>
        <w:t>XIX</w:t>
      </w:r>
      <w:r w:rsidRPr="00412152">
        <w:rPr>
          <w:rFonts w:ascii="Times New Roman" w:hAnsi="Times New Roman"/>
          <w:sz w:val="24"/>
          <w:szCs w:val="24"/>
        </w:rPr>
        <w:t xml:space="preserve"> – начала ХХ вв. (романтизм, реализм, модерн, символизм, авангардизм). </w:t>
      </w:r>
      <w:r w:rsidRPr="00412152">
        <w:rPr>
          <w:rFonts w:ascii="Times New Roman" w:hAnsi="Times New Roman"/>
          <w:i/>
          <w:sz w:val="24"/>
          <w:szCs w:val="24"/>
        </w:rPr>
        <w:t xml:space="preserve">Рождение кинематографа. </w:t>
      </w:r>
    </w:p>
    <w:p w:rsidR="00461156" w:rsidRPr="00412152" w:rsidRDefault="00461156" w:rsidP="00461156">
      <w:pPr>
        <w:pStyle w:val="a6"/>
        <w:spacing w:after="0"/>
        <w:ind w:firstLine="567"/>
        <w:rPr>
          <w:rFonts w:ascii="Times New Roman" w:hAnsi="Times New Roman"/>
          <w:sz w:val="24"/>
          <w:szCs w:val="24"/>
        </w:rPr>
      </w:pPr>
      <w:r w:rsidRPr="00412152">
        <w:rPr>
          <w:rFonts w:ascii="Times New Roman" w:hAnsi="Times New Roman"/>
          <w:sz w:val="24"/>
          <w:szCs w:val="24"/>
        </w:rPr>
        <w:t xml:space="preserve">Духовный кризис индустриального общества на рубеже </w:t>
      </w:r>
      <w:r w:rsidRPr="00412152">
        <w:rPr>
          <w:rFonts w:ascii="Times New Roman" w:hAnsi="Times New Roman"/>
          <w:sz w:val="24"/>
          <w:szCs w:val="24"/>
          <w:lang w:val="en-US"/>
        </w:rPr>
        <w:t>XIX</w:t>
      </w:r>
      <w:r w:rsidRPr="00412152">
        <w:rPr>
          <w:rFonts w:ascii="Times New Roman" w:hAnsi="Times New Roman"/>
          <w:sz w:val="24"/>
          <w:szCs w:val="24"/>
        </w:rPr>
        <w:t>-ХХ вв. Декаданс.</w:t>
      </w:r>
    </w:p>
    <w:p w:rsidR="00461156" w:rsidRDefault="00461156" w:rsidP="00461156"/>
    <w:p w:rsidR="00474504" w:rsidRDefault="00474504"/>
    <w:p w:rsidR="00461156" w:rsidRDefault="00461156"/>
    <w:p w:rsidR="00461156" w:rsidRDefault="00461156"/>
    <w:p w:rsidR="00461156" w:rsidRDefault="00461156"/>
    <w:p w:rsidR="00461156" w:rsidRDefault="00461156"/>
    <w:p w:rsidR="00461156" w:rsidRDefault="00461156"/>
    <w:p w:rsidR="00461156" w:rsidRDefault="00461156"/>
    <w:p w:rsidR="00461156" w:rsidRDefault="00461156"/>
    <w:p w:rsidR="00461156" w:rsidRDefault="00461156"/>
    <w:p w:rsidR="00461156" w:rsidRDefault="00461156"/>
    <w:p w:rsidR="00461156" w:rsidRPr="00461156" w:rsidRDefault="00461156" w:rsidP="00461156">
      <w:pPr>
        <w:jc w:val="center"/>
        <w:rPr>
          <w:b/>
        </w:rPr>
      </w:pPr>
      <w:r w:rsidRPr="00461156">
        <w:rPr>
          <w:b/>
        </w:rPr>
        <w:lastRenderedPageBreak/>
        <w:t>КАЛЕНДАРНО-ТЕМАТИЧЕСКОЕ ПЛАНИРОВАНИЕ</w:t>
      </w:r>
    </w:p>
    <w:p w:rsidR="00461156" w:rsidRDefault="00461156"/>
    <w:tbl>
      <w:tblPr>
        <w:tblStyle w:val="1"/>
        <w:tblW w:w="12582" w:type="dxa"/>
        <w:tblLook w:val="04A0"/>
      </w:tblPr>
      <w:tblGrid>
        <w:gridCol w:w="1526"/>
        <w:gridCol w:w="2126"/>
        <w:gridCol w:w="8930"/>
      </w:tblGrid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№ 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урока</w:t>
            </w: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</w:tr>
      <w:tr w:rsidR="00CF2720" w:rsidRPr="00CF2720" w:rsidTr="00CF2720">
        <w:tc>
          <w:tcPr>
            <w:tcW w:w="12582" w:type="dxa"/>
            <w:gridSpan w:val="3"/>
            <w:tcBorders>
              <w:right w:val="single" w:sz="4" w:space="0" w:color="auto"/>
            </w:tcBorders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Введение (1ч)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Вводное занятие.</w:t>
            </w:r>
          </w:p>
        </w:tc>
      </w:tr>
      <w:tr w:rsidR="00CF2720" w:rsidRPr="00CF2720" w:rsidTr="00CF2720">
        <w:tc>
          <w:tcPr>
            <w:tcW w:w="12582" w:type="dxa"/>
            <w:gridSpan w:val="3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Раздел «Россия в первой половине </w:t>
            </w:r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XIX</w:t>
            </w:r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века» (21ч)</w:t>
            </w:r>
          </w:p>
        </w:tc>
      </w:tr>
      <w:tr w:rsidR="00CF2720" w:rsidRPr="00CF2720" w:rsidTr="00CF2720">
        <w:trPr>
          <w:trHeight w:val="548"/>
        </w:trPr>
        <w:tc>
          <w:tcPr>
            <w:tcW w:w="1526" w:type="dxa"/>
          </w:tcPr>
          <w:p w:rsid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CF2720" w:rsidRPr="00CF2720" w:rsidRDefault="00CF2720" w:rsidP="00CF2720">
            <w:pPr>
              <w:tabs>
                <w:tab w:val="left" w:pos="1140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Внутренняя политика Александра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1801-1806 гг.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PT Sans Caption" w:eastAsia="Calibri" w:hAnsi="PT Sans Caption"/>
                <w:color w:val="000000"/>
                <w:sz w:val="21"/>
                <w:szCs w:val="21"/>
                <w:shd w:val="clear" w:color="auto" w:fill="FFFFFF"/>
                <w:lang w:eastAsia="en-US"/>
              </w:rPr>
              <w:t> Россия в системе международных отношений начала XIX в.</w:t>
            </w:r>
            <w:proofErr w:type="gramStart"/>
            <w:r w:rsidRPr="00CF2720">
              <w:rPr>
                <w:rFonts w:ascii="PT Sans Caption" w:eastAsia="Calibri" w:hAnsi="PT Sans Caption"/>
                <w:color w:val="000000"/>
                <w:sz w:val="21"/>
                <w:szCs w:val="21"/>
                <w:shd w:val="clear" w:color="auto" w:fill="FFFFFF"/>
                <w:lang w:eastAsia="en-US"/>
              </w:rPr>
              <w:t> 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Реформаторская деятельность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М.М. Сперанского 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Отечественная война 1812 г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Заграничные походы русской </w:t>
            </w:r>
            <w:proofErr w:type="spellStart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армии</w:t>
            </w:r>
            <w:proofErr w:type="gramStart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нешняя</w:t>
            </w:r>
            <w:proofErr w:type="spellEnd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политика России в 1813 – 1825 гг.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Внутренняя политика Александра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1815-1825 гг.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Социально-экономическое развитие после  </w:t>
            </w:r>
            <w:proofErr w:type="gramStart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Отечественной</w:t>
            </w:r>
            <w:proofErr w:type="gramEnd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войны1812 года.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Общественное движение при Александре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Династический кризис 1825 года. Выступление декабристов.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Внутренняя политика Николая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Социально-экономическое развитие в 20-50 гг.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XIX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в.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Внешняя политика Николая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во второй четверти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XIX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в.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Общественное движение в годы правления Николая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Крымская войны 1853-1856 гг. Оборона Севастополя 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Образование и наука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Русские первооткрыватели и путешественники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Художественная культура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Быт и обычаи.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rPr>
          <w:trHeight w:val="374"/>
        </w:trPr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Повторение и контроль по теме.</w:t>
            </w:r>
          </w:p>
        </w:tc>
      </w:tr>
      <w:tr w:rsidR="00CF2720" w:rsidRPr="00CF2720" w:rsidTr="00CF2720">
        <w:tc>
          <w:tcPr>
            <w:tcW w:w="12582" w:type="dxa"/>
            <w:gridSpan w:val="3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«Россия во второй половине </w:t>
            </w:r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XIX</w:t>
            </w:r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века» (22ч.)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Накануне отмены крепостного права. Начало царствования Александра 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Крестьянская реформа 1861 года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Либеральные реформы 60-70 </w:t>
            </w:r>
            <w:proofErr w:type="spellStart"/>
            <w:proofErr w:type="gramStart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гг</w:t>
            </w:r>
            <w:proofErr w:type="spellEnd"/>
            <w:proofErr w:type="gramEnd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XIX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в. 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Либеральные реформы 60-70 </w:t>
            </w:r>
            <w:proofErr w:type="spellStart"/>
            <w:proofErr w:type="gramStart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гг</w:t>
            </w:r>
            <w:proofErr w:type="spellEnd"/>
            <w:proofErr w:type="gramEnd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XIX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в.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Национальная политика Александра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II.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Социально-экономическое развитие после отмены крепостного права 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Общественное движение: либералы и консерваторы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Зарождение революционного народничества и его идеология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Революционное народничество 2-ой пол. 60-нач. 80-х гг.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XIX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в.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Внешняя политика Александра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Русско-турецкая война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1877-1878 </w:t>
            </w:r>
            <w:proofErr w:type="spellStart"/>
            <w:proofErr w:type="gramStart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гг</w:t>
            </w:r>
            <w:proofErr w:type="spellEnd"/>
            <w:proofErr w:type="gramEnd"/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Внутренняя политика Александра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III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Внутренняя политика Александра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III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Экономическое развитие при Александре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III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Положение основных слоев общества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Положение основных слоев общества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Общественное движение в 80-90 </w:t>
            </w:r>
            <w:proofErr w:type="spellStart"/>
            <w:proofErr w:type="gramStart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гг</w:t>
            </w:r>
            <w:proofErr w:type="spellEnd"/>
            <w:proofErr w:type="gramEnd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XIX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Внешняя политика Александра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III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Просвещение и наука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Литература и изобразительное искусство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Архитектура, музыка, театр, народное творчество</w:t>
            </w: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Быт: новые черты в жизни города и деревни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Повторение и контроль по теме 2</w:t>
            </w:r>
          </w:p>
        </w:tc>
      </w:tr>
      <w:tr w:rsidR="00CF2720" w:rsidRPr="00CF2720" w:rsidTr="00CF2720">
        <w:trPr>
          <w:trHeight w:val="34"/>
        </w:trPr>
        <w:tc>
          <w:tcPr>
            <w:tcW w:w="125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2720" w:rsidRPr="00CF2720" w:rsidRDefault="00CF2720" w:rsidP="00CF2720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CF272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Всеобщая история (25ч)</w:t>
            </w:r>
          </w:p>
        </w:tc>
      </w:tr>
      <w:tr w:rsidR="00CF2720" w:rsidRPr="00CF2720" w:rsidTr="00CF2720">
        <w:tc>
          <w:tcPr>
            <w:tcW w:w="12582" w:type="dxa"/>
            <w:gridSpan w:val="3"/>
          </w:tcPr>
          <w:p w:rsidR="00CF2720" w:rsidRPr="00CF2720" w:rsidRDefault="00CF2720" w:rsidP="00CF2720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Глава «Становление индустриального общества» (5ч)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Индустриальная революция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: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достижения и проблемы</w:t>
            </w:r>
          </w:p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PT Sans Caption" w:eastAsia="Calibri" w:hAnsi="PT Sans Caption"/>
                <w:color w:val="000000"/>
                <w:sz w:val="21"/>
                <w:szCs w:val="21"/>
                <w:shd w:val="clear" w:color="auto" w:fill="FFFFFF"/>
                <w:lang w:eastAsia="en-US"/>
              </w:rPr>
              <w:t>Индустриальное общество: новые проблемы и новые ценности.</w:t>
            </w:r>
          </w:p>
        </w:tc>
      </w:tr>
      <w:tr w:rsidR="00CF2720" w:rsidRPr="00CF2720" w:rsidTr="00CF2720">
        <w:trPr>
          <w:trHeight w:val="404"/>
        </w:trPr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Наука: </w:t>
            </w:r>
            <w:proofErr w:type="spellStart"/>
            <w:proofErr w:type="gramStart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</w:t>
            </w:r>
            <w:proofErr w:type="gramEnd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оздание</w:t>
            </w:r>
            <w:proofErr w:type="spellEnd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научной картины мира.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Художественная культура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XIX</w:t>
            </w:r>
            <w:proofErr w:type="gramStart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Либералы, консерваторы и социалисты.</w:t>
            </w:r>
          </w:p>
        </w:tc>
      </w:tr>
      <w:tr w:rsidR="00CF2720" w:rsidRPr="00CF2720" w:rsidTr="00CF2720">
        <w:tc>
          <w:tcPr>
            <w:tcW w:w="12582" w:type="dxa"/>
            <w:gridSpan w:val="3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Глава «Строительство новой Европы» (8ч)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Консульство и  образование  наполеоновской империи. 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PT Sans Caption" w:eastAsia="Calibri" w:hAnsi="PT Sans Caption"/>
                <w:color w:val="000000"/>
                <w:sz w:val="21"/>
                <w:szCs w:val="21"/>
                <w:shd w:val="clear" w:color="auto" w:fill="FFFFFF"/>
                <w:lang w:eastAsia="en-US"/>
              </w:rPr>
              <w:t>Разгром империи Наполеона. Венский конгресс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Англия: сложный путь к величию.</w:t>
            </w:r>
          </w:p>
        </w:tc>
      </w:tr>
      <w:tr w:rsidR="00CF2720" w:rsidRPr="00CF2720" w:rsidTr="00CF2720">
        <w:trPr>
          <w:trHeight w:val="854"/>
        </w:trPr>
        <w:tc>
          <w:tcPr>
            <w:tcW w:w="1526" w:type="dxa"/>
            <w:tcBorders>
              <w:bottom w:val="single" w:sz="4" w:space="0" w:color="auto"/>
            </w:tcBorders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Франция </w:t>
            </w:r>
            <w:proofErr w:type="gramStart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Бурбонов</w:t>
            </w:r>
            <w:proofErr w:type="gramEnd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Орлеанов</w:t>
            </w:r>
            <w:r w:rsidRPr="00CF2720">
              <w:rPr>
                <w:rFonts w:ascii="PT Sans Caption" w:eastAsia="Calibri" w:hAnsi="PT Sans Caption"/>
                <w:color w:val="000000"/>
                <w:sz w:val="21"/>
                <w:szCs w:val="21"/>
                <w:shd w:val="clear" w:color="auto" w:fill="FFFFFF"/>
                <w:lang w:eastAsia="en-US"/>
              </w:rPr>
              <w:t>: от революции 1830г. к новому политическому кризису.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Франция: революция 1848г. </w:t>
            </w:r>
            <w:r w:rsidRPr="00CF2720">
              <w:rPr>
                <w:rFonts w:ascii="PT Sans Caption" w:eastAsia="Calibri" w:hAnsi="PT Sans Caption"/>
                <w:color w:val="000000"/>
                <w:sz w:val="21"/>
                <w:szCs w:val="21"/>
                <w:shd w:val="clear" w:color="auto" w:fill="FFFFFF"/>
                <w:lang w:eastAsia="en-US"/>
              </w:rPr>
              <w:t>и Вторая империя.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Германия: на пути к единству.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Объединение Италии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Франко-прусская война. Парижская коммуна.</w:t>
            </w:r>
          </w:p>
        </w:tc>
      </w:tr>
      <w:tr w:rsidR="00CF2720" w:rsidRPr="00CF2720" w:rsidTr="00CF2720">
        <w:tc>
          <w:tcPr>
            <w:tcW w:w="12582" w:type="dxa"/>
            <w:gridSpan w:val="3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Глава </w:t>
            </w:r>
            <w:r w:rsidRPr="00CF272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Страны Западной Европы на рубеже </w:t>
            </w:r>
            <w:r w:rsidRPr="00CF2720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>XIX</w:t>
            </w:r>
            <w:r w:rsidRPr="00CF272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—</w:t>
            </w:r>
            <w:r w:rsidRPr="00CF2720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>XX</w:t>
            </w:r>
            <w:r w:rsidRPr="00CF272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 вв. (5 ч)</w:t>
            </w:r>
          </w:p>
        </w:tc>
      </w:tr>
      <w:tr w:rsidR="00CF2720" w:rsidRPr="00CF2720" w:rsidTr="00CF2720">
        <w:tc>
          <w:tcPr>
            <w:tcW w:w="1526" w:type="dxa"/>
            <w:tcBorders>
              <w:bottom w:val="nil"/>
            </w:tcBorders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  <w:tcBorders>
              <w:bottom w:val="nil"/>
            </w:tcBorders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Германская империя в конце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XIX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начале ХХ </w:t>
            </w:r>
            <w:proofErr w:type="gramStart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Великобритания: конец </w:t>
            </w:r>
          </w:p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Викторианской эпохи.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Франция: Третья республика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Италия: время реформ и колониальных захватов.</w:t>
            </w:r>
          </w:p>
        </w:tc>
      </w:tr>
      <w:tr w:rsidR="00CF2720" w:rsidRPr="00CF2720" w:rsidTr="00CF2720">
        <w:trPr>
          <w:trHeight w:val="77"/>
        </w:trPr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Австрийской империи к Австро-Венгрии.</w:t>
            </w:r>
          </w:p>
        </w:tc>
      </w:tr>
      <w:tr w:rsidR="00CF2720" w:rsidRPr="00CF2720" w:rsidTr="00CF2720">
        <w:trPr>
          <w:trHeight w:val="77"/>
        </w:trPr>
        <w:tc>
          <w:tcPr>
            <w:tcW w:w="12582" w:type="dxa"/>
            <w:gridSpan w:val="3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Глава</w:t>
            </w:r>
            <w:proofErr w:type="gramStart"/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ве Америки (3 ч)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США в </w:t>
            </w:r>
            <w:r w:rsidRPr="00CF272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XIX</w:t>
            </w:r>
            <w:proofErr w:type="gramStart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США: империализм и вступление в мировую политику.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</w:pPr>
            <w:r w:rsidRPr="00CF2720">
              <w:rPr>
                <w:rFonts w:ascii="PT Sans Caption" w:eastAsia="Calibri" w:hAnsi="PT Sans Caption"/>
                <w:color w:val="000000"/>
                <w:sz w:val="21"/>
                <w:szCs w:val="21"/>
                <w:shd w:val="clear" w:color="auto" w:fill="FFFFFF"/>
                <w:lang w:eastAsia="en-US"/>
              </w:rPr>
              <w:t xml:space="preserve">Латинская Америка в XIX – начале </w:t>
            </w:r>
            <w:proofErr w:type="spellStart"/>
            <w:r w:rsidRPr="00CF2720">
              <w:rPr>
                <w:rFonts w:ascii="PT Sans Caption" w:eastAsia="Calibri" w:hAnsi="PT Sans Caption"/>
                <w:color w:val="000000"/>
                <w:sz w:val="21"/>
                <w:szCs w:val="21"/>
                <w:shd w:val="clear" w:color="auto" w:fill="FFFFFF"/>
                <w:lang w:eastAsia="en-US"/>
              </w:rPr>
              <w:t>ХХв</w:t>
            </w:r>
            <w:proofErr w:type="spellEnd"/>
            <w:r w:rsidRPr="00CF2720">
              <w:rPr>
                <w:rFonts w:ascii="PT Sans Caption" w:eastAsia="Calibri" w:hAnsi="PT Sans Caption"/>
                <w:color w:val="000000"/>
                <w:sz w:val="21"/>
                <w:szCs w:val="21"/>
                <w:shd w:val="clear" w:color="auto" w:fill="FFFFFF"/>
                <w:lang w:eastAsia="en-US"/>
              </w:rPr>
              <w:t>.</w:t>
            </w:r>
          </w:p>
        </w:tc>
      </w:tr>
      <w:tr w:rsidR="00CF2720" w:rsidRPr="00CF2720" w:rsidTr="00CF2720">
        <w:tc>
          <w:tcPr>
            <w:tcW w:w="12582" w:type="dxa"/>
            <w:gridSpan w:val="3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en-US"/>
              </w:rPr>
            </w:pPr>
          </w:p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en-US"/>
              </w:rPr>
              <w:t>Глава </w:t>
            </w:r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Традиционные общества в </w:t>
            </w:r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XIX </w:t>
            </w:r>
            <w:r w:rsidRPr="00CF27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в.: новый этап колониализма (4 ч)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Япония на пути модернизации. Китай: сопротивление реформам.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Индия: насильственное разрушение традиционного общества.</w:t>
            </w:r>
            <w:bookmarkStart w:id="0" w:name="_GoBack"/>
            <w:bookmarkEnd w:id="0"/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PT Sans Caption" w:eastAsia="Calibri" w:hAnsi="PT Sans Caption"/>
                <w:color w:val="000000"/>
                <w:sz w:val="21"/>
                <w:szCs w:val="21"/>
                <w:shd w:val="clear" w:color="auto" w:fill="FFFFFF"/>
                <w:lang w:eastAsia="en-US"/>
              </w:rPr>
              <w:t>Международные отношения: дипломатия или войны? </w:t>
            </w:r>
          </w:p>
        </w:tc>
      </w:tr>
      <w:tr w:rsidR="00CF2720" w:rsidRPr="00CF2720" w:rsidTr="00CF2720">
        <w:tc>
          <w:tcPr>
            <w:tcW w:w="1526" w:type="dxa"/>
          </w:tcPr>
          <w:p w:rsidR="00CF2720" w:rsidRPr="00CF2720" w:rsidRDefault="00CF2720" w:rsidP="00CF272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F2720" w:rsidRPr="00CF2720" w:rsidRDefault="00CF2720" w:rsidP="00CF2720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</w:tcPr>
          <w:p w:rsidR="00CF2720" w:rsidRPr="00CF2720" w:rsidRDefault="00CF2720" w:rsidP="00CF2720">
            <w:pPr>
              <w:snapToGri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27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Африка: континент в эпоху перемен.</w:t>
            </w:r>
          </w:p>
        </w:tc>
      </w:tr>
    </w:tbl>
    <w:p w:rsidR="00461156" w:rsidRDefault="00461156"/>
    <w:sectPr w:rsidR="00461156" w:rsidSect="004611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Caption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D04AB"/>
    <w:multiLevelType w:val="hybridMultilevel"/>
    <w:tmpl w:val="E22435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F23049"/>
    <w:multiLevelType w:val="hybridMultilevel"/>
    <w:tmpl w:val="3FA650EA"/>
    <w:lvl w:ilvl="0" w:tplc="30CEC56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5AB5902"/>
    <w:multiLevelType w:val="hybridMultilevel"/>
    <w:tmpl w:val="07328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E43A4"/>
    <w:multiLevelType w:val="hybridMultilevel"/>
    <w:tmpl w:val="5C36EBDA"/>
    <w:lvl w:ilvl="0" w:tplc="00005F9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44C33"/>
    <w:multiLevelType w:val="hybridMultilevel"/>
    <w:tmpl w:val="EDB84BEE"/>
    <w:lvl w:ilvl="0" w:tplc="30CEC5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738"/>
    <w:rsid w:val="000406AF"/>
    <w:rsid w:val="001E4ED8"/>
    <w:rsid w:val="00451738"/>
    <w:rsid w:val="00461156"/>
    <w:rsid w:val="00474504"/>
    <w:rsid w:val="00B86D54"/>
    <w:rsid w:val="00C12280"/>
    <w:rsid w:val="00CF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56"/>
    <w:pPr>
      <w:spacing w:after="0" w:line="240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61156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1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a5">
    <w:name w:val="Стиль"/>
    <w:rsid w:val="0046115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table" w:styleId="a3">
    <w:name w:val="Table Grid"/>
    <w:basedOn w:val="a1"/>
    <w:uiPriority w:val="59"/>
    <w:rsid w:val="00461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unhideWhenUsed/>
    <w:rsid w:val="00461156"/>
    <w:pPr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461156"/>
    <w:rPr>
      <w:rFonts w:ascii="Calibri" w:eastAsia="Calibri" w:hAnsi="Calibri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CF2720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56"/>
    <w:pPr>
      <w:spacing w:after="0" w:line="240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61156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1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a5">
    <w:name w:val="Стиль"/>
    <w:rsid w:val="0046115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table" w:styleId="a3">
    <w:name w:val="Table Grid"/>
    <w:basedOn w:val="a1"/>
    <w:uiPriority w:val="59"/>
    <w:rsid w:val="00461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unhideWhenUsed/>
    <w:rsid w:val="00461156"/>
    <w:pPr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461156"/>
    <w:rPr>
      <w:rFonts w:ascii="Calibri" w:eastAsia="Calibri" w:hAnsi="Calibri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CF2720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2984</Words>
  <Characters>17011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2018-10-21T18:41:00Z</dcterms:created>
  <dcterms:modified xsi:type="dcterms:W3CDTF">2018-11-23T08:31:00Z</dcterms:modified>
</cp:coreProperties>
</file>