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F8" w:rsidRDefault="001B7CF8" w:rsidP="00F65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CF8" w:rsidRPr="001B7CF8" w:rsidRDefault="001B7CF8" w:rsidP="001B7CF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7CF8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1B7CF8" w:rsidRPr="001B7CF8" w:rsidRDefault="001B7CF8" w:rsidP="001B7C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7CF8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  <w:r w:rsidRPr="001B7CF8">
        <w:rPr>
          <w:rFonts w:ascii="Times New Roman" w:eastAsia="Calibri" w:hAnsi="Times New Roman" w:cs="Times New Roman"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 w:rsidRPr="001B7CF8">
        <w:rPr>
          <w:rFonts w:ascii="Times New Roman" w:eastAsia="Calibri" w:hAnsi="Times New Roman" w:cs="Times New Roman"/>
          <w:sz w:val="24"/>
          <w:szCs w:val="24"/>
        </w:rPr>
        <w:t>Кинел</w:t>
      </w:r>
      <w:proofErr w:type="gramStart"/>
      <w:r w:rsidRPr="001B7CF8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Pr="001B7CF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1B7CF8">
        <w:rPr>
          <w:rFonts w:ascii="Times New Roman" w:eastAsia="Calibri" w:hAnsi="Times New Roman" w:cs="Times New Roman"/>
          <w:sz w:val="24"/>
          <w:szCs w:val="24"/>
        </w:rPr>
        <w:br/>
        <w:t xml:space="preserve">    Черкассы муниципального района </w:t>
      </w:r>
      <w:proofErr w:type="spellStart"/>
      <w:r w:rsidRPr="001B7CF8">
        <w:rPr>
          <w:rFonts w:ascii="Times New Roman" w:eastAsia="Calibri" w:hAnsi="Times New Roman" w:cs="Times New Roman"/>
          <w:sz w:val="24"/>
          <w:szCs w:val="24"/>
        </w:rPr>
        <w:t>Кинель-Черкасский</w:t>
      </w:r>
      <w:proofErr w:type="spellEnd"/>
      <w:r w:rsidRPr="001B7CF8">
        <w:rPr>
          <w:rFonts w:ascii="Times New Roman" w:eastAsia="Calibri" w:hAnsi="Times New Roman" w:cs="Times New Roman"/>
          <w:sz w:val="24"/>
          <w:szCs w:val="24"/>
        </w:rPr>
        <w:t xml:space="preserve"> Самарской</w:t>
      </w:r>
      <w:r w:rsidRPr="001B7C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7CF8">
        <w:rPr>
          <w:rFonts w:ascii="Times New Roman" w:eastAsia="Calibri" w:hAnsi="Times New Roman" w:cs="Times New Roman"/>
          <w:sz w:val="24"/>
          <w:szCs w:val="24"/>
        </w:rPr>
        <w:t>области</w:t>
      </w:r>
    </w:p>
    <w:tbl>
      <w:tblPr>
        <w:tblStyle w:val="1"/>
        <w:tblW w:w="0" w:type="auto"/>
        <w:tblInd w:w="435" w:type="dxa"/>
        <w:tblLook w:val="04A0"/>
      </w:tblPr>
      <w:tblGrid>
        <w:gridCol w:w="4986"/>
        <w:gridCol w:w="4986"/>
        <w:gridCol w:w="4587"/>
      </w:tblGrid>
      <w:tr w:rsidR="001B7CF8" w:rsidRPr="001B7CF8" w:rsidTr="001B7CF8">
        <w:trPr>
          <w:trHeight w:val="2167"/>
        </w:trPr>
        <w:tc>
          <w:tcPr>
            <w:tcW w:w="4986" w:type="dxa"/>
          </w:tcPr>
          <w:p w:rsidR="001B7CF8" w:rsidRPr="001B7CF8" w:rsidRDefault="001B7CF8" w:rsidP="001B7CF8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1B7CF8" w:rsidRPr="001B7CF8" w:rsidRDefault="001B7CF8" w:rsidP="001B7CF8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1B7CF8" w:rsidRPr="001B7CF8" w:rsidRDefault="001B7CF8" w:rsidP="001B7CF8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№3»ОЦ» с.</w:t>
            </w:r>
          </w:p>
          <w:p w:rsidR="001B7CF8" w:rsidRPr="001B7CF8" w:rsidRDefault="001B7CF8" w:rsidP="001B7CF8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1B7CF8" w:rsidRPr="001B7CF8" w:rsidRDefault="001B7CF8" w:rsidP="001B7CF8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:rsidR="001B7CF8" w:rsidRPr="001B7CF8" w:rsidRDefault="001B7CF8" w:rsidP="001B7CF8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CF8" w:rsidRPr="001B7CF8" w:rsidRDefault="001B7CF8" w:rsidP="001B7CF8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«1» сентября 2018г.</w:t>
            </w:r>
            <w:r w:rsidRPr="001B7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  <w:r w:rsidRPr="001B7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4986" w:type="dxa"/>
          </w:tcPr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           ГБОУ СОШ №3 «ОЦ» с.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_________Устинова Л.П. 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CF8" w:rsidRPr="001B7CF8" w:rsidRDefault="00FC1743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30</w:t>
            </w:r>
            <w:r w:rsidR="001B7CF8"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»  августа 2018г.</w:t>
            </w:r>
          </w:p>
        </w:tc>
        <w:tc>
          <w:tcPr>
            <w:tcW w:w="4587" w:type="dxa"/>
          </w:tcPr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B7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1B7CF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МО начальных классов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ГБОУ СОШ №3 «ОЦ» с.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1B7CF8" w:rsidRPr="001B7CF8" w:rsidRDefault="00FC1743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«29</w:t>
            </w:r>
            <w:r w:rsidR="001B7CF8"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2018г.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F8">
              <w:rPr>
                <w:rFonts w:ascii="Times New Roman" w:eastAsia="Calibri" w:hAnsi="Times New Roman" w:cs="Times New Roman"/>
                <w:sz w:val="24"/>
                <w:szCs w:val="24"/>
              </w:rPr>
              <w:t>________Игнатьева Л.А.</w:t>
            </w:r>
          </w:p>
          <w:p w:rsidR="001B7CF8" w:rsidRPr="001B7CF8" w:rsidRDefault="001B7CF8" w:rsidP="001B7CF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B7CF8" w:rsidRPr="001B7CF8" w:rsidRDefault="001B7CF8" w:rsidP="001B7CF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B7CF8">
        <w:rPr>
          <w:rFonts w:ascii="Times New Roman" w:eastAsia="Calibri" w:hAnsi="Times New Roman" w:cs="Times New Roman"/>
          <w:sz w:val="32"/>
          <w:szCs w:val="32"/>
        </w:rPr>
        <w:t>Адаптированная общеобразовательная программа начального общего образования обучающихся с задержкой психического развития по предмету «Окружающий мир»</w:t>
      </w:r>
    </w:p>
    <w:p w:rsidR="001B7CF8" w:rsidRPr="001B7CF8" w:rsidRDefault="001B7CF8" w:rsidP="001B7CF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B7CF8">
        <w:rPr>
          <w:rFonts w:ascii="Times New Roman" w:eastAsia="Calibri" w:hAnsi="Times New Roman" w:cs="Times New Roman"/>
          <w:sz w:val="32"/>
          <w:szCs w:val="32"/>
        </w:rPr>
        <w:t>4 класс</w:t>
      </w:r>
    </w:p>
    <w:p w:rsidR="001B7CF8" w:rsidRPr="001B7CF8" w:rsidRDefault="001B7CF8" w:rsidP="001B7CF8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B7CF8">
        <w:rPr>
          <w:rFonts w:ascii="Times New Roman" w:eastAsia="Calibri" w:hAnsi="Times New Roman" w:cs="Times New Roman"/>
          <w:sz w:val="32"/>
          <w:szCs w:val="32"/>
        </w:rPr>
        <w:t>на 2018 – 2019 учебный год</w:t>
      </w:r>
    </w:p>
    <w:p w:rsidR="001B7CF8" w:rsidRPr="001B7CF8" w:rsidRDefault="001B7CF8" w:rsidP="001B7C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CF8" w:rsidRPr="001B7CF8" w:rsidRDefault="001B7CF8" w:rsidP="001B7C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B7CF8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End"/>
      <w:r w:rsidRPr="001B7CF8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1B7CF8" w:rsidRPr="001B7CF8" w:rsidRDefault="00FC1743" w:rsidP="001B7C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30</w:t>
      </w:r>
      <w:r w:rsidR="001B7CF8" w:rsidRPr="001B7CF8">
        <w:rPr>
          <w:rFonts w:ascii="Times New Roman" w:eastAsia="Calibri" w:hAnsi="Times New Roman" w:cs="Times New Roman"/>
          <w:sz w:val="24"/>
          <w:szCs w:val="24"/>
        </w:rPr>
        <w:t xml:space="preserve"> августа 2018года</w:t>
      </w:r>
    </w:p>
    <w:p w:rsidR="001B7CF8" w:rsidRPr="001B7CF8" w:rsidRDefault="001B7CF8" w:rsidP="001B7C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B7CF8" w:rsidRPr="001B7CF8" w:rsidRDefault="001B7CF8" w:rsidP="001B7C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7CF8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1B7CF8" w:rsidRPr="001B7CF8" w:rsidRDefault="001B7CF8" w:rsidP="001B7CF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7CF8">
        <w:rPr>
          <w:rFonts w:ascii="Times New Roman" w:eastAsia="Calibri" w:hAnsi="Times New Roman" w:cs="Times New Roman"/>
          <w:sz w:val="24"/>
          <w:szCs w:val="24"/>
        </w:rPr>
        <w:t>Лисицина</w:t>
      </w:r>
      <w:proofErr w:type="spellEnd"/>
      <w:r w:rsidRPr="001B7CF8">
        <w:rPr>
          <w:rFonts w:ascii="Times New Roman" w:eastAsia="Calibri" w:hAnsi="Times New Roman" w:cs="Times New Roman"/>
          <w:sz w:val="24"/>
          <w:szCs w:val="24"/>
        </w:rPr>
        <w:t xml:space="preserve"> Т. В.,</w:t>
      </w:r>
    </w:p>
    <w:p w:rsidR="001B7CF8" w:rsidRPr="001B7CF8" w:rsidRDefault="001B7CF8" w:rsidP="001B7CF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7CF8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1B7CF8" w:rsidRPr="001B7CF8" w:rsidRDefault="001B7CF8" w:rsidP="001B7C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7CF8" w:rsidRPr="001B7CF8" w:rsidRDefault="001B7CF8" w:rsidP="001B7CF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7CF8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1B7CF8">
        <w:rPr>
          <w:rFonts w:ascii="Times New Roman" w:eastAsia="Calibri" w:hAnsi="Times New Roman" w:cs="Times New Roman"/>
          <w:sz w:val="24"/>
          <w:szCs w:val="24"/>
        </w:rPr>
        <w:t>Кинель</w:t>
      </w:r>
      <w:proofErr w:type="spellEnd"/>
      <w:r w:rsidRPr="001B7CF8">
        <w:rPr>
          <w:rFonts w:ascii="Times New Roman" w:eastAsia="Calibri" w:hAnsi="Times New Roman" w:cs="Times New Roman"/>
          <w:sz w:val="24"/>
          <w:szCs w:val="24"/>
        </w:rPr>
        <w:t xml:space="preserve"> - Черкассы</w:t>
      </w:r>
    </w:p>
    <w:p w:rsidR="001B7CF8" w:rsidRPr="001B7CF8" w:rsidRDefault="001B7CF8" w:rsidP="001B7CF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7CF8">
        <w:rPr>
          <w:rFonts w:ascii="Times New Roman" w:eastAsia="Calibri" w:hAnsi="Times New Roman" w:cs="Times New Roman"/>
          <w:sz w:val="24"/>
          <w:szCs w:val="24"/>
        </w:rPr>
        <w:t>2018 г.</w:t>
      </w:r>
    </w:p>
    <w:p w:rsidR="001B7CF8" w:rsidRPr="001B7CF8" w:rsidRDefault="001B7CF8" w:rsidP="001B7CF8">
      <w:pPr>
        <w:spacing w:after="160" w:line="259" w:lineRule="auto"/>
        <w:rPr>
          <w:rFonts w:ascii="Calibri" w:eastAsia="Calibri" w:hAnsi="Calibri" w:cs="Times New Roman"/>
        </w:rPr>
      </w:pPr>
    </w:p>
    <w:p w:rsidR="001B7CF8" w:rsidRDefault="001B7CF8" w:rsidP="00F65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16D" w:rsidRPr="00F6516D" w:rsidRDefault="00F6516D" w:rsidP="00F65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6516D" w:rsidRPr="00F6516D" w:rsidRDefault="00F6516D" w:rsidP="00F65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6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77C" w:rsidRPr="00FF6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Адаптированная 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 </w:t>
      </w:r>
      <w:r w:rsidR="0047277C" w:rsidRPr="00FF6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 авторской программы</w:t>
      </w:r>
      <w:r w:rsidR="00F60D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Плешаков А.А. УМК «Школа России» </w:t>
      </w:r>
      <w:r w:rsidRPr="00F6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«Просвещение» 2014 год и Основной  образовательной  программы начального общего образования ГБОУ СОШ №3 «ОЦ» с. </w:t>
      </w:r>
      <w:proofErr w:type="spellStart"/>
      <w:r w:rsidRPr="00F65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</w:t>
      </w:r>
      <w:proofErr w:type="spellEnd"/>
      <w:r w:rsidRPr="00F6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Черкассы  </w:t>
      </w:r>
    </w:p>
    <w:p w:rsidR="00F6516D" w:rsidRDefault="00F6516D" w:rsidP="007F166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7F166B" w:rsidRPr="00F6516D" w:rsidRDefault="007F166B" w:rsidP="007F166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51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Психолого-педагогическая характеристика обучающихся с ЗПР</w:t>
      </w:r>
    </w:p>
    <w:p w:rsidR="00902FE9" w:rsidRDefault="00902FE9" w:rsidP="00F65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63FBA" w:rsidRPr="00063FBA" w:rsidRDefault="00063FBA" w:rsidP="00063F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FBA">
        <w:rPr>
          <w:rFonts w:ascii="Times New Roman" w:eastAsia="Calibri" w:hAnsi="Times New Roman" w:cs="Times New Roman"/>
          <w:sz w:val="24"/>
          <w:szCs w:val="24"/>
        </w:rPr>
        <w:t xml:space="preserve">У обучающегося с ЗПР вследствие ППП ЦНС </w:t>
      </w:r>
      <w:r w:rsidRPr="00063FBA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63FBA">
        <w:rPr>
          <w:rFonts w:ascii="Times New Roman" w:eastAsia="Calibri" w:hAnsi="Times New Roman" w:cs="Times New Roman"/>
          <w:sz w:val="24"/>
          <w:szCs w:val="24"/>
        </w:rPr>
        <w:t xml:space="preserve"> уровня </w:t>
      </w:r>
      <w:r w:rsidRPr="00063FBA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063FBA">
        <w:rPr>
          <w:rFonts w:ascii="Times New Roman" w:eastAsia="Calibri" w:hAnsi="Times New Roman" w:cs="Times New Roman"/>
          <w:sz w:val="24"/>
          <w:szCs w:val="24"/>
        </w:rPr>
        <w:t>-83.0  отмечено ограничение зрительного восприятия. Уровень развития психических функций не соответствует возрасту. Темп деятельности замедлен, работоспособность снижена. Наблюдается утомляемость при длительном выполнении заданий. Понимает смысл задания, но требуется направляющая и организующая помощь, необходимы дополнительные пояснения педагога к заданиям.</w:t>
      </w:r>
    </w:p>
    <w:p w:rsidR="00063FBA" w:rsidRPr="00F6516D" w:rsidRDefault="00063FBA" w:rsidP="00F65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2"/>
          <w:b/>
          <w:bCs/>
          <w:i/>
          <w:iCs/>
          <w:color w:val="000000"/>
        </w:rPr>
        <w:t>Цели и задачи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Изучение курса «Окружающий мир» в начальной школе направлено на достижение следующих целей: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b/>
          <w:bCs/>
          <w:i/>
          <w:iCs/>
          <w:color w:val="000000"/>
        </w:rPr>
        <w:t>Основными задачами реализации содержания курса являются: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F60D29" w:rsidRDefault="00F60D29" w:rsidP="00F60D2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ПО КУРСУ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«ОКРУЖАЮЩИЙ МИР»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90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902FE9" w:rsidRPr="00902FE9" w:rsidRDefault="00902FE9" w:rsidP="00902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овладение начальными навыками адаптации в динамично изменяющемся и развивающемся мире;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90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90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образования, таких как: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902FE9" w:rsidRPr="00902FE9" w:rsidRDefault="00902FE9" w:rsidP="00902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освоение начальных форм познавательной и личностной рефлексии;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знаково-символических средств пред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ин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овладение начальными сведениями о сущности и осо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мир»;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13) овладение базовыми предметными и </w:t>
      </w:r>
      <w:proofErr w:type="spellStart"/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902FE9" w:rsidRPr="00902FE9" w:rsidRDefault="00902FE9" w:rsidP="00902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90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КУРСА </w:t>
      </w:r>
    </w:p>
    <w:p w:rsid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и природа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— это то, что нас окружает, но не создано челове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кости, газы. Простейшие практические работы с веществами, жидкостями, газами.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Звёзды и планеты. Солнце — ближайшая к нам звезда, источ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зание погоды и его значение в жизни людей.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теристика на основе наблюдений).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Почва, её состав, значение для живой природы и для хозяй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жизни человека.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Всемирное наследие. Международная Красная книга. Между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организации (2—3 примера). Между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народные экологические дни, их значение, участие детей в их проведении.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жительное отношение к людям с ограниченными возмож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здоровья.</w:t>
      </w:r>
    </w:p>
    <w:p w:rsid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и общество</w:t>
      </w:r>
    </w:p>
    <w:p w:rsidR="00902FE9" w:rsidRPr="00902FE9" w:rsidRDefault="00902FE9" w:rsidP="00902FE9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— совокупность людей, которые объединены об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культурой и связаны друг с другом совместной деятельно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в культуру человечества традиций и религиозных воз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зрений разных народов. Взаимоотношения человека с дру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свойствах и качествах.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 — самое близкое окружение человека. Семейные традиции. Взаимоотношения в семье и взаимопомощь чле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семьи. Оказание посильной помощи взрослым. Забо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мьи. Духовно-нравственные ценности в семейной культуре народов России и мира.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школьник. Правила поведения в школе, на уроке. Обращение к учителю. Классный, школьный коллектив, со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вместная учёба, игры, отдых. Составление режима дня школь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кам, плохо владеющим русским языком, помощь им в ориен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 в учебной среде и окружающей обстановке.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транспорт. Транспорт города или села. На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земный, воздушный и водный транспорт. Правила пользова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транспортом. Средства связи: почта, телеграф, телефон, электронная почта.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совой информации в целях сохранения духовно-нравственного здоровья.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— Россия, Российская Федерация. Ценност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но-смысловое содержание понятий: Родина, Отечество, Отчиз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Права ребёнка.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 — глава государства. От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ветственность главы государства за социальное и духовно-нрав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 благополучие граждан.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 жизни общества как средство укрепления об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карте, государственная граница России.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— столица России. Святыни Москвы — святыни Рос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сии. Достопримечательности Москвы: Кремль, Красная пло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щадь, Большой театр и др. Характеристика отдельных истори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</w:t>
      </w:r>
      <w:r w:rsidRPr="00902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праздника на основе традиционных детских игр народов своего края.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Родной край — частица России. Родной город (село), регион (область, край, республика): название, основные достоприме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чательности; музеи, театры, спортивные комплексы и пр. Осо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рико-культурного наследия своего края.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и народы мира. Общее представление о многообра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зии стран, народов, религий на Земле. Знакомство с нескольки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безопасной жизни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здоровья и здорового образа жизни.</w:t>
      </w:r>
    </w:p>
    <w:p w:rsidR="00902FE9" w:rsidRPr="00902FE9" w:rsidRDefault="00902FE9" w:rsidP="00902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греве.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комыми людьми.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природе. Правила безопас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при обращении с кошкой и собакой.</w:t>
      </w:r>
    </w:p>
    <w:p w:rsidR="00902FE9" w:rsidRPr="00902FE9" w:rsidRDefault="00902FE9" w:rsidP="00902F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902FE9" w:rsidRPr="00902FE9" w:rsidRDefault="00902FE9" w:rsidP="00902F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и безопасности окружающих людей — нрав</w:t>
      </w:r>
      <w:r w:rsidRPr="00902FE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долг каждого человека.</w:t>
      </w:r>
    </w:p>
    <w:p w:rsidR="00550E93" w:rsidRDefault="00550E93"/>
    <w:p w:rsidR="00EC6B9A" w:rsidRDefault="00EC6B9A"/>
    <w:p w:rsidR="00EC6B9A" w:rsidRDefault="00EC6B9A"/>
    <w:p w:rsidR="00EC6B9A" w:rsidRDefault="00EC6B9A"/>
    <w:p w:rsidR="00EC6B9A" w:rsidRDefault="00EC6B9A"/>
    <w:p w:rsidR="00550E93" w:rsidRDefault="00550E93" w:rsidP="00550E93">
      <w:pPr>
        <w:jc w:val="center"/>
      </w:pPr>
      <w:r w:rsidRPr="00550E93">
        <w:rPr>
          <w:rFonts w:ascii="Times New Roman" w:hAnsi="Times New Roman" w:cs="Times New Roman"/>
          <w:sz w:val="28"/>
          <w:szCs w:val="28"/>
        </w:rPr>
        <w:t>Календарно-тематическое планирование уроков окружающего мира 4 класс</w:t>
      </w:r>
    </w:p>
    <w:tbl>
      <w:tblPr>
        <w:tblStyle w:val="a9"/>
        <w:tblW w:w="15843" w:type="dxa"/>
        <w:tblLook w:val="04A0"/>
      </w:tblPr>
      <w:tblGrid>
        <w:gridCol w:w="561"/>
        <w:gridCol w:w="2063"/>
        <w:gridCol w:w="4393"/>
        <w:gridCol w:w="1994"/>
        <w:gridCol w:w="2858"/>
        <w:gridCol w:w="2686"/>
        <w:gridCol w:w="1288"/>
      </w:tblGrid>
      <w:tr w:rsidR="00550E93" w:rsidRPr="00EB4294" w:rsidTr="00DA519A">
        <w:tc>
          <w:tcPr>
            <w:tcW w:w="561" w:type="dxa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63" w:type="dxa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7538" w:type="dxa"/>
            <w:gridSpan w:val="3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0E93" w:rsidRPr="00EB4294" w:rsidTr="00AB068C">
        <w:tc>
          <w:tcPr>
            <w:tcW w:w="561" w:type="dxa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2858" w:type="dxa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686" w:type="dxa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288" w:type="dxa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0E93" w:rsidRPr="00EB4294" w:rsidTr="00EB4294">
        <w:tc>
          <w:tcPr>
            <w:tcW w:w="15843" w:type="dxa"/>
            <w:gridSpan w:val="7"/>
          </w:tcPr>
          <w:p w:rsidR="00550E93" w:rsidRPr="00EB4294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Земля и человечество (9ч)</w:t>
            </w: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глазами астронома.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Знакомиться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учебником и учебными пособиями по «Окружающему миру» для 4 класса, с разворотом «Наши проекты» в 1 части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выбирать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проекты для выполнения.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раздела и данного урока, стремиться их выполнить.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мире с точки зрения астронома.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изучать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схеме строение Солнечной системы,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перечислять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планеты в правильной последовательности,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строение  Солнечной системы,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учебника цифровые данные о Солнце,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выписывать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в рабочую тетрадь.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со взрослыми: 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дополнительной литературе, Интернете материал, готовить сообщения.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название нашей планеты, планет Солнечной системы.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общие условия, необходимые для жизни живых организмов.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полученные знания для удовлетворения познавательного интереса о нашей планете.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проводить сравнение по заданным критериям.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учитывать  выделенные учителем ориентиры действия в новом учебном материале в сотрудничестве  с учителем, учиться высказывать своȅ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Внутренняя позиция школьника на основе положительного отношения к школе. Учебно-познавательный интерес к новому материалу и способам решения новой задачи.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На основе схемы строения Солнечной системы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планеты,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перечислять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в порядке  увеличения и уменьшения размеров,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осуществлять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самопроверку.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планеты и их спутники.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анализировать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схемы вращения Земли вокруг своей оси и обращения вокруг Солнца.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причинно – следственные связи между движениями Земли и сменой дня и ночи, сменой времен года.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название нашей планеты, планет Солнечной системы.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общие условия, необходимые для жизни живых организмов.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с готовыми моделями (глобусом и картой), создать несложные модели планет.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устанавливать причинно – следственные связи в изучаемом круге явлений.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планировать свои действия в соответствии с поставленной задачей. Учиться высказывать своȅ предположение на основе иллюстраций учебника.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формулировать собственное мнение и позицию.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Мотивационная основа учебной деятельности,  включающая учебно-познавательные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Звȅздное небо – Великая книга Природы.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изучать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учебнику правила наблюдения звездного неба,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соотносить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с собственным практическим опытом,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звездного неба знакомые созвездия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моделировать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направление на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север по Полярной звезде.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название звезд и созвездий, правила наблюдения звездного неба.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работать с готовыми моделями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(глобусом и картой), создать несложные модели планет и созвездий.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– строить сообщения в устной форме, устанавливать причинно – следственные связи в изучаемом круге явлений.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– учитывать установленные правила в планировании 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контроле способа решения. Перерабатывать полученную информацию: делать выводы в результате совместной работы с классом.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аргументировать свою  позицию и координировать еȅ с позициями портнȅров.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Мотивационная основа учебной деятельности,  включающая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познавательные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глазами географа.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глобус и карту полушарий,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условные знаки на карте полушарий,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глобуса и карт в жизни человечества,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о географических объектах с помощью глобуса и карты полушарий,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информацию о географических объектах из дополнительных источников и Интернета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сообщения о них.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понятие о географии и географических объектах, историю создания карт в мире и в России, глобус как модель Земли, элементарные приемы чтения плана, карты (без масштаба), материки и океаны, их названия, расположение на глобусе и карте.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показывать на карте, глобусе материки и океаны, горы, равнины, моря.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ставить и формулировать проблемы,  строить рассуждения в форме простых суждений об объекте, его строении, свойствах и связях.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осуществлять итоговый и пошаговый контроль по результату.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–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формулировать собственное мнение и позицию и координировать еȅ с позициями портнȅров в сотрудничестве при выработке общего решения в совместной деятельности.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Задавать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Мотивационная основа учебной деятельности,  включающая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познавательные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глазами историка.</w:t>
            </w: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рассказы о мире, с точки зрения историка.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исторических источников для понимания событий прошлого,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бытовых предметов для понимания событий прошлого.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Посещать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краеведческий музей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 рассказ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основании его экспонатов о прошлом своего региона, города (села).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понятие об истории, как науке, значение летописей и археологии, архивов и музеев для изучения истории.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отдельные (изученные) события из истории отечества.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рассуждения в форме простых суждений, извлекать необходимую информацию из учебника и  дополнительных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адекватно воспринимать предложения и оценку учителей.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–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формулировать собственное мнение и позицию и координировать еȅ с позициями портнȅров в сотрудничестве при выработке общего решения в совместной деятельности.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Формулировать свои затруднения;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Мотивационная основа учебной деятельности,  включающая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познавательные мотивы.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к оценке своей учебной деятельности.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Когда и где?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«ленте времени» век, в котором происходили упоминавшиеся ранее исторические события.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сроки начала года в разных летоисчислениях.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анализировать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историческую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карту,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ней об исторических событиях. 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  о веке (столетии) и тысячелетии, летосчисление в древности и в наши дни, «лента времени».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отдельные (изученные) события из истории отечества, использовать ленту времени.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– соотносить год с веком, определять последовательность исторических событий. Использовать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знаково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символические средства (модели, схемы) для решения задач.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различать способ и результат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формулировать свои затруднения, задавать вопросы, слушать собеседника.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Мотивационная основа учебной деятельности,  включающая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познавательные мотивы.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к оценке своей учебной деятельности.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глазами эколога.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мире,  с точки зрения эколога.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анализировать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экологические проблемы,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предлагать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меры по их решению.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международным сотрудничеством  в области охраны окружающей среды.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Интернете информацию о способах решения экологических проблем и экологических организациях в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понятие – экология, международные экологические организации, экологический календарь.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приобретенные знания для оценки воздействия человека на природу, выполнение правил поведения в природе и участие в еȅ охране.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ставить и формулировать проблемы,  устанавливать причинно – следственные связи, строить рассуждения в форме простых суждений.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вносить необходимые коррективы в действие после его завершения на основе его оценки и учȅта характера ошибок.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–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формулировать собственное мнение и позицию и координировать еȅ с позициями портнȅров в сотрудничестве при выработке общего решения в совместной деятельности. 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Экологическая культура: ценностное отношение к природному миру, готовность следовать нормам природоохранного,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здоровьесберегающего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поведения.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8-9.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Сокровища Земли под охраной человечества.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Рассказать о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причинах появления списка Всемирного наследия.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объекты Всемирного природного культурного наследия.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карте – схеме с наиболее значимыми  объектами Всемирного наследия,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по фотографиям,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знакомиться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рисунку учебника 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читать  о животном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Международной Красной книги.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сообщения об объектах  Всемирного наследия.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правила поведения человека, памятники истории и культуры.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знания для оценки воздействия человека на природу.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–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– формулировать  собственное мнение 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позицию; проявлять активность во взаимодействии.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Мотивационная основа учебной деятельности,  включающая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познавательные мотивы.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79BE" w:rsidRPr="00DA519A" w:rsidRDefault="008A79BE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EB4294">
        <w:tc>
          <w:tcPr>
            <w:tcW w:w="15843" w:type="dxa"/>
            <w:gridSpan w:val="7"/>
          </w:tcPr>
          <w:p w:rsidR="00550E93" w:rsidRPr="00DA519A" w:rsidRDefault="00550E93" w:rsidP="00C51F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Природа России (1</w:t>
            </w:r>
            <w:r w:rsidR="00C51F6D"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ч)</w:t>
            </w: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Равнины и горы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находить и показывать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физической карте России изучаемые географические объекты,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них по карте.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холмистые и плоские равнины.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формы земной поверхности России.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сообщения о географических  объектах, используя дополнительную литературу  и  Интернет.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понятия «равнины», «горы».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показывать на карте, глобусе материки и океаны, горы, равнины, моря, реки.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ставить и формулировать проблемы,  строить сообщения в устной форме, осуществлять анализ объектов с выделением существенных и несущественных признаков.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принимать и сохранять учебную задачу.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– проявлять активность во взаимодействии для решения коммуникативно – познавательных задач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познавательный интерес к новому материалу и способам решения новой задачи. Чувство любви к своей стране, выражающееся в интересе к еȅ природе. Навыки сотрудничества 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Моря,  озёра и реки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Понимать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учебные задачи  урока,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стремиться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 в паре: находить и показывать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физической карте России изучаемые моря,  озȅра, реки, рассказывать о них по карте.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моря Северного Ледовитого, Тихого и Атлантического океанов.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особенности изучаемых водных объектов.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Интернете сведения о загрязнении воды в морях, озȅрах и реках и меры борьбы с загрязнениями.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виды водоȅмов.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показывать на карте, глобусе материки и океаны, горы, равнины, моря, реки.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ставить и формулировать проблемы,  строить сообщения в устной форме, осуществлять анализ объектов с выделением существенных и несущественных признаков.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учитывать выделенные учителем ориентиры действия в новом учебном материале в сотрудничестве с учителем.  Учиться высказывать своȅ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– формулировать своȅ мнение и позицию, задавать вопросы, слушать собеседника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Природные зоны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картой природных зон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еȅ с физической картой России.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 карте природные зоны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предположения о причинах их смены,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самопроверку.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Устанавливать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причинно – следственные связи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между  освещенностью Солнцем поверхности Земли  и сменой природных зон, работать 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схемой освещенности Земли солнечными лучами.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природных зон области высотной поясности.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план изучения природной зоны, причины смены природных зон с севера на юг, высотную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поясность.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определять   по карте природные зоны России, высказывать предположения о причинах их смены, осуществлять самопроверку.  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– ставить и формулировать проблемы, осуществлять анализ объектов с выделением существенных и несущественных признаков.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– учитывать выделенные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учителем ориентиры действия в новом учебном материале в сотрудничестве с учителем.  Учиться высказывать своȅ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– формулировать своȅ мнение и позицию, задавать вопросы, слушать собеседника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Навыки сотрудничества  в разных ситуациях, умение не создавать конфликтов 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находить выход из спорных ситуаций.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 и показывать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 карте зону арктических пустынь,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самопроверку.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взаимосвязь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природных особенностей зоны арктических пустынь и еȅ освещенности солнечными лучами.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рисунку учебника, какие организмы обитают в зоне арктических пустынь,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объяснять,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они приспособлены к условиям жизни,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 рисунку об экологических связях в этой природной зоне,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Рассказать  об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экологических проблемах,  о природоохранных мероприятиях и заповедниках.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  зону арктических пустынь по плану.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общие условия, необходимые для жизни живых организмов.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приводить примеры представителей разных групп растений и животных арктических пустынь.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признаков,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планировать свои действия в соответствии с поставленной задачей.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– формулировать своȅ мнение и позицию, задавать вопросы, слушать собеседника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Тундра.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общий вид тундры  и арктической пустыни,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тундру  по фотографии;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и показывать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природных зон зону тундры,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ней по карте.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Выявлять взаимосвязь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природных особенностей зоны тундры и еȅ освещенности солнечными лучами.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рассматривать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рисунке   растения и животных тундры,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выявлять,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они приспособлены к условиям жизни,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 рисунку об экологических связях в этой природной зоне,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Рассказать  об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экологических проблемах,  о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природоохранных мероприятиях и заповедниках.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 зону  тундры по плану,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сравнивать с зоной арктических пустынь, готовить сообщения.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общие условия, необходимые для жизни живых организмов.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приводить примеры представителей разных групп растений и животных зоны тундры.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ставить и формулировать проблемы,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учитывать установленные правила в планировании и контроле способа решения.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аргументировать свою позицию и координировать еȅ с позициями портнȅров.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Леса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и показывать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зону тайги, зону смешанных и широколиственных лесов,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них по карте.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зависимость особенностей лесных зон распределения тепла и влаги.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материалам учебника  с природой лесных зон,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помощью атласа – определителя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астения лесов,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природу тундры  и лесных зон.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Интернете информацию о растениях и животных лесных зон,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общие условия, необходимые для жизни живых организмов.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приводить примеры представителей разных групп растений и животных зоны лесов.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осуществлять итоговый и пошаговый контроль по результату.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проявлять активность во взаимодействии, ставить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Лес и человек.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помощью схемы и текста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раскрывать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леса в природе и жизни людей.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проблемы леса,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предлагать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меры по его охране,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правила поведения в лесу с использованием книги «Великан на поляне».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дополнительной литературы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Интернета сообщения о растениях и животных  из Красной книги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проблемы национального парка «Лосиный остров».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  лесные зоны  по плану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роль растений в природе и жизни людей, правила поведения в лесу.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приводить примеры представителей разных групп растений и животных, раскрывать особенности их внешнего вида и жизни.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– оценивать правильность выполнения действия на уровне адекватной ретроспективной оценки соответствия  результатов требованиям данной задачи.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определять цели, функции участников, способы взаимодействия.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Зона степей.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общий вид леса и степи,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описывать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степь по фотографиям.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и показывать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зону  степей,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них по карте.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зависимость особенностей степной зоны  от  распределения тепла и влаги.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материалам учебника  с растительным и животным миром степей,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рассказать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рисунку об экологических  связях в степи,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природу  зоны степей с природой лесов и тундры.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проблемы зоны степей и пути их решения.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  зону степей  по плану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общие условия, необходимые для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жизни живых организмов.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приводить примеры представителей разных групп растений и животных зоны степей.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 – строить сообщения в устной форме, осуществлять анализ объектов с выделением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адекватно воспринимать предложения и оценку учителей, одноклассников, родителей. Перерабатывать полученную информацию: делать выводы в результате совместной работы всего класса.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вести диалог, слушать и слышать собеседника.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Навыки сотрудничества 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Пустыни.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общий вид степи и пустыни,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пустыню по фотографиям.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и показывать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природных зон  полупустыни и  пустыни,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них по карте.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Устанавливать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зависимость природы   полупустынь и пустынь  от  распределения тепла и влаги.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материалам учебника  с растительным и животным миром  пустынь,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рассказать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рисунку об экологических  связях в пустыне,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природу  зоны  пустынь с природой  степей.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проблемы  полупустынь и пустынь и пути их решения.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  зону пустынь  по плану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общие условия, необходимые для жизни живых организмов.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приводить примеры представителей разных групп растений и животных пустыни.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 осуществлять поиск необходимой информации,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– различать способ и результат действия, учиться высказывать своȅ предположение.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проявлять активность во взаимодействии для решения коммуникативно – познавательных задач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Чȅрного моря.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и показывать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природных зону субтропиков,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них по карте.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Устанавливать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своеобразия природы субтропической зоны.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материалам учебника  с растительным и животным миром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Черноморского  побережья Кавказа,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рассказать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рисунку об экологических  связях в пустыне,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правила безопасности во время отдыха у моря,  экологические проблемы Черноморского  побережья Кавказа.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Обсуждать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рассказ  «В пещере» из книги «Великан на поляне».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Характеризовать  зону субтропиков  по плану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общие условия, необходимые для жизни живых организмов.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приводить примеры представителей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разных групп растений и животных Черноморского побережья.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 –  осуществлять поиск необходимой информации, строить сообщения в устной форме, осуществлять анализ объектов с выделением существенных и несущественных признаков. Устанавливать причинно –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следственные связи. Использовать общие приемы решения задач.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вносить необходимые коррективы в действие после его завершения на основе его оценки и учȅта характера ошибок, использовать предложения и оценки для создания нового, совершенного результата.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– формулировать собственное мнение и позицию.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EB4294">
        <w:tc>
          <w:tcPr>
            <w:tcW w:w="15843" w:type="dxa"/>
            <w:gridSpan w:val="7"/>
          </w:tcPr>
          <w:p w:rsidR="00550E93" w:rsidRPr="00DA519A" w:rsidRDefault="00550E93" w:rsidP="00C51F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Родной край – часть большой страны (1</w:t>
            </w:r>
            <w:r w:rsidR="00C51F6D"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ч)</w:t>
            </w: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C51F6D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 край.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Работать в паре: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политико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административной картой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этой карте свой регион,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знакомиться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картой своего региона, рассказывать по ней о родном крае.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  родной край  по предложенному плану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достижения на уроке. 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название родного края, города.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показывать на карте родной край, выполнять основные правила поведения в окружающей среде.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– строить сообщения в устной форме, осуществлять анализ объектов с выделением существенных и несущественных признаков.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принимать и сохранять учебную задачу.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К.- задавать вопросы,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познавательный интерес к новому материалу и способам решения новой задачи. 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rPr>
          <w:trHeight w:val="540"/>
        </w:trPr>
        <w:tc>
          <w:tcPr>
            <w:tcW w:w="561" w:type="dxa"/>
          </w:tcPr>
          <w:p w:rsidR="00550E93" w:rsidRPr="00EB4294" w:rsidRDefault="00C51F6D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Поверхность нашего края.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своим наблюдениям  формы земной поверхности родного края,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региона основные формы земной поверхности, крупные овраги и балки,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краеведческой литературы сведения о поверхности края.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  меры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охране поверхности своего края.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понятия «овраг», «балка».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показывать на карте, глобусе  горы, равнины, реки, различать объекты природы и изделия,  объекты живой и неживой природы.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– строить сообщения в устной форме, осуществлять анализ объектов с выделением существенных и несущественных признаков.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учитывать выделенные учителем ориентиры действия в новом учебном материале в сотрудничестве с учителем.  Учиться высказывать своȅ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задавать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rPr>
          <w:trHeight w:val="210"/>
        </w:trPr>
        <w:tc>
          <w:tcPr>
            <w:tcW w:w="561" w:type="dxa"/>
          </w:tcPr>
          <w:p w:rsidR="00550E93" w:rsidRPr="00EB4294" w:rsidRDefault="00C51F6D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50E93"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Поверхность </w:t>
            </w: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нашего края (экскурсия).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Описывать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своим наблюдениям  формы земной поверхности родного края,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карте региона основные формы земной поверхности, крупные овраги и балки,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краеведческой литературы сведения о поверхности края.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  меры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охране поверхности своего края.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понятия «овраг», «балка».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показывать на карте, глобусе  горы, равнины, реки, различать объекты природы и изделия,  объекты живой и неживой природы.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 – строить сообщения в устной форме, осуществлять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анализ объектов с выделением существенных и несущественных признаков.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учитывать выделенные учителем ориентиры действия в новом учебном материале в сотрудничестве с учителем.  Учиться высказывать своȅ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задавать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Чувство любви к своей стране, выражающееся в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C51F6D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группе: составлять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список водных объектов своего региона;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одну из рек по плану в учебнике;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описания другого водного водоȅма (например, озера, пруда).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Моделировать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водных бога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тств  в  ж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изни людей,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выявлять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источники загрязнений,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«Бутылочная почва» из книги «Великан на поляне»,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участвовать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мероприятиях в городе.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понятия «река», «озеро», правила поведения на воде.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показывать на карте, глобусе   реки, различать объекты природы и изделия,  объекты живой и неживой природы.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планировать свои действия в соответствии с поставленной задачей.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– формулировать своȅ мнение и позицию, использовать речь для регуляции своего действия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C51F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51F6D"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физической карте России условные обозначения полезных ископаемых.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Практическая работа в группе: 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полезное ископаемое,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изучать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 свойства,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информацию о применении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местах и способах добычи,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полезное ископаемое по плану,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сообщение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его классу.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изученные полезные ископаемые.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краеведческой  литературы сведения о предприятиях региона по переработке полезных ископаемых,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«И камень достоин уважения» из книги «Великан на поляне».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важнейшие полезные ископаемые  родного края, их свойства, способы добычи, использование, об охране полезных богатств.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полученные знания для удовлетворения познавательных интересов, поиска дополнительной информации о подземных богатствах.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– строить сообщения в устной форме, осуществлять анализ объектов с выделением существенных и несущественных признаков.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учитывать установленные правила в планировании и контроле способа решения. Применять установленные правила.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проявлять активность во взаимодействии для решения коммуникативно – познавательных задач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rPr>
          <w:trHeight w:val="510"/>
        </w:trPr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Земля – кормилица.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типы почв на иллюстрациях учебника и образцах.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извлекать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краеведческой  литературы информацию  о типах почв своего региона,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огромное значение почвы для жизни на Земле,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самопроверку,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«Дороже жемчуга и злата – под ногами.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Извлекать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краеведческой  литературы информацию  об охране почв своего региона.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понятие «почва», состав воды и почв.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признаки различных объектов природы (цвет, форму, сравнительные размеры); различать объекты природы и изделия,  объекты живой и неживой природы.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осуществлять итоговый и пошаговый контроль по результату.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аргументировать свою позицию и координировать еȅ с позициями портнȅров.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rPr>
          <w:trHeight w:val="240"/>
        </w:trPr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в лес и на луг.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типы почв на иллюстрациях учебника и образцах.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извлекать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краеведческой  литературы информацию  о типах почв своего региона,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огромное значение почвы для жизни на Земле,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самопроверку,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«Дороже жемчуга и злата – под ногами.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Извлекать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 краеведческой  литературы информацию  об охране почв своего региона.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понятие «почва», состав воды и почв.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признаки различных объектов природы (цвет, форму, сравнительные размеры); различать объекты природы и изделия,  объекты живой и неживой природы.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осуществлять итоговый и пошаговый контроль по результату.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аргументировать свою позицию и координировать еȅ с позициями портнȅров.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 в разных ситуациях, умение не создавать конфликтов и находить выход из спорных ситуаций.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леса.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помощью  атласа – определителя растения смешанного леса в гербарии,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узнавать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иллюстрациям в учебнике представителей лесного сообщества,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связи в лесу.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своим наблюдениям о том, какие растения, животные, грибы встречаются в лесах родного края.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нарушения экологических связей в лесном сообществе по вине человека,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предлагать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пути решения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экологических проблем. 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лесное сообщество по плану в учебнике,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рассказы о лесе из книги «Великан на поляне».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основные правила поведения в окружающей среде.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полученные знания для удовлетворения познавательных интересов, поиска дополнительной информации о родном крае, о жизни леса, луга 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пресного водоема, приводить примеры представителей разных групп растений и животных.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–  осуществлять поиск необходимой информации для выполнения учебных заданий с использованием различных источников.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– оценивать правильность выполнения действия на уровне адекватной ретроспективной оценки соответствия  результатов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требованиям данной задачи.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формулировать свое мнение и позицию.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1288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0E93" w:rsidRPr="00DA519A" w:rsidTr="00DA519A"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луга.</w:t>
            </w: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луг по фотографии,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растения  леса в гербарии,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животными луга по иллюстрации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связи на лугу.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своим наблюдениям о луговых растениях, животных, грибах встречаются  своего региона.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 на лугу,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взаимопроверку и коррекцию.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луговое сообщество по плану в учебнике,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природные особенности леса и луга,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приводить примеры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правильного и неправильного поведения человека на лугу,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выявлять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нарушения экологических связей,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предлагать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пути их решения.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рассказ «Горит трава»  из книги «Великан на поляне»,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составлять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памятку «Как вести себя на лугу».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основные правила поведения в окружающей среде понятие  – природное сообщество «луг».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полученные знания для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адекватно воспринимать предложения и оценку учителей, одноклассников, родителей.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формулировать свои затруднения, задавать вопросы.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Концентрация воли и стабилизация эмоционального состояния для преодоления интеллектуальных затруднений.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rPr>
          <w:trHeight w:val="525"/>
        </w:trPr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3" w:type="dxa"/>
          </w:tcPr>
          <w:p w:rsidR="00550E93" w:rsidRPr="00EB4294" w:rsidRDefault="00550E93" w:rsidP="00C51F6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Жизнь в пресных  </w:t>
            </w:r>
            <w:r w:rsidR="00C51F6D"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водоёмах</w:t>
            </w: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водоȅм  по фотографии,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с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помощью  атласа – определителя растения пресного водоȅма,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узнавать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иллюстрациям учебника живые организмы пресных вод,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связи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пресном водоȅме.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своим наблюдениям об обитателях пресных вод  своего края.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 в пресноводном сообществе своего региона,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взаимопроверку.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пресноводное сообщество своего региона по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плану в учебнике,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способы приспособления растений и животных к жизни к воде,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книг «Зелȅные страницы», «Великан на поляне» информацию об обитателях пресных вод, о поведении людей и обсуждать еȅ.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основные правила поведения в окружающей среде, понятие  – природное сообщество «водоȅм».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полученные знания для удовлетворения познавательных интересов, поиска дополнительной информации о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родном крае, о жизни леса, луга и пресного водоема, приводить примеры представителей разных групп растений и животных.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–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различать способ  и  результат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проявлять активность во взаимодействии для решения коммуникативно – познавательных задач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Мотивация учебной деятельности, внутренняя позиция школьника на уровне положительного отношения к школе.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rPr>
          <w:trHeight w:val="240"/>
        </w:trPr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к водоёму.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паре: 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водоȅм  по фотографии,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с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помощью  атласа – определителя растения пресного водоȅма,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узнавать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иллюстрациям учебника живые организмы пресных вод,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экологические связи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пресном водоȅме.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своим наблюдениям об обитателях пресных вод  своего края.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цепи питания в пресноводном сообществе своего региона,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осуществлять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взаимопроверку.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пресноводное сообщество своего региона по плану в учебнике,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способы приспособления растений и животных к жизни к воде,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книг «Зелȅные страницы», «Великан на поляне» информацию об обитателях пресных вод, о поведении людей и обсуждать еȅ.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основные правила поведения в окружающей среде, понятие  – природное сообщество «водоȅм».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полученные знания для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– строить сообщения в устной форме, осуществлять анализ объектов с выделением существенных и несущественных признаков. Устанавливать причинно – 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– различать способ  и  результат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– проявлять активность во взаимодействии для решения коммуникативно – познавательных задач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своей стране, выражающееся в интересе к еȅ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Мотивация учебной деятельности, внутренняя позиция школьника на уровне положительного отношения к школе.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зависимость растениеводства в регионе от природных условий.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группе: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материалам учебника  и краеведческой литературе с одной из отраслей растениеводства,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готовить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Практическая работа: 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 помощью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иллюстраций учебника полевые  культуры в гербарии;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зȅрна зерновых культур и сорта культурных растений.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Знать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названия отраслей растениеводства нашего края.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правила ухода за культурными растениями.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П.-  ставить и формулировать проблемы.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Р.-  вносить необходимые  коррективы в действие после его завершения на основе  его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К.-  аргументировать свою позицию и координировать её с позициями партнёров.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Чувство любви к своему краю, выражающееся в интересе к его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зависимость животноводства в регионе от природных условий.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в группе: 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материалам учебника  и краеведческой литературе с одной из отраслей животноводства,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готовить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сообщения.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породы домашних животных  (на примерах, характерных для региона).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названия отраслей  животноводства нашего края.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правила ухода за животными.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 - соотносить правильность выбора с требованиями конкретной задачи. 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Чувство любви к своему краю, выражающееся в интересе к его природе.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 из спорных ситуаций.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  <w:p w:rsidR="00EB4294" w:rsidRPr="00EB4294" w:rsidRDefault="00EB4294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«Родной край – часть большой страны». Презентация проектов.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учебную задачу  урока, стремиться ее выполнить;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Обобщить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знания  по разделу,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развивать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познавательный интерес и творческую активность, умение работать с дополнительной литературой.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Знать: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понятия по изученным темам.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Уметь: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 информации. Строить сообщения в устной форме. Осуществлять анализ объектов с выделением существенных  и несущественных признаков.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 -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- учитывать и координировать в сотрудничестве позиции других людей, отличные 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Ориентация на понимание причин успеха в учебной деятельности, в том числе на самоанализ и самоконтроль  результата, на анализ соответствия результатов требованиям конкретной задачи, на понимание оценок учителей, товарищей, родителей и других людей.</w:t>
            </w:r>
          </w:p>
        </w:tc>
        <w:tc>
          <w:tcPr>
            <w:tcW w:w="1288" w:type="dxa"/>
          </w:tcPr>
          <w:p w:rsidR="008A79BE" w:rsidRPr="00232FFB" w:rsidRDefault="008A79BE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EB4294">
        <w:tc>
          <w:tcPr>
            <w:tcW w:w="15843" w:type="dxa"/>
            <w:gridSpan w:val="7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Страницы всемирной истории (5ч)</w:t>
            </w: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Знакомиться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разворотом «Наши проекты» во 2 части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проекты для выполнения.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стремитьс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«ленте времени» длительность периода первобытной истории,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огня и приручения животных,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иллюстрации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основе экскурсии в краеведческий музей о жизни,  быте  и культуре первобытных людей на территории региона,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археологии,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что изучает наука «история», представление о периодизации истории. Начало истории человечества: первобытное общество.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ленту времени, определять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 «ленте времени» длительность периода первобытной истории.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принимать и сохранять учебную задачу.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формулировать собственное мнение и позицию.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Учебно-познавательный интерес к новому материалу и способам решения новой задачи.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древности: далёкий и близкий.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«ленте времени» длительность  истории Древнего мира.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карте  местоположение древних государств.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Извлекать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информацию из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иллюстрации,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готовить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сообщения и презентовать их перед классом.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Обобщать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сведения о древних государствах, их культуре, религиях, выявлять общее и отличия.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Понимать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появления и развития письменности в древности для развития человечества,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алфавиты древности.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Понимать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роль  археологических находок для изучения истории древних государств.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историю древнего мира, понятия - Древний мир,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иероглифы,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пирамиды.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извлекать информацию из учебника, анализировать иллюстрации, готовить сообщения и презентовать их перед классом. Обобщать сведения о древних государствах, их культуре, религиях, выявлять общее и отличия.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учитывать выделенные учителем ориентиры действия в новом учебном материале в сотрудничестве с учителем.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63" w:type="dxa"/>
          </w:tcPr>
          <w:p w:rsidR="00A727E4" w:rsidRDefault="00A727E4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F07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Тренировочная к ВПР</w:t>
            </w:r>
          </w:p>
          <w:p w:rsidR="00A727E4" w:rsidRDefault="00A727E4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27E4" w:rsidRDefault="00A727E4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Средние века: время рыцарей и замков.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Сопоставлять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длительность периодов Древнего мира и Средневековья,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«ленте времени» длительность  Средневековья.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Находить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карте  местоположение  крупных городов Средневековья.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Сопоставлять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мировые религии,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сходство и различия, место их возникновения, особенности храмов.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важность книгопечатания.  В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Знать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историю средних веков, понятия - Средние века, христианство, ислам, буддизм,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рыцарь, замок.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на карте  местоположение  крупных городов Средневековья. Сопоставлять мировые религии, выявлять  их сходство и различия, место их возникновения, особенности храмов.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Р. - планировать свои действия в соответствии с поставленной задачей.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формулировать собственное мнение и позицию.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Широкая мотивационная основа учебной деятельности, включающая социальные, учебно-познавательные и внешние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«ленте времени» длительность  периода Нового времени,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сопоставлять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еȅ с длительностью  периодов Древнего мира и Средневековья.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Сопоставлять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жизненную философию людей в Средневековье и в Новое время.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Прослеживать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карте маршруты Великих географических открытий.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методы изучения истории Древнего мира и Нового времени.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роль великих географических открытий в истории человечества. В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достижения науки и техники, объединившие весь мир: пароход, паровоз, железные дороги, электричество, телеграф.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подготавливать небольшие рассказы по иллюстрациям учебника, описывая важнейшие изученные события из истории Отечества.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 - учитывать установленные правила в планировании и контроле способа решения.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формулировать свои затруднения; ставить вопросы; строить понятные для партнёра высказывания.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Находить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«ленте времени»  начало Новейшего времени.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исследований Арктики и Антарктики для развития науки.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изменения в политическом устройстве стран мира,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 научных открытиях и технических изобретениях 20 и 21 века. В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представление о скорости перемен в ХХ в. Достижения науки и техники.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находить в учебнике и дополнительных источниках сведения по определённой теме,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излагать их в виде сообщения, рассказа.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 - осуществлять итоговый и пошаговый контроль по результату.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- координировать и принимать различные позиции во взаимодействии.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EB4294">
        <w:tc>
          <w:tcPr>
            <w:tcW w:w="15843" w:type="dxa"/>
            <w:gridSpan w:val="7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Страницы истории России (20ч)</w:t>
            </w: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древних славян.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карту расселения племȅн древних славян,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взаимосвязь жизни древних славян и их занятий  с природными условиями того времени.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Характеризовать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верования древних славян,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моделировать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древнеславянское жилище,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рассказа на материале учебника.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кто такие славяне, восточные славяне, природные условия жизни восточных славян, их быт, нравы, обычаи.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пересказывать своими словами текст учебника (о событии, историческом деятеле, памятнике культуры) и обсуждать его в классе.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Самостоятельно создавать алгоритм деятельности.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адекватно воспринимать предложения и оценку учителей, товарищей, родителей.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аргументировать свою позицию и координировать её с позициями партнёров.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Учебно-познавательный интерес к новому материалу и способам решения новой задачи.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времена Древней Руси.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Прослеживать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карте Древней Руси  путь «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из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варяг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греки» и расширение территории государства в 9 – 11 веках.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систему государственной власти в 9 – 11 веках в Древней Руси.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 «ленте времени»  дату Крещения Руси.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причину введения на Руси  христианства и значение Крещения.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былину об Илье Муромце как отражение борьбы Древней Руси с кочевниками.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великий князь,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Бояре, дружина,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князь Владимир,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Крещение Руси,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христианство,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988 год. Знать название нашей страны, еȅ столицы, историю Древней Руси.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показывать на карте  границы  России, некоторые города России.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различать способ и результат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городов.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ходе самостоятельной работы (в группах)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карты Древнего Киева и Древнего Новгорода,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их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местоположение, оборонительные сооружения, занятия горожан, систему правления, находки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берестяных грамот в Новгороде,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готовить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сообщения и презентовать их перед классом.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почему былина Садко могла появиться только в Новгороде.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летописи  об основании Москвы как исторического источника.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кремль, Великий Новгород,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Москва, Юрий Долгорукий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1147 год. Знать название нашей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страны, еȅ столицы, историю Древней Руси.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показывать на карте  границы  России, некоторые города России.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- вносить необходимые  коррективы в действие после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создания славянской письменности для распространения культуры в Древней Руси,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состояние грамотности на Руси после создания славянской азбуки,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выявлять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летописей для изучения  истории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характеризовать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оформление рукописных книг как памятников древнерусского искусства.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рукописной книги в развитии русской культуры.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Кирилл, Мефодий,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кириллица,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Х век,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летописи,  монах Нестор. Знать  историю Древней Руси.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подготавливать небольшие рассказы по иллюстрациям учебника, описывая важнейшие изученные события из истории Отечества. 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-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координировать и принимать различные позиции во взаимодействии.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Прослеживать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карте нашествие Батыя на Русь,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причины поражения Древней Руси в ходе монгольского нашествия,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иллюстрациям учебника вооружение древнерусских и монгольских воинов,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монгольском нашествии по плану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карте места сражений Александра Невского со шведскими и немецкими захватчиками.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Заполнять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«Героическую летопись России» в рабочей тетради.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дань, хан Батый,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Золотая орда,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Невский.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Почему Русь не смогла организовать достойный отпор монголо-татарским 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полчищам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,  почему шведы начали своё наступление в 1240 году.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пересказывать своими словами текст учебника (о событии,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историческом деятеле, памятнике культуры) и обсуждать его в классе. 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Ставить и формулировать проблемы.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-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формулировать своё мнение и позицию.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Русь расправляет крылья.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Приводить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факты  возрождения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северо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восточных земель Руси.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иллюстрациям в учебнике о Москве Ивана Калиты,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прослеживать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карте  объединение русских  земель вокруг Москвы,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какие личные качества Ивана Калиты сыграли роль в успехе его правления.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монастырь, Иван Калита.</w:t>
            </w: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Как возрождалась Русь? Как происходило усиление   Московского княжества?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пересказывать своими словами текст учебника (о событии, историческом деятеле, памятнике культуры) и обсуждать его в классе.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формулировать свои затруднения.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Куликовская битва.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Прослеживать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карте  передвижения  русских и ордынских  войск,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пересказа о Куликовской битве.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 «ленте времени» дату Куликовской битвы.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почему была так важна для Дмитрия Донского поддержка Сергия Радонежского,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поединках богатырей.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Заполнять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«Героическую летопись России» в рабочей тетради.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Куликовской битвы в истории России.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Дмитрий Донской, Куликовская битва.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чём значение победы русского войска на поле Куликовом?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подготавливать небольшие рассказы по иллюстрациям учебника, описывая важнейшие изученные события из истории Отечества.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- вносить необходимые дополнения и изменения в план и способ действия.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 Третий.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изменении политики  в отношении  Золотой Орды,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иллюстрациям  в учебнике изменения в облике Москвы,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освобождения от монгольского ига.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 «ленте времени»  даты освобождения  от монгольского ига, венчания Ивана Грозного на царство.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Заполнять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«Героическую летопись России» в рабочей тетради.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река Угра,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Иван  Третий,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столица Москва,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Иван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подготавливать небольшие рассказы по иллюстрациям учебника, описывая важнейшие изученные события из истории Отечества.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ставить и формулировать проблемы. Строить рассуждения в форме простых суждений об объекте.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Р. -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Основы гражданской идентичности, своей этнической принадлежности в форме осознания «Я» как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Мастера печатных дел.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повлияло начало книгопечатания на развитие просвещения и культуры в России.  На  основе самостоятельного изучения  материала учебника  (по  группам)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рассказать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первопечатнике Иване Фȅдорове и издании первых русских учебников.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Сопоставлять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и первопечатные учебники по иллюстрациям.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Иван Фёдоров,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книгопечатание,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первопечатники.</w:t>
            </w: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Каково значение начала книгопечатания в России? Какими были первые русские учебники?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проявлять  познавательную инициативу в учебном сотрудничестве*.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Патриоты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организации народного ополчения  и освобождения Москвы от польской интервенции.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 «ленте времени»  год освобождения  Москвы.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роль борьбы за независимость в начале 16 века в истории России.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Заполнять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«Героическую летопись России» в рабочей тетради.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народное ополчение, Минин и Пожарский, Михаил Фёдорович,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Романов, Сибирь,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Ермак. Какие опасности угрожали России в начале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века? Когда в России начали править цари из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рода Романовых?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полученные знания для удовлетворения познавательных интересов.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- выделять и формулировать то, что уже усвоено и что ещё нужно усвоить.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координировать и принимать различные позиции во взаимодействии.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Пȅтр Великий.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реформах Петра I на основе материала учебника.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дополнительной литературы и Интернета информацию о Петре I.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достопримечательности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анкт – Петербурга.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  «ленте времени»  год основания</w:t>
            </w:r>
            <w:proofErr w:type="gram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анкт – Петербурга и год, когда Россия стала империей.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своȅ отношение к личности Петра Великого.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император,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Санкт-Петербург.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Какие главные перемены произошли в России при Петре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Великом? Почему для России был так важен флот?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Когда был основан Санкт-Петербург?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полученные знания для удовлетворения познавательных интересов.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 - устанавливать соответствие полученного результата поставленной цели.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необходимые для организации собственной деятельности и сотрудничества с партнёром.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Составлять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план рассказа о М.В. Ломоносове.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Прослеживать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карте  путь М.В. Ломоносова из Холмогор в Москву.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каковы были заслуги М.В. Ломоносова в развитии науки и культуры.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 «ленте времени»  дату основания Московского университета.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своȅ отношение к личности М.В. Ломоносова.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Московский университет.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Каковы заслуги Ломоносова в развитии науки и культуры?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использовать речь для регуляции для регуляции своего действия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Екатерина Великая.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заслуженно ли Екатерина Вторая стала называться Великая.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достопримечательности Санкт – Петербурга.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положение разных слоȅв российского общества.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 учебнику о крестьянской войне Е.  Пугачȅва, о Ф.Ф. Ушакове, А.В. Суворове.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Прослеживать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карте  рост территории государства.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дополнительной литературы и Интернета сведения о Петербурге, Москве и других городах России в 18 веке.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А.В. Суворов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Ф.Ф. Ушаков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крепостные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дворяне. Какие перемены произошли в России во время правления Екатерины Второй?  Какие личные качества Екатерины Второй помогали ей в управлении империей?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пересказывать своими словами текст учебника (о событии, историческом деятеле, памятнике культуры) и обсуждать его в классе.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осознанно и произвольно строить сообщения в устной форме.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учиться высказывать своё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обращаться за помощью.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основе самостоятельной работы по учебнику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Бородинском сражении.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 «ленте времени»  Отечественную войну 1812 года.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Заполнять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«Героическую летопись России» в рабочей тетради.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Обсуждать,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почему война 1812 года называлась отечественной, почему был воздвигнут памятник Кузьме Минину и Дмитрию Пожарскому на Красной площади.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дополнительной литературы и Интернета сведения о биографиях героев Отечественной войны 1812 года, готовить доклады, презентовать в классе.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Отечественная война, Бородинская битва,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Кутузов М.И.,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Наполеон. Какой полководец командовал русскими войсками в 1812 году? Почему русский народ смог победить такого сильного врага?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с исторической картой.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устанавливать соответствие полученного результата поставленной цели.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речь для регуляции для регуляции своего действия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координировать и принимать различные позиции во взаимодействии.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Страницы </w:t>
            </w: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истории XIX века.</w:t>
            </w:r>
          </w:p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ходе самостоятельной работы (в группах)  над темами «Декабристы», «Освобождение крестьян», «Петербург и Москва»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изучать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 учебника,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выполнять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задания из рабочей тетради и задания из электронного приложения к учебнику,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сообщения,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презентовать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классе.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историческими картами,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сопоставлять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исторические источники.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Извлекать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из краеведческой литературы сведения о технических новшествах, появившихся  в XIX веке.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крепостное право,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Какое значение имело отмена крепостного права? Что вызвало технический прогресс в России во второй половине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XIX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с исторической картой, находить на карте Транссибирскую магистраль.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 - осуществлять поиск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-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обращаться за помощью.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Осознание себя членом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общества и государства (самоопределение своей российской гражданской идентичности в форме осознания «Я» как гражданина России). 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Россия вступает в XX век.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Отмечать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 «ленте времени»   начало Первой мировой войны, Февральской и Октябрьской революций.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рассказа о событиях начала XX века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рассказывать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них по плану.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первая мировая война,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революция,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гражданская война. Какие важные события, изменившие судьбу России, произошли в стране в начале ХХ века? Что такое гражданская война?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полученные знания для удовлетворения познавательных интересов.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учиться высказывать своё предположение.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Страницы истории 1920 – 1930-х годов.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карте СССР с административно – территориальным устройством страны,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сравнивать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гербы России и СССР по иллюстрациям в рабочей тетради и в электронном пособии.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Сравнивать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тексты гимнов дореволюционной России, СССР и Российской Федерации.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Прослушивать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песни 30 – х  годов.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СССР. Когда образовался Союз Советских социалистических республик (СССР)?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Жизнь страны в 20-30 годы.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описывать исторические события в начале 20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века в России.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-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самостоятельно оценивать правильность выполнения действия и вносить необходимые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коррективы в исполнение,  как по ходу его реализации, так и в конце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формулировать своё мнение и позицию.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57-58.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Великая Отечественная война и Великая Победа.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рассказа о ходе Великой Отечественной войны,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рассказывать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ней по плану.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Победы,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прослушивать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песни о войне,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рассматривать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фотографии и картины на тему  Великой Отечественной войны.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Собирать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 о мероприятиях празднования Дня Победы в родном городе.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Великая Отечественная война. Когда началась и когда закончилась  Великая Отечественная война?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план рассказа о ходе Великой Отечественной войны, рассказывать о ней по плану.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-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- формулировать свои затруднения.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1288" w:type="dxa"/>
          </w:tcPr>
          <w:p w:rsidR="008A79BE" w:rsidRPr="00DA519A" w:rsidRDefault="008A79BE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Извлекать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 дополнительной литературы и Интернета информацию об освоении космоса. 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Прослушивать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записи песни, посвященные полȅту Юрия Гагарина.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репродукциями картин космонавта А. Леонова на космическую тему.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Э.К. Циолковский,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С.П. Королёв,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Ю.А. Гагарин. Достижения учёных: запуск первого искусственного спутника Земли, полёт в космос Ю.А. Гагарина, космическая станция «Мир».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Преобразования в России в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90-е годы. Распад СССР. Культура России в ХХ веке.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извлекать из дополнительной литературы и Интернета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информацию об освоении космоса.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-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- формулировать свои затруднения.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EB4294">
        <w:tc>
          <w:tcPr>
            <w:tcW w:w="15843" w:type="dxa"/>
            <w:gridSpan w:val="7"/>
          </w:tcPr>
          <w:p w:rsidR="00550E93" w:rsidRPr="00DA519A" w:rsidRDefault="00550E93" w:rsidP="00550E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Современная Россия (9ч)</w:t>
            </w: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063" w:type="dxa"/>
          </w:tcPr>
          <w:p w:rsidR="00550E93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закон России и права человека.</w:t>
            </w:r>
          </w:p>
          <w:p w:rsidR="00232FFB" w:rsidRDefault="00232FFB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32FFB" w:rsidRPr="00EB4294" w:rsidRDefault="00232FFB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политико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административной карте РФ края, области, республики, автономные округа, автономные области, города федерального значения.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закреплȅнные в Конвенции права ребȅнка,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как права одного человека соотносятся с правами других людей.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Готовить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проекты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«Декларации прав» (членов семьи, учащихся класса, учителей и учащихся).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задания из электронного приложения к учебнику.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Конституция. Мы – граждане России. Конституция России – наш основной закон. Права человека в современной России. Права и обязанности гражданина.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находить на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политико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административной карте РФ края, области, республики, автономные округа, автономные области, города федерального значения.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принимать и сохранять учебную задачу.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Учебно-познавательный интерес к новому материалу и способам решения новой задачи.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 - граждане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Различать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права и обязанности гражданина, устанавливать их взаимосвязь.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прерогативы Президента, Федерального собрания и Правительства.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Следить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государственными делами по программам новостей ТВ и печатным средствам массовой информации.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деятельность депутата (вносить предложения по законопроектам в ходе ролевой игры).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терминологическим словариком.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президент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Российской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Федерации;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собрание (парламент):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Совет Федерации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Дума; Правительство РФ;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Правительства РФ.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различать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права и обязанности гражданина, устанавливать их взаимосвязь.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учитывать установленные правила в планировании и контроле способа решения.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Целостный, социально ориентированный взгляд на мир в единстве и разнообразии народов и  культур.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Славные символы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Знакомиться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особенностями герба Российской Федерации, его историей, символикой,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герб России  от гербов других государств.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Государственным флагом России, его историей, с Красным знаменем победы.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Выучить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 гимна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правилами его исполнения, с историей гимна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гимн Российской Федерации от гимнов Других государств.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Обсуждать,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зачем государству нужны символы.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Моделировать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символ класса.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понятия: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флаг, герб, гимн.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символ? Какие символы у нашего государства? Почему нужно знать и уважать символы своего государства?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обсуждать особенности Государственного флага России (последовательность расположения полос, цвета флага). Объяснять символический смысл основных изображений Государственного герба России, узнавать его среди других гербов.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текст  Государственного гимна России, уметь выразительно декламировать (петь) его.  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узнавать государственную символику Российской Федерации и своего региона.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осуществлять итоговый и пошаговый контроль по результату.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себя членом общества и государства (самоопределение своей российской гражданской идентичности в форме осознания «Я» как гражданина России).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Такие разные праздники.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праздники государственные, профессиональные, церковные, народные, семейные.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Знакомиться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праздниками и Памятными днями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обсуждать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их значение для страны и каждого еȅ гражданина.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Выяснять,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используя краеведческую литературу, какие праздники отмечаются в крае, где живут учащиеся. Рассказать о своих любимых праздниках.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Работать  </w:t>
            </w:r>
            <w:proofErr w:type="gramStart"/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</w:t>
            </w:r>
            <w:proofErr w:type="gramEnd"/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взрослыми: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составлять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календарь профессиональных праздниках в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соответствиями с профессиями родителей.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Знать,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какое значение для государства  граждан России имеют государственные праздники?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Государственные праздники.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Представление о праздниках в России, их различиях и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особенностях.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рассказывать о родной стране и её святынях, праздничных днях России на основе данных, полученных из источников массовой информации.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-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 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Мотивация учебной деятельности, внутренняя позиция школьника на основе положительного отношения к школе.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64-66.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Путешествие по России.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учебные задачи  урока, стремиться их выполнить.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Знакомиться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материалам учебника и дополнительной литературе с регионами, городами, народами России.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Совершать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виртуальные  экскурсии с помощью Интернета в разные города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посещать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музеи,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осматривать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памятники истории и культуры.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Анализировать и сравнивать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гербы городов России,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выяснить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символику. Пользуясь информацией из различных источников,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готовить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сообщения (сочинения)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 регионах, городах, народах  России, знаменитых соотечественниках (по своему выбору).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исторические памятники, культовые сооружения, соотносить их с определённой эпохой, событием, фактом.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Уметь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П. -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Р.  -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Использовать речь для регуляции для регуляции своего действия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К. - строить  монологическое высказывание.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Целостный, социально ориентированный взгляд на мир в единстве и разнообразии народов и  культур.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себя членом общества и государства (самоопределение своей российской гражданской идентичности в форме осознания «Я» как гражданина России).</w:t>
            </w:r>
          </w:p>
        </w:tc>
        <w:tc>
          <w:tcPr>
            <w:tcW w:w="1288" w:type="dxa"/>
          </w:tcPr>
          <w:p w:rsidR="004A61F8" w:rsidRPr="00232FFB" w:rsidRDefault="004A61F8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EB4294" w:rsidTr="00DA519A">
        <w:tc>
          <w:tcPr>
            <w:tcW w:w="561" w:type="dxa"/>
          </w:tcPr>
          <w:p w:rsidR="00550E93" w:rsidRPr="00EB4294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063" w:type="dxa"/>
          </w:tcPr>
          <w:p w:rsidR="00550E93" w:rsidRPr="00EB4294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«Современная Россия».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Выполнять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тестовые задания  с выбором ответа.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правильность и неправильность  предложенных ответов. Адекватно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свои знания в соответствии с набранными баллами.</w:t>
            </w: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Знать: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понятия.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Уметь: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задания  с выбором ответа.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определять цель учебной деятельности с помощью учителя. Оценивать свои достижения на уроке.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Волевая </w:t>
            </w:r>
            <w:proofErr w:type="spellStart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способность к волевому усилию.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П.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выбор оснований и критериев для сравнения, классификации объектов.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К.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оформлять свои мысли в письменной форме с учетом ситуаций.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1288" w:type="dxa"/>
          </w:tcPr>
          <w:p w:rsidR="00550E93" w:rsidRPr="00DA519A" w:rsidRDefault="00550E93" w:rsidP="004A61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0E93" w:rsidRPr="00DA519A" w:rsidTr="00DA519A">
        <w:tc>
          <w:tcPr>
            <w:tcW w:w="561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06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Презентация проектов.</w:t>
            </w:r>
          </w:p>
        </w:tc>
        <w:tc>
          <w:tcPr>
            <w:tcW w:w="4393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учебную задачу  урока, стремиться ее выполнить;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формулировать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выводы из изученного материала,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отвечать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итоговые вопросы и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оценивать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 на уроке.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Обобщить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знания  по разделу, </w:t>
            </w:r>
            <w:r w:rsidRPr="00DA51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развивать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познавательный интерес и творческую активность, умение работать с дополнительной литературой.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Знать: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понятия по изученным темам.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Уметь: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описывать исторические и культурные памятники на основе иллюстративного материала или непосредственного наблюдения, подготавливать рассказ о важнейших изученных событиях из истории Отечества.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58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 - осуществлять поиск необходимой информации для выполнения учебных заданий с использованием различных источников. 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Р. -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К.  - </w:t>
            </w:r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учитывать и координировать в сотрудничестве позиции других людей, отличные  </w:t>
            </w:r>
            <w:proofErr w:type="gramStart"/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от</w:t>
            </w:r>
            <w:proofErr w:type="gramEnd"/>
            <w:r w:rsidRPr="00DA519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собственной. </w:t>
            </w: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Допускать возможность существования у партнёров различных точек зрения, не совпадающих с собственной.</w:t>
            </w:r>
          </w:p>
        </w:tc>
        <w:tc>
          <w:tcPr>
            <w:tcW w:w="2686" w:type="dxa"/>
          </w:tcPr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Ориентация на понимание причин успеха в учебной деятельности, в том числе на самоанализ и самоконтроль  результата, на анализ соответствия результатов требованиям конкретной задачи, на понимание оценок учителей, товарищей, родителей и других людей.</w:t>
            </w:r>
          </w:p>
          <w:p w:rsidR="00550E93" w:rsidRPr="00DA519A" w:rsidRDefault="00550E93" w:rsidP="00550E9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19A">
              <w:rPr>
                <w:rFonts w:ascii="Times New Roman" w:eastAsia="Calibri" w:hAnsi="Times New Roman" w:cs="Times New Roman"/>
                <w:sz w:val="20"/>
                <w:szCs w:val="20"/>
              </w:rPr>
              <w:t>Называть образ одного из выдающихся соотечественников как пример для подражания. Оценивать значимость его жизни и деятельности для себя лично.</w:t>
            </w:r>
          </w:p>
        </w:tc>
        <w:tc>
          <w:tcPr>
            <w:tcW w:w="1288" w:type="dxa"/>
          </w:tcPr>
          <w:p w:rsidR="00550E93" w:rsidRPr="00DA519A" w:rsidRDefault="00550E93" w:rsidP="00550E9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50E93" w:rsidRPr="00DA519A" w:rsidRDefault="00550E93">
      <w:pPr>
        <w:rPr>
          <w:sz w:val="16"/>
          <w:szCs w:val="16"/>
        </w:rPr>
      </w:pPr>
    </w:p>
    <w:p w:rsidR="00550E93" w:rsidRDefault="00550E93"/>
    <w:p w:rsidR="00550E93" w:rsidRDefault="00550E93"/>
    <w:sectPr w:rsidR="00550E93" w:rsidSect="00550E9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C36" w:rsidRDefault="00062C36" w:rsidP="00902FE9">
      <w:pPr>
        <w:spacing w:after="0" w:line="240" w:lineRule="auto"/>
      </w:pPr>
      <w:r>
        <w:separator/>
      </w:r>
    </w:p>
  </w:endnote>
  <w:endnote w:type="continuationSeparator" w:id="0">
    <w:p w:rsidR="00062C36" w:rsidRDefault="00062C36" w:rsidP="0090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C36" w:rsidRDefault="00062C36" w:rsidP="00902FE9">
      <w:pPr>
        <w:spacing w:after="0" w:line="240" w:lineRule="auto"/>
      </w:pPr>
      <w:r>
        <w:separator/>
      </w:r>
    </w:p>
  </w:footnote>
  <w:footnote w:type="continuationSeparator" w:id="0">
    <w:p w:rsidR="00062C36" w:rsidRDefault="00062C36" w:rsidP="0090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397945"/>
      <w:docPartObj>
        <w:docPartGallery w:val="Page Numbers (Margins)"/>
        <w:docPartUnique/>
      </w:docPartObj>
    </w:sdtPr>
    <w:sdtContent>
      <w:p w:rsidR="00DA519A" w:rsidRDefault="007803A5">
        <w:pPr>
          <w:pStyle w:val="a3"/>
        </w:pPr>
        <w:r>
          <w:rPr>
            <w:noProof/>
            <w:lang w:eastAsia="ru-RU"/>
          </w:rPr>
          <w:pict>
            <v:rect id="Прямоугольник 4" o:spid="_x0000_s2049" style="position:absolute;margin-left:0;margin-top:0;width:57.3pt;height:25.95pt;z-index:251659264;visibility:visible;mso-width-percent:800;mso-position-horizontal:left;mso-position-horizontal-relative:left-margin-area;mso-position-vertical:center;mso-position-vertical-relative:margin;mso-width-percent:8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d8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w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DJw1d8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DA519A" w:rsidRDefault="007803A5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DA519A">
                      <w:instrText>PAGE   \* MERGEFORMAT</w:instrText>
                    </w:r>
                    <w:r>
                      <w:fldChar w:fldCharType="separate"/>
                    </w:r>
                    <w:r w:rsidR="00FC17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2F64"/>
    <w:rsid w:val="000158C1"/>
    <w:rsid w:val="00062C36"/>
    <w:rsid w:val="00063FBA"/>
    <w:rsid w:val="000D1D00"/>
    <w:rsid w:val="001B7CF8"/>
    <w:rsid w:val="001D5653"/>
    <w:rsid w:val="00212C04"/>
    <w:rsid w:val="00232FFB"/>
    <w:rsid w:val="00264515"/>
    <w:rsid w:val="003B6947"/>
    <w:rsid w:val="003C4F07"/>
    <w:rsid w:val="003F5A23"/>
    <w:rsid w:val="0047277C"/>
    <w:rsid w:val="004A61F8"/>
    <w:rsid w:val="00550E93"/>
    <w:rsid w:val="006A2F64"/>
    <w:rsid w:val="0075105C"/>
    <w:rsid w:val="007803A5"/>
    <w:rsid w:val="007F166B"/>
    <w:rsid w:val="008A79BE"/>
    <w:rsid w:val="00902FE9"/>
    <w:rsid w:val="00A10C06"/>
    <w:rsid w:val="00A727E4"/>
    <w:rsid w:val="00AB068C"/>
    <w:rsid w:val="00B50C09"/>
    <w:rsid w:val="00BC0478"/>
    <w:rsid w:val="00BF4159"/>
    <w:rsid w:val="00C51F6D"/>
    <w:rsid w:val="00DA519A"/>
    <w:rsid w:val="00EB4294"/>
    <w:rsid w:val="00EC6B9A"/>
    <w:rsid w:val="00F60D29"/>
    <w:rsid w:val="00F6516D"/>
    <w:rsid w:val="00F84AE1"/>
    <w:rsid w:val="00FC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FE9"/>
  </w:style>
  <w:style w:type="paragraph" w:styleId="a5">
    <w:name w:val="footer"/>
    <w:basedOn w:val="a"/>
    <w:link w:val="a6"/>
    <w:uiPriority w:val="99"/>
    <w:unhideWhenUsed/>
    <w:rsid w:val="0090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FE9"/>
  </w:style>
  <w:style w:type="paragraph" w:styleId="a7">
    <w:name w:val="Balloon Text"/>
    <w:basedOn w:val="a"/>
    <w:link w:val="a8"/>
    <w:uiPriority w:val="99"/>
    <w:semiHidden/>
    <w:unhideWhenUsed/>
    <w:rsid w:val="0090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F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5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60D29"/>
  </w:style>
  <w:style w:type="character" w:customStyle="1" w:styleId="c4">
    <w:name w:val="c4"/>
    <w:basedOn w:val="a0"/>
    <w:rsid w:val="00F60D29"/>
  </w:style>
  <w:style w:type="table" w:customStyle="1" w:styleId="1">
    <w:name w:val="Сетка таблицы1"/>
    <w:basedOn w:val="a1"/>
    <w:next w:val="a9"/>
    <w:uiPriority w:val="59"/>
    <w:rsid w:val="001B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FE9"/>
  </w:style>
  <w:style w:type="paragraph" w:styleId="a5">
    <w:name w:val="footer"/>
    <w:basedOn w:val="a"/>
    <w:link w:val="a6"/>
    <w:uiPriority w:val="99"/>
    <w:unhideWhenUsed/>
    <w:rsid w:val="0090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FE9"/>
  </w:style>
  <w:style w:type="paragraph" w:styleId="a7">
    <w:name w:val="Balloon Text"/>
    <w:basedOn w:val="a"/>
    <w:link w:val="a8"/>
    <w:uiPriority w:val="99"/>
    <w:semiHidden/>
    <w:unhideWhenUsed/>
    <w:rsid w:val="0090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F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60D29"/>
  </w:style>
  <w:style w:type="character" w:customStyle="1" w:styleId="c4">
    <w:name w:val="c4"/>
    <w:basedOn w:val="a0"/>
    <w:rsid w:val="00F60D29"/>
  </w:style>
  <w:style w:type="table" w:customStyle="1" w:styleId="1">
    <w:name w:val="Сетка таблицы1"/>
    <w:basedOn w:val="a1"/>
    <w:next w:val="a9"/>
    <w:uiPriority w:val="59"/>
    <w:rsid w:val="001B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34</Pages>
  <Words>15798</Words>
  <Characters>90054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2017-09-07T19:35:00Z</cp:lastPrinted>
  <dcterms:created xsi:type="dcterms:W3CDTF">2017-09-06T17:57:00Z</dcterms:created>
  <dcterms:modified xsi:type="dcterms:W3CDTF">2018-11-23T08:23:00Z</dcterms:modified>
</cp:coreProperties>
</file>