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A0" w:rsidRPr="009E24A0" w:rsidRDefault="009E24A0" w:rsidP="009E24A0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9E24A0">
        <w:rPr>
          <w:b/>
          <w:color w:val="000000"/>
          <w:lang w:eastAsia="ru-RU"/>
        </w:rPr>
        <w:t>Государственное бюджетное общеобразовательное учреждение  Самарской области средняя общеобразовательная школа №3 «Образовательный центр»</w:t>
      </w:r>
    </w:p>
    <w:p w:rsidR="009E24A0" w:rsidRPr="009E24A0" w:rsidRDefault="009E24A0" w:rsidP="009E24A0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9E24A0">
        <w:rPr>
          <w:b/>
          <w:color w:val="000000"/>
          <w:lang w:eastAsia="ru-RU"/>
        </w:rPr>
        <w:t xml:space="preserve"> с. </w:t>
      </w:r>
      <w:proofErr w:type="spellStart"/>
      <w:r w:rsidRPr="009E24A0">
        <w:rPr>
          <w:b/>
          <w:color w:val="000000"/>
          <w:lang w:eastAsia="ru-RU"/>
        </w:rPr>
        <w:t>Кинель</w:t>
      </w:r>
      <w:proofErr w:type="spellEnd"/>
      <w:r w:rsidRPr="009E24A0">
        <w:rPr>
          <w:b/>
          <w:color w:val="000000"/>
          <w:lang w:eastAsia="ru-RU"/>
        </w:rPr>
        <w:t xml:space="preserve"> – Черкассы  м.р. </w:t>
      </w:r>
      <w:proofErr w:type="spellStart"/>
      <w:r w:rsidRPr="009E24A0">
        <w:rPr>
          <w:b/>
          <w:color w:val="000000"/>
          <w:lang w:eastAsia="ru-RU"/>
        </w:rPr>
        <w:t>Кинель</w:t>
      </w:r>
      <w:proofErr w:type="spellEnd"/>
      <w:r w:rsidRPr="009E24A0">
        <w:rPr>
          <w:b/>
          <w:color w:val="000000"/>
          <w:lang w:eastAsia="ru-RU"/>
        </w:rPr>
        <w:t xml:space="preserve"> </w:t>
      </w:r>
      <w:proofErr w:type="gramStart"/>
      <w:r w:rsidRPr="009E24A0">
        <w:rPr>
          <w:b/>
          <w:color w:val="000000"/>
          <w:lang w:eastAsia="ru-RU"/>
        </w:rPr>
        <w:t>-Ч</w:t>
      </w:r>
      <w:proofErr w:type="gramEnd"/>
      <w:r w:rsidRPr="009E24A0">
        <w:rPr>
          <w:b/>
          <w:color w:val="000000"/>
          <w:lang w:eastAsia="ru-RU"/>
        </w:rPr>
        <w:t xml:space="preserve">еркасский Самарской области </w:t>
      </w:r>
    </w:p>
    <w:p w:rsidR="009E24A0" w:rsidRPr="009E24A0" w:rsidRDefault="009E24A0" w:rsidP="009E24A0">
      <w:pPr>
        <w:shd w:val="clear" w:color="auto" w:fill="FFFFFF"/>
        <w:suppressAutoHyphens w:val="0"/>
        <w:ind w:left="4962"/>
        <w:rPr>
          <w:color w:val="000000"/>
          <w:lang w:eastAsia="ru-RU"/>
        </w:rPr>
      </w:pPr>
    </w:p>
    <w:p w:rsidR="009E24A0" w:rsidRPr="009E24A0" w:rsidRDefault="009E24A0" w:rsidP="009E24A0">
      <w:pPr>
        <w:shd w:val="clear" w:color="auto" w:fill="FFFFFF"/>
        <w:suppressAutoHyphens w:val="0"/>
        <w:ind w:left="4962"/>
        <w:rPr>
          <w:color w:val="000000"/>
          <w:sz w:val="18"/>
          <w:szCs w:val="18"/>
          <w:lang w:eastAsia="ru-RU"/>
        </w:rPr>
      </w:pPr>
    </w:p>
    <w:p w:rsidR="009E24A0" w:rsidRPr="009E24A0" w:rsidRDefault="009E24A0" w:rsidP="009E24A0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/>
          <w:bCs/>
          <w:sz w:val="22"/>
          <w:szCs w:val="22"/>
          <w:lang w:eastAsia="ru-RU"/>
        </w:rPr>
        <w:t xml:space="preserve">Утверждаю </w:t>
      </w:r>
      <w:r w:rsidRPr="009E24A0">
        <w:rPr>
          <w:bCs/>
          <w:sz w:val="22"/>
          <w:szCs w:val="22"/>
          <w:lang w:eastAsia="ru-RU"/>
        </w:rPr>
        <w:tab/>
      </w:r>
      <w:proofErr w:type="gramStart"/>
      <w:r w:rsidRPr="009E24A0">
        <w:rPr>
          <w:b/>
          <w:bCs/>
          <w:sz w:val="22"/>
          <w:szCs w:val="22"/>
          <w:lang w:eastAsia="ru-RU"/>
        </w:rPr>
        <w:t>Согласовано</w:t>
      </w:r>
      <w:proofErr w:type="gramEnd"/>
      <w:r w:rsidRPr="009E24A0">
        <w:rPr>
          <w:bCs/>
          <w:sz w:val="22"/>
          <w:szCs w:val="22"/>
          <w:lang w:eastAsia="ru-RU"/>
        </w:rPr>
        <w:t xml:space="preserve"> </w:t>
      </w:r>
      <w:r w:rsidRPr="009E24A0">
        <w:rPr>
          <w:bCs/>
          <w:sz w:val="22"/>
          <w:szCs w:val="22"/>
          <w:lang w:eastAsia="ru-RU"/>
        </w:rPr>
        <w:tab/>
      </w:r>
      <w:r w:rsidRPr="009E24A0">
        <w:rPr>
          <w:b/>
          <w:bCs/>
          <w:sz w:val="22"/>
          <w:szCs w:val="22"/>
          <w:lang w:eastAsia="ru-RU"/>
        </w:rPr>
        <w:t>Рассмотрен</w:t>
      </w:r>
      <w:r w:rsidRPr="009E24A0">
        <w:rPr>
          <w:bCs/>
          <w:sz w:val="22"/>
          <w:szCs w:val="22"/>
          <w:lang w:eastAsia="ru-RU"/>
        </w:rPr>
        <w:t>о на</w:t>
      </w:r>
    </w:p>
    <w:p w:rsidR="009E24A0" w:rsidRPr="009E24A0" w:rsidRDefault="009E24A0" w:rsidP="009E24A0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Директор ГБОУ  </w:t>
      </w:r>
      <w:r w:rsidRPr="009E24A0">
        <w:rPr>
          <w:bCs/>
          <w:sz w:val="22"/>
          <w:szCs w:val="22"/>
          <w:lang w:eastAsia="ru-RU"/>
        </w:rPr>
        <w:tab/>
        <w:t>зам директора</w:t>
      </w:r>
      <w:r w:rsidRPr="009E24A0">
        <w:rPr>
          <w:bCs/>
          <w:sz w:val="22"/>
          <w:szCs w:val="22"/>
          <w:lang w:eastAsia="ru-RU"/>
        </w:rPr>
        <w:tab/>
      </w:r>
      <w:proofErr w:type="gramStart"/>
      <w:r w:rsidRPr="009E24A0">
        <w:rPr>
          <w:bCs/>
          <w:sz w:val="22"/>
          <w:szCs w:val="22"/>
          <w:lang w:eastAsia="ru-RU"/>
        </w:rPr>
        <w:t>заседании</w:t>
      </w:r>
      <w:proofErr w:type="gramEnd"/>
      <w:r w:rsidRPr="009E24A0">
        <w:rPr>
          <w:bCs/>
          <w:sz w:val="22"/>
          <w:szCs w:val="22"/>
          <w:lang w:eastAsia="ru-RU"/>
        </w:rPr>
        <w:t xml:space="preserve"> МО</w:t>
      </w:r>
    </w:p>
    <w:p w:rsidR="009E24A0" w:rsidRPr="009E24A0" w:rsidRDefault="009E24A0" w:rsidP="009E24A0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СОШ №3 «ОЦ» с. </w:t>
      </w:r>
      <w:proofErr w:type="spellStart"/>
      <w:r w:rsidRPr="009E24A0">
        <w:rPr>
          <w:bCs/>
          <w:sz w:val="22"/>
          <w:szCs w:val="22"/>
          <w:lang w:eastAsia="ru-RU"/>
        </w:rPr>
        <w:t>Кинель</w:t>
      </w:r>
      <w:proofErr w:type="spellEnd"/>
      <w:r w:rsidRPr="009E24A0">
        <w:rPr>
          <w:bCs/>
          <w:sz w:val="22"/>
          <w:szCs w:val="22"/>
          <w:lang w:eastAsia="ru-RU"/>
        </w:rPr>
        <w:t xml:space="preserve"> - Черкассы       __________/И.Ю. </w:t>
      </w:r>
      <w:proofErr w:type="spellStart"/>
      <w:r w:rsidRPr="009E24A0">
        <w:rPr>
          <w:bCs/>
          <w:sz w:val="22"/>
          <w:szCs w:val="22"/>
          <w:lang w:eastAsia="ru-RU"/>
        </w:rPr>
        <w:t>Бурлакова</w:t>
      </w:r>
      <w:proofErr w:type="spellEnd"/>
      <w:r w:rsidRPr="009E24A0">
        <w:rPr>
          <w:bCs/>
          <w:sz w:val="22"/>
          <w:szCs w:val="22"/>
          <w:lang w:eastAsia="ru-RU"/>
        </w:rPr>
        <w:t xml:space="preserve">/         учителей начальных </w:t>
      </w:r>
    </w:p>
    <w:p w:rsidR="009E24A0" w:rsidRPr="009E24A0" w:rsidRDefault="009E24A0" w:rsidP="009E24A0">
      <w:pPr>
        <w:shd w:val="clear" w:color="auto" w:fill="FFFFFF"/>
        <w:tabs>
          <w:tab w:val="left" w:pos="38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___________/А. Г. </w:t>
      </w:r>
      <w:proofErr w:type="spellStart"/>
      <w:r w:rsidRPr="009E24A0">
        <w:rPr>
          <w:bCs/>
          <w:sz w:val="22"/>
          <w:szCs w:val="22"/>
          <w:lang w:eastAsia="ru-RU"/>
        </w:rPr>
        <w:t>Долудин</w:t>
      </w:r>
      <w:proofErr w:type="spellEnd"/>
      <w:r w:rsidRPr="009E24A0">
        <w:rPr>
          <w:bCs/>
          <w:sz w:val="22"/>
          <w:szCs w:val="22"/>
          <w:lang w:eastAsia="ru-RU"/>
        </w:rPr>
        <w:t>/</w:t>
      </w:r>
      <w:r w:rsidRPr="009E24A0">
        <w:rPr>
          <w:bCs/>
          <w:sz w:val="22"/>
          <w:szCs w:val="22"/>
          <w:lang w:eastAsia="ru-RU"/>
        </w:rPr>
        <w:tab/>
        <w:t>«31» августа  2017г.</w:t>
      </w:r>
      <w:r w:rsidRPr="009E24A0">
        <w:rPr>
          <w:bCs/>
          <w:sz w:val="22"/>
          <w:szCs w:val="22"/>
          <w:lang w:eastAsia="ru-RU"/>
        </w:rPr>
        <w:tab/>
        <w:t xml:space="preserve">классов </w:t>
      </w:r>
    </w:p>
    <w:p w:rsidR="009E24A0" w:rsidRPr="009E24A0" w:rsidRDefault="009E24A0" w:rsidP="009E24A0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«1» сентября 2017г.                                                                                               Протокол № 1от </w:t>
      </w:r>
    </w:p>
    <w:p w:rsidR="009E24A0" w:rsidRPr="009E24A0" w:rsidRDefault="009E24A0" w:rsidP="009E24A0">
      <w:pPr>
        <w:shd w:val="clear" w:color="auto" w:fill="FFFFFF"/>
        <w:tabs>
          <w:tab w:val="left" w:pos="7351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«30» августа  2017г</w:t>
      </w:r>
    </w:p>
    <w:p w:rsidR="009E24A0" w:rsidRPr="009E24A0" w:rsidRDefault="009E24A0" w:rsidP="009E24A0">
      <w:pPr>
        <w:shd w:val="clear" w:color="auto" w:fill="FFFFFF"/>
        <w:tabs>
          <w:tab w:val="left" w:pos="7434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Руководитель  МО </w:t>
      </w:r>
    </w:p>
    <w:p w:rsidR="009E24A0" w:rsidRPr="009E24A0" w:rsidRDefault="009E24A0" w:rsidP="009E24A0">
      <w:pPr>
        <w:shd w:val="clear" w:color="auto" w:fill="FFFFFF"/>
        <w:tabs>
          <w:tab w:val="left" w:pos="6848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9E24A0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______/Л. А. Игнатьева/</w:t>
      </w:r>
    </w:p>
    <w:p w:rsidR="009E24A0" w:rsidRPr="009E24A0" w:rsidRDefault="009E24A0" w:rsidP="009E24A0">
      <w:pPr>
        <w:suppressAutoHyphens w:val="0"/>
        <w:rPr>
          <w:lang w:eastAsia="ru-RU"/>
        </w:rPr>
      </w:pPr>
    </w:p>
    <w:p w:rsidR="009E24A0" w:rsidRDefault="009E24A0" w:rsidP="009E24A0">
      <w:pPr>
        <w:suppressAutoHyphens w:val="0"/>
        <w:jc w:val="center"/>
        <w:outlineLvl w:val="2"/>
        <w:rPr>
          <w:b/>
          <w:bCs/>
          <w:iCs/>
          <w:sz w:val="26"/>
          <w:szCs w:val="28"/>
          <w:lang w:eastAsia="ru-RU"/>
        </w:rPr>
      </w:pPr>
      <w:r w:rsidRPr="009E24A0">
        <w:rPr>
          <w:b/>
          <w:bCs/>
          <w:iCs/>
          <w:sz w:val="26"/>
          <w:szCs w:val="28"/>
          <w:lang w:eastAsia="ru-RU"/>
        </w:rPr>
        <w:t xml:space="preserve">АДАПТИРОВАННАЯ  </w:t>
      </w:r>
      <w:r w:rsidRPr="009E24A0">
        <w:rPr>
          <w:b/>
          <w:bCs/>
          <w:iCs/>
          <w:sz w:val="26"/>
          <w:szCs w:val="28"/>
          <w:lang w:eastAsia="ru-RU"/>
        </w:rPr>
        <w:t>РАБОЧАЯ  ПРОГРАММА</w:t>
      </w:r>
    </w:p>
    <w:p w:rsidR="009E24A0" w:rsidRPr="009E24A0" w:rsidRDefault="009E24A0" w:rsidP="009E24A0">
      <w:pPr>
        <w:suppressAutoHyphens w:val="0"/>
        <w:jc w:val="center"/>
        <w:outlineLvl w:val="2"/>
        <w:rPr>
          <w:lang w:eastAsia="ru-RU"/>
        </w:rPr>
      </w:pPr>
      <w:r w:rsidRPr="009E24A0">
        <w:rPr>
          <w:lang w:eastAsia="ru-RU"/>
        </w:rPr>
        <w:t>(для детей с ОВЗ  вида 7.</w:t>
      </w:r>
      <w:r w:rsidR="00697598">
        <w:rPr>
          <w:lang w:eastAsia="ru-RU"/>
        </w:rPr>
        <w:t>1</w:t>
      </w:r>
      <w:r w:rsidRPr="009E24A0">
        <w:rPr>
          <w:lang w:eastAsia="ru-RU"/>
        </w:rPr>
        <w:t>.)</w:t>
      </w:r>
    </w:p>
    <w:p w:rsidR="009E24A0" w:rsidRPr="009E24A0" w:rsidRDefault="009E24A0" w:rsidP="009E24A0">
      <w:pPr>
        <w:suppressAutoHyphens w:val="0"/>
        <w:rPr>
          <w:lang w:eastAsia="ru-RU"/>
        </w:rPr>
      </w:pPr>
    </w:p>
    <w:p w:rsidR="009E24A0" w:rsidRPr="009E24A0" w:rsidRDefault="009E24A0" w:rsidP="009E24A0">
      <w:pPr>
        <w:tabs>
          <w:tab w:val="left" w:pos="3357"/>
        </w:tabs>
        <w:suppressAutoHyphens w:val="0"/>
        <w:jc w:val="center"/>
        <w:rPr>
          <w:b/>
          <w:i/>
          <w:sz w:val="28"/>
          <w:szCs w:val="16"/>
          <w:lang w:eastAsia="ru-RU"/>
        </w:rPr>
      </w:pPr>
      <w:r w:rsidRPr="009E24A0">
        <w:rPr>
          <w:b/>
          <w:i/>
          <w:sz w:val="28"/>
          <w:lang w:eastAsia="ru-RU"/>
        </w:rPr>
        <w:t>По предмету «Математика</w:t>
      </w:r>
      <w:r w:rsidRPr="009E24A0">
        <w:rPr>
          <w:b/>
          <w:bCs/>
          <w:color w:val="000000"/>
          <w:sz w:val="28"/>
          <w:szCs w:val="28"/>
          <w:lang w:eastAsia="ru-RU"/>
        </w:rPr>
        <w:t>»</w:t>
      </w:r>
      <w:r w:rsidRPr="009E24A0">
        <w:rPr>
          <w:b/>
          <w:sz w:val="16"/>
          <w:szCs w:val="16"/>
          <w:lang w:eastAsia="ru-RU"/>
        </w:rPr>
        <w:tab/>
      </w:r>
    </w:p>
    <w:p w:rsidR="009E24A0" w:rsidRPr="009E24A0" w:rsidRDefault="009E24A0" w:rsidP="009E24A0">
      <w:pPr>
        <w:suppressAutoHyphens w:val="0"/>
        <w:rPr>
          <w:sz w:val="28"/>
          <w:szCs w:val="16"/>
          <w:u w:val="single"/>
          <w:lang w:eastAsia="ru-RU"/>
        </w:rPr>
      </w:pPr>
      <w:r w:rsidRPr="009E24A0">
        <w:rPr>
          <w:sz w:val="28"/>
          <w:szCs w:val="28"/>
          <w:lang w:eastAsia="ru-RU"/>
        </w:rPr>
        <w:t xml:space="preserve">Первый уровень обучения (4 класс) -  </w:t>
      </w:r>
      <w:r w:rsidRPr="009E24A0">
        <w:rPr>
          <w:sz w:val="28"/>
          <w:szCs w:val="16"/>
          <w:lang w:eastAsia="ru-RU"/>
        </w:rPr>
        <w:t xml:space="preserve">начальное общее  </w:t>
      </w:r>
      <w:r w:rsidRPr="009E24A0">
        <w:rPr>
          <w:sz w:val="28"/>
          <w:szCs w:val="16"/>
          <w:u w:val="single"/>
          <w:lang w:eastAsia="ru-RU"/>
        </w:rPr>
        <w:t>1-4 классы</w:t>
      </w:r>
    </w:p>
    <w:p w:rsidR="009E24A0" w:rsidRPr="009E24A0" w:rsidRDefault="009E24A0" w:rsidP="009E24A0">
      <w:pPr>
        <w:tabs>
          <w:tab w:val="left" w:pos="2880"/>
          <w:tab w:val="left" w:pos="6754"/>
        </w:tabs>
        <w:suppressAutoHyphens w:val="0"/>
        <w:rPr>
          <w:sz w:val="20"/>
          <w:szCs w:val="20"/>
          <w:lang w:eastAsia="ru-RU"/>
        </w:rPr>
      </w:pPr>
    </w:p>
    <w:p w:rsidR="009E24A0" w:rsidRPr="009E24A0" w:rsidRDefault="009E24A0" w:rsidP="009E24A0">
      <w:pPr>
        <w:tabs>
          <w:tab w:val="left" w:pos="2880"/>
          <w:tab w:val="left" w:pos="6754"/>
        </w:tabs>
        <w:suppressAutoHyphens w:val="0"/>
        <w:rPr>
          <w:lang w:eastAsia="ru-RU"/>
        </w:rPr>
      </w:pPr>
      <w:r w:rsidRPr="009E24A0">
        <w:rPr>
          <w:sz w:val="20"/>
          <w:szCs w:val="20"/>
          <w:lang w:eastAsia="ru-RU"/>
        </w:rPr>
        <w:tab/>
      </w:r>
      <w:r w:rsidRPr="009E24A0">
        <w:rPr>
          <w:lang w:eastAsia="ru-RU"/>
        </w:rPr>
        <w:t xml:space="preserve">Программа разработана </w:t>
      </w:r>
      <w:r w:rsidRPr="009E24A0">
        <w:rPr>
          <w:b/>
          <w:lang w:eastAsia="ru-RU"/>
        </w:rPr>
        <w:t>на основе</w:t>
      </w:r>
      <w:r w:rsidRPr="009E24A0">
        <w:rPr>
          <w:lang w:eastAsia="ru-RU"/>
        </w:rPr>
        <w:t xml:space="preserve">  авторских программ по математике.  </w:t>
      </w:r>
    </w:p>
    <w:p w:rsidR="009E24A0" w:rsidRPr="009E24A0" w:rsidRDefault="009E24A0" w:rsidP="009E24A0">
      <w:pPr>
        <w:suppressAutoHyphens w:val="0"/>
        <w:jc w:val="both"/>
        <w:rPr>
          <w:lang w:eastAsia="ru-RU"/>
        </w:rPr>
      </w:pPr>
      <w:r w:rsidRPr="009E24A0">
        <w:rPr>
          <w:lang w:eastAsia="ru-RU"/>
        </w:rPr>
        <w:t xml:space="preserve">Авторы: Моро М. И., </w:t>
      </w:r>
      <w:proofErr w:type="spellStart"/>
      <w:r w:rsidRPr="009E24A0">
        <w:rPr>
          <w:lang w:eastAsia="ru-RU"/>
        </w:rPr>
        <w:t>Бантова</w:t>
      </w:r>
      <w:proofErr w:type="spellEnd"/>
      <w:r w:rsidRPr="009E24A0">
        <w:rPr>
          <w:lang w:eastAsia="ru-RU"/>
        </w:rPr>
        <w:t xml:space="preserve"> М. А., </w:t>
      </w:r>
      <w:proofErr w:type="spellStart"/>
      <w:r w:rsidRPr="009E24A0">
        <w:rPr>
          <w:lang w:eastAsia="ru-RU"/>
        </w:rPr>
        <w:t>Бельтюкова</w:t>
      </w:r>
      <w:proofErr w:type="spellEnd"/>
      <w:r w:rsidRPr="009E24A0">
        <w:rPr>
          <w:lang w:eastAsia="ru-RU"/>
        </w:rPr>
        <w:t xml:space="preserve"> Г. В.,  Волкова С. И., Степанова С. В.  УМК «Школа России»;</w:t>
      </w:r>
      <w:r w:rsidRPr="009E24A0">
        <w:rPr>
          <w:rFonts w:eastAsia="Calibri"/>
          <w:sz w:val="22"/>
          <w:szCs w:val="22"/>
          <w:lang w:eastAsia="en-US"/>
        </w:rPr>
        <w:t xml:space="preserve"> Г. М. Капустина  «Математика» и </w:t>
      </w:r>
      <w:r w:rsidRPr="009E24A0">
        <w:rPr>
          <w:rFonts w:eastAsia="Calibri"/>
          <w:lang w:eastAsia="en-US"/>
        </w:rPr>
        <w:t>«Математика и конструирование»</w:t>
      </w:r>
      <w:r w:rsidRPr="009E24A0">
        <w:rPr>
          <w:lang w:eastAsia="ru-RU"/>
        </w:rPr>
        <w:t xml:space="preserve">      Москва, «Просвещение» 2014 год; Основной  образовательной  программы начального образования ГБОУ СОШ №3 «ОЦ» с. </w:t>
      </w:r>
      <w:proofErr w:type="spellStart"/>
      <w:r w:rsidRPr="009E24A0">
        <w:rPr>
          <w:lang w:eastAsia="ru-RU"/>
        </w:rPr>
        <w:t>Кинель</w:t>
      </w:r>
      <w:proofErr w:type="spellEnd"/>
      <w:r w:rsidRPr="009E24A0">
        <w:rPr>
          <w:lang w:eastAsia="ru-RU"/>
        </w:rPr>
        <w:t xml:space="preserve"> – Черкассы. </w:t>
      </w:r>
    </w:p>
    <w:p w:rsidR="009E24A0" w:rsidRPr="009E24A0" w:rsidRDefault="009E24A0" w:rsidP="009E24A0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proofErr w:type="gramStart"/>
      <w:r w:rsidRPr="009E24A0">
        <w:rPr>
          <w:bCs/>
          <w:lang w:eastAsia="ru-RU"/>
        </w:rPr>
        <w:t>Принята</w:t>
      </w:r>
      <w:proofErr w:type="gramEnd"/>
      <w:r w:rsidRPr="009E24A0">
        <w:rPr>
          <w:bCs/>
          <w:lang w:eastAsia="ru-RU"/>
        </w:rPr>
        <w:t xml:space="preserve"> на педагогическом совете</w:t>
      </w:r>
    </w:p>
    <w:p w:rsidR="009E24A0" w:rsidRPr="009E24A0" w:rsidRDefault="009E24A0" w:rsidP="009E24A0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r w:rsidRPr="009E24A0">
        <w:rPr>
          <w:bCs/>
          <w:lang w:eastAsia="ru-RU"/>
        </w:rPr>
        <w:t xml:space="preserve">Протокол №1 от 25 августа  2017 года </w:t>
      </w:r>
    </w:p>
    <w:p w:rsidR="009E24A0" w:rsidRDefault="009E24A0" w:rsidP="009E24A0">
      <w:pPr>
        <w:shd w:val="clear" w:color="auto" w:fill="FFFFFF"/>
        <w:tabs>
          <w:tab w:val="left" w:pos="2250"/>
        </w:tabs>
        <w:suppressAutoHyphens w:val="0"/>
        <w:rPr>
          <w:sz w:val="20"/>
          <w:szCs w:val="20"/>
          <w:lang w:eastAsia="ru-RU"/>
        </w:rPr>
      </w:pPr>
      <w:r w:rsidRPr="009E24A0">
        <w:rPr>
          <w:b/>
          <w:bCs/>
          <w:color w:val="000000"/>
          <w:sz w:val="28"/>
          <w:szCs w:val="28"/>
          <w:lang w:eastAsia="ru-RU"/>
        </w:rPr>
        <w:tab/>
      </w:r>
      <w:r w:rsidRPr="009E24A0">
        <w:rPr>
          <w:sz w:val="20"/>
          <w:szCs w:val="20"/>
          <w:lang w:eastAsia="ru-RU"/>
        </w:rPr>
        <w:tab/>
      </w:r>
    </w:p>
    <w:p w:rsidR="009E24A0" w:rsidRDefault="009E24A0" w:rsidP="009E24A0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  <w:r w:rsidRPr="009E24A0">
        <w:rPr>
          <w:color w:val="000000"/>
          <w:lang w:eastAsia="ru-RU"/>
        </w:rPr>
        <w:t>Учитель начальных классов</w:t>
      </w:r>
      <w:r w:rsidR="00036AF9">
        <w:rPr>
          <w:color w:val="000000"/>
          <w:lang w:eastAsia="ru-RU"/>
        </w:rPr>
        <w:t xml:space="preserve"> высшей категории</w:t>
      </w:r>
      <w:bookmarkStart w:id="0" w:name="_GoBack"/>
      <w:bookmarkEnd w:id="0"/>
      <w:r w:rsidRPr="009E24A0">
        <w:rPr>
          <w:color w:val="000000"/>
          <w:lang w:eastAsia="ru-RU"/>
        </w:rPr>
        <w:t xml:space="preserve">: Игнатьева Л.А. </w:t>
      </w:r>
    </w:p>
    <w:p w:rsidR="009E24A0" w:rsidRDefault="009E24A0" w:rsidP="009E24A0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</w:p>
    <w:p w:rsidR="009E24A0" w:rsidRPr="009E24A0" w:rsidRDefault="009E24A0" w:rsidP="009E24A0">
      <w:pPr>
        <w:tabs>
          <w:tab w:val="left" w:pos="2880"/>
          <w:tab w:val="left" w:pos="6754"/>
        </w:tabs>
        <w:suppressAutoHyphens w:val="0"/>
        <w:jc w:val="center"/>
        <w:rPr>
          <w:color w:val="000000"/>
          <w:lang w:eastAsia="ru-RU"/>
        </w:rPr>
      </w:pPr>
      <w:r w:rsidRPr="009E24A0">
        <w:rPr>
          <w:color w:val="000000"/>
          <w:lang w:eastAsia="ru-RU"/>
        </w:rPr>
        <w:t xml:space="preserve">с. </w:t>
      </w:r>
      <w:proofErr w:type="spellStart"/>
      <w:r w:rsidRPr="009E24A0">
        <w:rPr>
          <w:color w:val="000000"/>
          <w:lang w:eastAsia="ru-RU"/>
        </w:rPr>
        <w:t>Кинель</w:t>
      </w:r>
      <w:proofErr w:type="spellEnd"/>
      <w:r w:rsidRPr="009E24A0">
        <w:rPr>
          <w:color w:val="000000"/>
          <w:lang w:eastAsia="ru-RU"/>
        </w:rPr>
        <w:t xml:space="preserve"> – Черкассы</w:t>
      </w:r>
    </w:p>
    <w:p w:rsidR="009E24A0" w:rsidRPr="009E24A0" w:rsidRDefault="009E24A0" w:rsidP="009E24A0">
      <w:pPr>
        <w:suppressAutoHyphens w:val="0"/>
        <w:jc w:val="center"/>
        <w:rPr>
          <w:color w:val="000000"/>
          <w:lang w:eastAsia="ru-RU"/>
        </w:rPr>
      </w:pPr>
      <w:r w:rsidRPr="009E24A0">
        <w:rPr>
          <w:color w:val="000000"/>
          <w:lang w:eastAsia="ru-RU"/>
        </w:rPr>
        <w:t>2017/2018 учебный год</w:t>
      </w:r>
    </w:p>
    <w:p w:rsidR="009E24A0" w:rsidRPr="009E24A0" w:rsidRDefault="009E24A0" w:rsidP="009E24A0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284"/>
        <w:jc w:val="center"/>
        <w:rPr>
          <w:b/>
          <w:bCs/>
          <w:lang w:eastAsia="ru-RU"/>
        </w:rPr>
      </w:pPr>
    </w:p>
    <w:p w:rsidR="00AD7026" w:rsidRDefault="00AD7026" w:rsidP="001960AE">
      <w:pPr>
        <w:jc w:val="both"/>
        <w:rPr>
          <w:b/>
          <w:bCs/>
          <w:iCs/>
          <w:color w:val="000000"/>
          <w:lang w:eastAsia="ru-RU"/>
        </w:rPr>
      </w:pPr>
    </w:p>
    <w:p w:rsidR="00AD7026" w:rsidRDefault="00AD7026" w:rsidP="001960AE">
      <w:pPr>
        <w:jc w:val="both"/>
        <w:rPr>
          <w:b/>
          <w:bCs/>
          <w:iCs/>
          <w:color w:val="000000"/>
          <w:lang w:eastAsia="ru-RU"/>
        </w:rPr>
      </w:pPr>
    </w:p>
    <w:p w:rsidR="00AE2D65" w:rsidRPr="002F366F" w:rsidRDefault="005B12DD" w:rsidP="009E24A0">
      <w:pPr>
        <w:jc w:val="center"/>
      </w:pPr>
      <w:r>
        <w:rPr>
          <w:b/>
          <w:bCs/>
          <w:iCs/>
          <w:color w:val="000000"/>
          <w:lang w:eastAsia="ru-RU"/>
        </w:rPr>
        <w:lastRenderedPageBreak/>
        <w:t>П</w:t>
      </w:r>
      <w:r w:rsidR="00AE2D65" w:rsidRPr="003B7C73">
        <w:rPr>
          <w:b/>
          <w:bCs/>
          <w:iCs/>
          <w:color w:val="000000"/>
          <w:lang w:eastAsia="ru-RU"/>
        </w:rPr>
        <w:t>ояснительная записка.</w:t>
      </w:r>
    </w:p>
    <w:p w:rsidR="00AE2D65" w:rsidRDefault="00AE2D65" w:rsidP="001960AE">
      <w:pPr>
        <w:shd w:val="clear" w:color="auto" w:fill="FFFFFF"/>
        <w:ind w:firstLine="360"/>
        <w:jc w:val="both"/>
        <w:rPr>
          <w:kern w:val="2"/>
        </w:rPr>
      </w:pPr>
      <w:r w:rsidRPr="00D33A85">
        <w:rPr>
          <w:color w:val="000000"/>
          <w:lang w:eastAsia="ru-RU"/>
        </w:rPr>
        <w:t xml:space="preserve">  </w:t>
      </w:r>
      <w:r w:rsidRPr="00D33A85">
        <w:t>Адаптированная</w:t>
      </w:r>
      <w:r w:rsidRPr="00D33A85">
        <w:rPr>
          <w:color w:val="000000"/>
          <w:lang w:eastAsia="ru-RU"/>
        </w:rPr>
        <w:t xml:space="preserve">  раб</w:t>
      </w:r>
      <w:r>
        <w:rPr>
          <w:color w:val="000000"/>
          <w:lang w:eastAsia="ru-RU"/>
        </w:rPr>
        <w:t>очая программа по математике</w:t>
      </w:r>
      <w:r w:rsidRPr="00D33A85">
        <w:rPr>
          <w:color w:val="000000"/>
          <w:lang w:eastAsia="ru-RU"/>
        </w:rPr>
        <w:t xml:space="preserve"> для 4 класса </w:t>
      </w:r>
      <w:r w:rsidR="00697598">
        <w:rPr>
          <w:b/>
          <w:bCs/>
          <w:color w:val="000000"/>
          <w:lang w:eastAsia="ru-RU"/>
        </w:rPr>
        <w:t>для дете</w:t>
      </w:r>
      <w:proofErr w:type="gramStart"/>
      <w:r w:rsidR="00697598">
        <w:rPr>
          <w:b/>
          <w:bCs/>
          <w:color w:val="000000"/>
          <w:lang w:eastAsia="ru-RU"/>
        </w:rPr>
        <w:t>1</w:t>
      </w:r>
      <w:proofErr w:type="gramEnd"/>
      <w:r w:rsidR="00697598">
        <w:rPr>
          <w:b/>
          <w:bCs/>
          <w:color w:val="000000"/>
          <w:lang w:eastAsia="ru-RU"/>
        </w:rPr>
        <w:t xml:space="preserve"> с ЗПР</w:t>
      </w:r>
      <w:r w:rsidRPr="00D33A85">
        <w:rPr>
          <w:color w:val="000000"/>
          <w:lang w:eastAsia="ru-RU"/>
        </w:rPr>
        <w:t> общеобразовательной школы  разработана  в соответствии  с требованиями Федерального компонента государственного стандарта начального образования</w:t>
      </w:r>
      <w:r>
        <w:rPr>
          <w:color w:val="000000"/>
          <w:lang w:eastAsia="ru-RU"/>
        </w:rPr>
        <w:t>,</w:t>
      </w:r>
      <w:r w:rsidRPr="00AE2D65">
        <w:rPr>
          <w:color w:val="000000"/>
          <w:lang w:eastAsia="ru-RU"/>
        </w:rPr>
        <w:t xml:space="preserve"> </w:t>
      </w:r>
      <w:r w:rsidRPr="00C71209">
        <w:rPr>
          <w:color w:val="000000"/>
          <w:lang w:eastAsia="ru-RU"/>
        </w:rPr>
        <w:t xml:space="preserve">авторской </w:t>
      </w:r>
      <w:r>
        <w:rPr>
          <w:color w:val="000000"/>
          <w:lang w:eastAsia="ru-RU"/>
        </w:rPr>
        <w:t xml:space="preserve">программы </w:t>
      </w:r>
      <w:r w:rsidRPr="00ED07DE">
        <w:rPr>
          <w:bCs/>
        </w:rPr>
        <w:t xml:space="preserve">М.И.Моро, Ю.М.Колягина, </w:t>
      </w:r>
      <w:proofErr w:type="spellStart"/>
      <w:r w:rsidRPr="00ED07DE">
        <w:rPr>
          <w:bCs/>
        </w:rPr>
        <w:t>М.А.Бантова</w:t>
      </w:r>
      <w:proofErr w:type="spellEnd"/>
      <w:r w:rsidRPr="00ED07DE">
        <w:rPr>
          <w:bCs/>
        </w:rPr>
        <w:t xml:space="preserve">, </w:t>
      </w:r>
      <w:proofErr w:type="spellStart"/>
      <w:r w:rsidRPr="00ED07DE">
        <w:rPr>
          <w:bCs/>
        </w:rPr>
        <w:t>Г.В.Бельтюкова</w:t>
      </w:r>
      <w:proofErr w:type="spellEnd"/>
      <w:r w:rsidRPr="00ED07DE">
        <w:rPr>
          <w:bCs/>
        </w:rPr>
        <w:t>, С.И.Волкова, С.В.Степанова</w:t>
      </w:r>
      <w:r>
        <w:rPr>
          <w:kern w:val="2"/>
        </w:rPr>
        <w:t xml:space="preserve"> «Математика»</w:t>
      </w:r>
      <w:r w:rsidRPr="00ED07DE">
        <w:rPr>
          <w:kern w:val="2"/>
        </w:rPr>
        <w:t xml:space="preserve"> </w:t>
      </w:r>
    </w:p>
    <w:p w:rsidR="00AE2D65" w:rsidRPr="00C71209" w:rsidRDefault="00AE2D65" w:rsidP="001960AE">
      <w:pPr>
        <w:shd w:val="clear" w:color="auto" w:fill="FFFFFF"/>
        <w:ind w:firstLine="360"/>
        <w:jc w:val="both"/>
        <w:rPr>
          <w:color w:val="000000"/>
          <w:lang w:eastAsia="ru-RU"/>
        </w:rPr>
      </w:pPr>
      <w:r w:rsidRPr="00C71209">
        <w:rPr>
          <w:color w:val="000000"/>
          <w:lang w:eastAsia="ru-RU"/>
        </w:rPr>
        <w:t>Для реализации программы используются</w:t>
      </w:r>
    </w:p>
    <w:p w:rsidR="00AE2D65" w:rsidRPr="00C71209" w:rsidRDefault="00AE2D65" w:rsidP="001960AE">
      <w:pPr>
        <w:numPr>
          <w:ilvl w:val="0"/>
          <w:numId w:val="1"/>
        </w:numPr>
        <w:shd w:val="clear" w:color="auto" w:fill="FFFFFF"/>
        <w:suppressAutoHyphens w:val="0"/>
        <w:ind w:left="10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Математика: учеб. д</w:t>
      </w:r>
      <w:r w:rsidRPr="00C71209">
        <w:rPr>
          <w:color w:val="000000"/>
          <w:lang w:eastAsia="ru-RU"/>
        </w:rPr>
        <w:t xml:space="preserve">ля 4 </w:t>
      </w:r>
      <w:proofErr w:type="spellStart"/>
      <w:r w:rsidRPr="00C71209">
        <w:rPr>
          <w:color w:val="000000"/>
          <w:lang w:eastAsia="ru-RU"/>
        </w:rPr>
        <w:t>кл</w:t>
      </w:r>
      <w:proofErr w:type="spellEnd"/>
      <w:r w:rsidRPr="00C71209">
        <w:rPr>
          <w:color w:val="000000"/>
          <w:lang w:eastAsia="ru-RU"/>
        </w:rPr>
        <w:t xml:space="preserve">. </w:t>
      </w:r>
      <w:proofErr w:type="spellStart"/>
      <w:r w:rsidRPr="00C71209">
        <w:rPr>
          <w:color w:val="000000"/>
          <w:lang w:eastAsia="ru-RU"/>
        </w:rPr>
        <w:t>нач</w:t>
      </w:r>
      <w:proofErr w:type="spellEnd"/>
      <w:r w:rsidRPr="00C71209">
        <w:rPr>
          <w:color w:val="000000"/>
          <w:lang w:eastAsia="ru-RU"/>
        </w:rPr>
        <w:t xml:space="preserve">. </w:t>
      </w:r>
      <w:proofErr w:type="spellStart"/>
      <w:r w:rsidRPr="00C71209">
        <w:rPr>
          <w:color w:val="000000"/>
          <w:lang w:eastAsia="ru-RU"/>
        </w:rPr>
        <w:t>шк</w:t>
      </w:r>
      <w:proofErr w:type="spellEnd"/>
      <w:r w:rsidRPr="00C71209">
        <w:rPr>
          <w:color w:val="000000"/>
          <w:lang w:eastAsia="ru-RU"/>
        </w:rPr>
        <w:t xml:space="preserve">. в 2-х ч– </w:t>
      </w:r>
      <w:proofErr w:type="gramStart"/>
      <w:r w:rsidRPr="00ED07DE">
        <w:rPr>
          <w:bCs/>
        </w:rPr>
        <w:t>М.</w:t>
      </w:r>
      <w:proofErr w:type="gramEnd"/>
      <w:r w:rsidRPr="00ED07DE">
        <w:rPr>
          <w:bCs/>
        </w:rPr>
        <w:t xml:space="preserve">И.Моро, Ю.М.Колягина, </w:t>
      </w:r>
      <w:proofErr w:type="spellStart"/>
      <w:r w:rsidRPr="00ED07DE">
        <w:rPr>
          <w:bCs/>
        </w:rPr>
        <w:t>М.А.Бантова</w:t>
      </w:r>
      <w:proofErr w:type="spellEnd"/>
      <w:r w:rsidRPr="00ED07DE">
        <w:rPr>
          <w:bCs/>
        </w:rPr>
        <w:t xml:space="preserve">, </w:t>
      </w:r>
      <w:proofErr w:type="spellStart"/>
      <w:r w:rsidRPr="00ED07DE">
        <w:rPr>
          <w:bCs/>
        </w:rPr>
        <w:t>Г.В.Бельтюкова</w:t>
      </w:r>
      <w:proofErr w:type="spellEnd"/>
      <w:r w:rsidRPr="00ED07DE">
        <w:rPr>
          <w:bCs/>
        </w:rPr>
        <w:t>, С.И.Волкова, С.В.Степанова</w:t>
      </w:r>
      <w:r w:rsidRPr="00C71209">
        <w:rPr>
          <w:color w:val="000000"/>
          <w:lang w:eastAsia="ru-RU"/>
        </w:rPr>
        <w:t xml:space="preserve"> М.: Просвещение, 2014.</w:t>
      </w:r>
    </w:p>
    <w:p w:rsidR="00AE2D65" w:rsidRPr="00AE2D65" w:rsidRDefault="00AE2D65" w:rsidP="001960AE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ru-RU"/>
        </w:rPr>
      </w:pPr>
      <w:r w:rsidRPr="00D33A85">
        <w:t>Рабочая программа составлена с изменениями.</w:t>
      </w:r>
    </w:p>
    <w:p w:rsidR="00D9064C" w:rsidRPr="00D9064C" w:rsidRDefault="00AE2D65" w:rsidP="00D9064C">
      <w:pPr>
        <w:spacing w:line="0" w:lineRule="atLeast"/>
        <w:jc w:val="both"/>
        <w:rPr>
          <w:bCs/>
        </w:rPr>
      </w:pPr>
      <w:r w:rsidRPr="00D33A85">
        <w:rPr>
          <w:b/>
        </w:rPr>
        <w:t>Внесённые изменения.</w:t>
      </w:r>
      <w:r w:rsidRPr="00D33A85">
        <w:t xml:space="preserve"> В связи с тем, что по учебному плану количество часов в 4 классе </w:t>
      </w:r>
      <w:r w:rsidR="00697598" w:rsidRPr="00697598">
        <w:rPr>
          <w:bCs/>
          <w:color w:val="000000"/>
          <w:lang w:eastAsia="ru-RU"/>
        </w:rPr>
        <w:t>для детей с ЗПР</w:t>
      </w:r>
      <w:r w:rsidRPr="00D33A85">
        <w:rPr>
          <w:color w:val="000000"/>
          <w:lang w:eastAsia="ru-RU"/>
        </w:rPr>
        <w:t> </w:t>
      </w:r>
      <w:r w:rsidR="00AC58AA">
        <w:t xml:space="preserve">на изучение </w:t>
      </w:r>
      <w:r>
        <w:t xml:space="preserve"> математики даётся 68</w:t>
      </w:r>
      <w:r w:rsidRPr="00D33A85">
        <w:t xml:space="preserve"> ч, а автор</w:t>
      </w:r>
      <w:r>
        <w:t>ская программа рассчитана на 136</w:t>
      </w:r>
      <w:r w:rsidRPr="00D33A85">
        <w:t xml:space="preserve"> ч, и в связи</w:t>
      </w:r>
      <w:r w:rsidR="00AC58AA">
        <w:t xml:space="preserve"> с</w:t>
      </w:r>
      <w:r w:rsidR="00A46673">
        <w:t>о</w:t>
      </w:r>
      <w:r w:rsidR="00AC58AA">
        <w:t xml:space="preserve"> спецификой усвоения учебного материала обучаемым внесены измен</w:t>
      </w:r>
      <w:r w:rsidR="00A46673">
        <w:t>ения в  прохождение программного материала.</w:t>
      </w:r>
      <w:r w:rsidRPr="00D33A85">
        <w:t xml:space="preserve"> </w:t>
      </w:r>
      <w:r w:rsidR="00A46673">
        <w:t>Так из раздела «Нумерация</w:t>
      </w:r>
      <w:r w:rsidR="00D9064C">
        <w:rPr>
          <w:b/>
          <w:color w:val="000000"/>
          <w:lang w:eastAsia="ru-RU"/>
        </w:rPr>
        <w:t xml:space="preserve">. </w:t>
      </w:r>
      <w:r w:rsidR="00D9064C" w:rsidRPr="00D9064C">
        <w:rPr>
          <w:color w:val="000000"/>
          <w:lang w:eastAsia="ru-RU"/>
        </w:rPr>
        <w:t>Числа от 1 до 1000</w:t>
      </w:r>
      <w:r w:rsidR="00A46673">
        <w:t xml:space="preserve">» </w:t>
      </w:r>
      <w:r w:rsidR="00D9064C">
        <w:t xml:space="preserve">убрано  – 6 ч, из </w:t>
      </w:r>
      <w:r w:rsidR="00D9064C" w:rsidRPr="00D9064C">
        <w:rPr>
          <w:bCs/>
        </w:rPr>
        <w:t xml:space="preserve">раздела «Числа, которые больше 1000» - </w:t>
      </w:r>
      <w:r w:rsidR="00D9064C">
        <w:rPr>
          <w:bCs/>
        </w:rPr>
        <w:t xml:space="preserve">51 ч, </w:t>
      </w:r>
      <w:r w:rsidR="0008601E">
        <w:rPr>
          <w:bCs/>
        </w:rPr>
        <w:t xml:space="preserve">из </w:t>
      </w:r>
      <w:r w:rsidR="00D9064C">
        <w:rPr>
          <w:bCs/>
        </w:rPr>
        <w:t>раздела «Итоговое повторение» -</w:t>
      </w:r>
      <w:r w:rsidR="0008601E">
        <w:rPr>
          <w:bCs/>
        </w:rPr>
        <w:t>11ч</w:t>
      </w:r>
    </w:p>
    <w:p w:rsidR="00AC58AA" w:rsidRDefault="00AC58AA" w:rsidP="001960A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AE2D65" w:rsidRPr="00D33A85" w:rsidRDefault="00AE2D65" w:rsidP="001960A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Количество</w:t>
      </w:r>
      <w:r>
        <w:rPr>
          <w:rFonts w:ascii="Times New Roman" w:hAnsi="Times New Roman" w:cs="Times New Roman"/>
        </w:rPr>
        <w:t xml:space="preserve"> часов за год по программе – 68 ч</w:t>
      </w:r>
    </w:p>
    <w:p w:rsidR="00AE2D65" w:rsidRPr="00D33A85" w:rsidRDefault="00A46673" w:rsidP="001960A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E2D65">
        <w:rPr>
          <w:rFonts w:ascii="Times New Roman" w:hAnsi="Times New Roman" w:cs="Times New Roman"/>
        </w:rPr>
        <w:t>Количество часов в неделю 2</w:t>
      </w:r>
      <w:r w:rsidR="00AE2D65" w:rsidRPr="00D33A85">
        <w:rPr>
          <w:rFonts w:ascii="Times New Roman" w:hAnsi="Times New Roman" w:cs="Times New Roman"/>
        </w:rPr>
        <w:t>, что соответствует школьному учебному плану.</w:t>
      </w:r>
    </w:p>
    <w:p w:rsidR="00AE2D65" w:rsidRPr="00D33A85" w:rsidRDefault="00AE2D65" w:rsidP="001960A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 Срок реализации программы 201</w:t>
      </w:r>
      <w:r w:rsidR="00183524" w:rsidRPr="00183524">
        <w:rPr>
          <w:rFonts w:ascii="Times New Roman" w:hAnsi="Times New Roman" w:cs="Times New Roman"/>
        </w:rPr>
        <w:t>7</w:t>
      </w:r>
      <w:r w:rsidRPr="00D33A85">
        <w:rPr>
          <w:rFonts w:ascii="Times New Roman" w:hAnsi="Times New Roman" w:cs="Times New Roman"/>
        </w:rPr>
        <w:t>- 201</w:t>
      </w:r>
      <w:r w:rsidR="00183524" w:rsidRPr="00183524">
        <w:rPr>
          <w:rFonts w:ascii="Times New Roman" w:hAnsi="Times New Roman" w:cs="Times New Roman"/>
        </w:rPr>
        <w:t>8</w:t>
      </w:r>
      <w:r w:rsidRPr="00D33A85">
        <w:rPr>
          <w:rFonts w:ascii="Times New Roman" w:hAnsi="Times New Roman" w:cs="Times New Roman"/>
        </w:rPr>
        <w:t xml:space="preserve"> учебный год</w:t>
      </w:r>
    </w:p>
    <w:p w:rsidR="00AE2D65" w:rsidRPr="00D50FE0" w:rsidRDefault="00AE2D65" w:rsidP="001960A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E2D65" w:rsidRPr="00D50FE0" w:rsidRDefault="00AE2D65" w:rsidP="001960AE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D50FE0">
        <w:rPr>
          <w:color w:val="000000"/>
          <w:lang w:eastAsia="ru-RU"/>
        </w:rPr>
        <w:t>Программа построена с учётом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</w:t>
      </w:r>
    </w:p>
    <w:p w:rsidR="00AE2D65" w:rsidRPr="00D50FE0" w:rsidRDefault="001960AE" w:rsidP="001960AE">
      <w:pPr>
        <w:shd w:val="clear" w:color="auto" w:fill="FFFFFF"/>
        <w:suppressAutoHyphens w:val="0"/>
        <w:ind w:left="-708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 xml:space="preserve">           </w:t>
      </w:r>
      <w:r w:rsidR="00AE2D65" w:rsidRPr="00D50FE0">
        <w:rPr>
          <w:color w:val="000000"/>
          <w:lang w:eastAsia="ru-RU"/>
        </w:rPr>
        <w:t xml:space="preserve">Своеобразие в обучении математике детей с ЗПР особенно отчётливо проявляется на первоначальном этапе. Наряду с </w:t>
      </w:r>
      <w:r>
        <w:rPr>
          <w:color w:val="000000"/>
          <w:lang w:eastAsia="ru-RU"/>
        </w:rPr>
        <w:t xml:space="preserve"> </w:t>
      </w:r>
      <w:r w:rsidR="00A46673">
        <w:rPr>
          <w:color w:val="000000"/>
          <w:lang w:eastAsia="ru-RU"/>
        </w:rPr>
        <w:t xml:space="preserve">  </w:t>
      </w:r>
      <w:proofErr w:type="gramStart"/>
      <w:r w:rsidRPr="00D50FE0">
        <w:rPr>
          <w:color w:val="000000"/>
          <w:lang w:eastAsia="ru-RU"/>
        </w:rPr>
        <w:t>общеобразова</w:t>
      </w:r>
      <w:r>
        <w:rPr>
          <w:color w:val="000000"/>
          <w:lang w:eastAsia="ru-RU"/>
        </w:rPr>
        <w:t>тел</w:t>
      </w:r>
      <w:r w:rsidR="00AE2D65" w:rsidRPr="00D50FE0">
        <w:rPr>
          <w:color w:val="000000"/>
          <w:lang w:eastAsia="ru-RU"/>
        </w:rPr>
        <w:t>ьными</w:t>
      </w:r>
      <w:proofErr w:type="gramEnd"/>
      <w:r w:rsidR="00AE2D65" w:rsidRPr="00D50FE0">
        <w:rPr>
          <w:color w:val="000000"/>
          <w:lang w:eastAsia="ru-RU"/>
        </w:rPr>
        <w:t xml:space="preserve"> ставятся следующие основные </w:t>
      </w:r>
      <w:r w:rsidR="00AE2D65" w:rsidRPr="00D50FE0">
        <w:rPr>
          <w:b/>
          <w:bCs/>
          <w:color w:val="000000"/>
          <w:lang w:eastAsia="ru-RU"/>
        </w:rPr>
        <w:t>задачи: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восполнение пробелов дошкольного математического развития учащихся путём обогащения их чувственного опыта, организации предметно-практической деятельности;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специальная подготовка учащихся к восприятию новых и трудных тем;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 xml:space="preserve">обучение поэтапным действиям </w:t>
      </w:r>
      <w:proofErr w:type="gramStart"/>
      <w:r w:rsidRPr="00183524">
        <w:rPr>
          <w:color w:val="000000"/>
          <w:lang w:eastAsia="ru-RU"/>
        </w:rPr>
        <w:t xml:space="preserve">( </w:t>
      </w:r>
      <w:proofErr w:type="gramEnd"/>
      <w:r w:rsidRPr="00183524">
        <w:rPr>
          <w:color w:val="000000"/>
          <w:lang w:eastAsia="ru-RU"/>
        </w:rPr>
        <w:t>в материализованной форме, в речевом плане без наглядных опор, в умственном плане);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формирование операции обратимости и связанной с ней гибкости мышления;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 xml:space="preserve">развитие </w:t>
      </w:r>
      <w:proofErr w:type="spellStart"/>
      <w:r w:rsidRPr="00183524">
        <w:rPr>
          <w:color w:val="000000"/>
          <w:lang w:eastAsia="ru-RU"/>
        </w:rPr>
        <w:t>общеинтеллектуальных</w:t>
      </w:r>
      <w:proofErr w:type="spellEnd"/>
      <w:r w:rsidRPr="00183524">
        <w:rPr>
          <w:color w:val="000000"/>
          <w:lang w:eastAsia="ru-RU"/>
        </w:rPr>
        <w:t xml:space="preserve"> умений и навыков;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активизация познавательной деятельности, развитие зрительного и слухового восприятия;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активизация словаря учащихся в единстве с формированием математических понятий;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83524">
        <w:rPr>
          <w:color w:val="000000"/>
          <w:lang w:eastAsia="ru-RU"/>
        </w:rPr>
        <w:t>воспитание положительной учебной мотивации, формирование интереса к математике;</w:t>
      </w:r>
    </w:p>
    <w:p w:rsidR="00AE2D65" w:rsidRPr="00183524" w:rsidRDefault="00AE2D65" w:rsidP="00183524">
      <w:pPr>
        <w:pStyle w:val="a6"/>
        <w:numPr>
          <w:ilvl w:val="0"/>
          <w:numId w:val="19"/>
        </w:numPr>
        <w:shd w:val="clear" w:color="auto" w:fill="FFFFFF"/>
        <w:suppressAutoHyphens w:val="0"/>
        <w:jc w:val="both"/>
        <w:rPr>
          <w:color w:val="000000"/>
          <w:sz w:val="28"/>
          <w:lang w:eastAsia="ru-RU"/>
        </w:rPr>
      </w:pPr>
      <w:r w:rsidRPr="00183524">
        <w:rPr>
          <w:color w:val="000000"/>
          <w:lang w:eastAsia="ru-RU"/>
        </w:rPr>
        <w:t>развитие навыков самоконтроля, формирование навыков учебной деятельности</w:t>
      </w:r>
      <w:r w:rsidRPr="00183524">
        <w:rPr>
          <w:color w:val="000000"/>
          <w:sz w:val="28"/>
          <w:lang w:eastAsia="ru-RU"/>
        </w:rPr>
        <w:t>.</w:t>
      </w:r>
    </w:p>
    <w:p w:rsidR="00D50FE0" w:rsidRPr="001960AE" w:rsidRDefault="001960AE" w:rsidP="001960AE">
      <w:pPr>
        <w:jc w:val="both"/>
      </w:pPr>
      <w:r>
        <w:t xml:space="preserve">   </w:t>
      </w:r>
      <w:r w:rsidR="00D50FE0" w:rsidRPr="001960AE">
        <w:t>В ходе реализации программы учитель отводит особое место коррекционным упражнениям  по развитию памяти, мышления, внимания, обогащению словарного запаса, логического мышления, таким операциям как анализ, синтез, обобщение, сравнение. </w:t>
      </w:r>
    </w:p>
    <w:p w:rsidR="00D50FE0" w:rsidRPr="001960AE" w:rsidRDefault="001960AE" w:rsidP="001960AE">
      <w:r>
        <w:lastRenderedPageBreak/>
        <w:t xml:space="preserve">   </w:t>
      </w:r>
      <w:r w:rsidR="00D50FE0" w:rsidRPr="001960AE">
        <w:t>У детей специального (коррекционного</w:t>
      </w:r>
      <w:proofErr w:type="gramStart"/>
      <w:r w:rsidR="00D50FE0" w:rsidRPr="001960AE">
        <w:t xml:space="preserve"> )</w:t>
      </w:r>
      <w:proofErr w:type="gramEnd"/>
      <w:r w:rsidR="00D50FE0" w:rsidRPr="001960AE">
        <w:t xml:space="preserve"> обучения  VII вида </w:t>
      </w:r>
      <w:r>
        <w:t xml:space="preserve">наблюдается отставание в </w:t>
      </w:r>
      <w:r w:rsidR="00D50FE0" w:rsidRPr="001960AE">
        <w:t> 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</w:t>
      </w:r>
      <w:r w:rsidR="00183524" w:rsidRPr="00183524">
        <w:t xml:space="preserve"> </w:t>
      </w:r>
      <w:r w:rsidR="00D50FE0" w:rsidRPr="001960AE">
        <w:t>(анализ, синтез, обобщение, сравнение, абстрагирование)</w:t>
      </w:r>
    </w:p>
    <w:p w:rsidR="00D50FE0" w:rsidRPr="001960AE" w:rsidRDefault="001960AE" w:rsidP="001960AE">
      <w:pPr>
        <w:jc w:val="both"/>
      </w:pPr>
      <w:r>
        <w:t xml:space="preserve">     </w:t>
      </w:r>
      <w:r w:rsidR="00D50FE0" w:rsidRPr="001960AE">
        <w:t>Особенности памяти: дети значительно лучше запоминают наглядный материал (неречевой), чем вербальный.</w:t>
      </w:r>
    </w:p>
    <w:p w:rsidR="00D50FE0" w:rsidRPr="001960AE" w:rsidRDefault="00A46673" w:rsidP="001960AE">
      <w:pPr>
        <w:jc w:val="both"/>
      </w:pPr>
      <w:r>
        <w:t xml:space="preserve">     </w:t>
      </w:r>
      <w:r w:rsidR="00D50FE0" w:rsidRPr="001960AE">
        <w:t>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D50FE0" w:rsidRPr="001960AE" w:rsidRDefault="001960AE" w:rsidP="001960AE">
      <w:pPr>
        <w:jc w:val="both"/>
      </w:pPr>
      <w:r>
        <w:t xml:space="preserve">    </w:t>
      </w:r>
      <w:r w:rsidR="00D50FE0" w:rsidRPr="001960AE">
        <w:t>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D50FE0" w:rsidRPr="001960AE" w:rsidRDefault="00A46673" w:rsidP="001960AE">
      <w:pPr>
        <w:jc w:val="both"/>
      </w:pPr>
      <w:r>
        <w:t xml:space="preserve">    </w:t>
      </w:r>
      <w:r w:rsidR="00D50FE0" w:rsidRPr="001960AE">
        <w:t>Нарушения восприятия выражается в затруднении построения целостного образа.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D50FE0" w:rsidRPr="001960AE" w:rsidRDefault="00D50FE0" w:rsidP="001960AE">
      <w:pPr>
        <w:jc w:val="both"/>
      </w:pPr>
      <w:r w:rsidRPr="001960AE">
        <w:t> </w:t>
      </w:r>
    </w:p>
    <w:p w:rsidR="00D50FE0" w:rsidRPr="001960AE" w:rsidRDefault="001960AE" w:rsidP="001960AE">
      <w:pPr>
        <w:jc w:val="both"/>
      </w:pPr>
      <w:r>
        <w:t xml:space="preserve">     </w:t>
      </w:r>
      <w:r w:rsidR="00D50FE0" w:rsidRPr="001960AE"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D50FE0" w:rsidRPr="001960AE" w:rsidRDefault="00D50FE0" w:rsidP="001960AE">
      <w:pPr>
        <w:jc w:val="both"/>
      </w:pPr>
    </w:p>
    <w:p w:rsidR="00D50FE0" w:rsidRPr="001960AE" w:rsidRDefault="001960AE" w:rsidP="001960AE">
      <w:pPr>
        <w:jc w:val="both"/>
      </w:pPr>
      <w:r>
        <w:t xml:space="preserve">     </w:t>
      </w:r>
      <w:r w:rsidR="00D50FE0" w:rsidRPr="001960AE">
        <w:t>В основу данной рабочей программы положено содержание программы начальной общеобразовательной школы. На уроках математики решаются как общие с общеобразовательной школой, так и специфические коррекционные задачи:</w:t>
      </w:r>
    </w:p>
    <w:p w:rsidR="00D50FE0" w:rsidRPr="001960AE" w:rsidRDefault="00D50FE0" w:rsidP="00183524">
      <w:pPr>
        <w:pStyle w:val="a6"/>
        <w:numPr>
          <w:ilvl w:val="0"/>
          <w:numId w:val="20"/>
        </w:numPr>
        <w:jc w:val="both"/>
      </w:pPr>
      <w:r w:rsidRPr="001960AE">
        <w:t>изучение натуральных чисел, арифметических действий, приемов вычислений;</w:t>
      </w:r>
    </w:p>
    <w:p w:rsidR="00D50FE0" w:rsidRPr="001960AE" w:rsidRDefault="00D50FE0" w:rsidP="00183524">
      <w:pPr>
        <w:pStyle w:val="a6"/>
        <w:numPr>
          <w:ilvl w:val="0"/>
          <w:numId w:val="20"/>
        </w:numPr>
        <w:jc w:val="both"/>
      </w:pPr>
      <w:r w:rsidRPr="001960AE">
        <w:t>ознакомление с элементами буквенной символики, с гео</w:t>
      </w:r>
      <w:r w:rsidRPr="001960AE">
        <w:softHyphen/>
        <w:t>метрическими фигурами и величинами;</w:t>
      </w:r>
    </w:p>
    <w:p w:rsidR="00D50FE0" w:rsidRPr="001960AE" w:rsidRDefault="00D50FE0" w:rsidP="00183524">
      <w:pPr>
        <w:pStyle w:val="a6"/>
        <w:numPr>
          <w:ilvl w:val="0"/>
          <w:numId w:val="20"/>
        </w:numPr>
        <w:jc w:val="both"/>
      </w:pPr>
      <w:r w:rsidRPr="001960AE">
        <w:t>формирование практических умений (измерительных, графических);</w:t>
      </w:r>
    </w:p>
    <w:p w:rsidR="001960AE" w:rsidRDefault="00D50FE0" w:rsidP="00183524">
      <w:pPr>
        <w:pStyle w:val="a6"/>
        <w:numPr>
          <w:ilvl w:val="0"/>
          <w:numId w:val="20"/>
        </w:numPr>
        <w:jc w:val="both"/>
      </w:pPr>
      <w:r w:rsidRPr="001960AE">
        <w:t>формирование умений решать простые и составные арифметические задачи.</w:t>
      </w:r>
      <w:r w:rsidR="00E30BDE" w:rsidRPr="001960AE">
        <w:t xml:space="preserve">  </w:t>
      </w:r>
    </w:p>
    <w:p w:rsidR="001960AE" w:rsidRDefault="001960AE" w:rsidP="001960AE">
      <w:pPr>
        <w:jc w:val="both"/>
      </w:pPr>
    </w:p>
    <w:p w:rsidR="001960AE" w:rsidRPr="00ED06C2" w:rsidRDefault="001960AE" w:rsidP="001960AE">
      <w:pPr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t xml:space="preserve">                                                </w:t>
      </w:r>
      <w:r w:rsidRPr="00ED06C2">
        <w:rPr>
          <w:b/>
          <w:bCs/>
          <w:color w:val="000000"/>
          <w:sz w:val="20"/>
          <w:szCs w:val="20"/>
          <w:lang w:eastAsia="ru-RU"/>
        </w:rPr>
        <w:t xml:space="preserve">                                        ПЛАНИРУЕМЫЕ МЕТАПРЕДМЕТНЫЕ РЕЗУЛЬТАТЫ</w:t>
      </w:r>
    </w:p>
    <w:p w:rsidR="001960AE" w:rsidRPr="00E94FBC" w:rsidRDefault="001960AE" w:rsidP="001960AE">
      <w:pPr>
        <w:shd w:val="clear" w:color="auto" w:fill="FFFFFF"/>
        <w:ind w:left="142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>Регулятивные</w:t>
      </w:r>
    </w:p>
    <w:p w:rsidR="001960AE" w:rsidRPr="00E94FBC" w:rsidRDefault="001960AE" w:rsidP="001960AE">
      <w:pPr>
        <w:shd w:val="clear" w:color="auto" w:fill="FFFFFF"/>
        <w:ind w:left="72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Обучающийся научится:</w:t>
      </w:r>
    </w:p>
    <w:p w:rsidR="001960AE" w:rsidRPr="00E94FBC" w:rsidRDefault="001960AE" w:rsidP="00183524">
      <w:pPr>
        <w:numPr>
          <w:ilvl w:val="0"/>
          <w:numId w:val="2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принимать и сохранять цели и задачи учебной деятельности, искать и находить средства их достижения;</w:t>
      </w:r>
    </w:p>
    <w:p w:rsidR="001960AE" w:rsidRPr="00E94FBC" w:rsidRDefault="001960AE" w:rsidP="00183524">
      <w:pPr>
        <w:numPr>
          <w:ilvl w:val="0"/>
          <w:numId w:val="2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1960AE" w:rsidRPr="00E94FBC" w:rsidRDefault="001960AE" w:rsidP="00183524">
      <w:pPr>
        <w:numPr>
          <w:ilvl w:val="0"/>
          <w:numId w:val="2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1960AE" w:rsidRPr="00E94FBC" w:rsidRDefault="001960AE" w:rsidP="00183524">
      <w:pPr>
        <w:numPr>
          <w:ilvl w:val="0"/>
          <w:numId w:val="21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1960AE" w:rsidRPr="00E94FBC" w:rsidRDefault="001960AE" w:rsidP="001960AE">
      <w:pPr>
        <w:shd w:val="clear" w:color="auto" w:fill="FFFFFF"/>
        <w:ind w:left="142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>Познавательные</w:t>
      </w:r>
    </w:p>
    <w:p w:rsidR="001960AE" w:rsidRPr="00E94FBC" w:rsidRDefault="001960AE" w:rsidP="001960AE">
      <w:pPr>
        <w:shd w:val="clear" w:color="auto" w:fill="FFFFFF"/>
        <w:ind w:left="142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Обучающийся научится: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использовать  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lastRenderedPageBreak/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E94FBC">
        <w:rPr>
          <w:color w:val="000000"/>
          <w:lang w:eastAsia="ru-RU"/>
        </w:rPr>
        <w:t>межпредметными</w:t>
      </w:r>
      <w:proofErr w:type="spellEnd"/>
      <w:r w:rsidRPr="00E94FBC">
        <w:rPr>
          <w:color w:val="000000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использовать способы решения проблем творческого и поискового характера;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1960AE" w:rsidRPr="00E94FBC" w:rsidRDefault="001960AE" w:rsidP="00183524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использовать различные способы поиска</w:t>
      </w:r>
      <w:proofErr w:type="gramStart"/>
      <w:r w:rsidRPr="00E94FBC">
        <w:rPr>
          <w:color w:val="000000"/>
          <w:lang w:eastAsia="ru-RU"/>
        </w:rPr>
        <w:t>        ,</w:t>
      </w:r>
      <w:proofErr w:type="gramEnd"/>
      <w:r w:rsidRPr="00E94FBC">
        <w:rPr>
          <w:color w:val="000000"/>
          <w:lang w:eastAsia="ru-RU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1960AE" w:rsidRPr="00E94FBC" w:rsidRDefault="001960AE" w:rsidP="001960AE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>Коммуникативные</w:t>
      </w:r>
    </w:p>
    <w:p w:rsidR="001960AE" w:rsidRPr="00E94FBC" w:rsidRDefault="001960AE" w:rsidP="001960AE">
      <w:pPr>
        <w:shd w:val="clear" w:color="auto" w:fill="FFFFFF"/>
        <w:ind w:left="142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Обучающийся научится: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proofErr w:type="spellStart"/>
      <w:r w:rsidRPr="00E94FBC">
        <w:rPr>
          <w:color w:val="000000"/>
          <w:lang w:eastAsia="ru-RU"/>
        </w:rPr>
        <w:t>c</w:t>
      </w:r>
      <w:proofErr w:type="spellEnd"/>
      <w:r w:rsidRPr="00E94FBC">
        <w:rPr>
          <w:color w:val="000000"/>
          <w:lang w:eastAsia="ru-RU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сотрудничать </w:t>
      </w:r>
      <w:proofErr w:type="gramStart"/>
      <w:r w:rsidRPr="00E94FBC">
        <w:rPr>
          <w:color w:val="000000"/>
          <w:lang w:eastAsia="ru-RU"/>
        </w:rPr>
        <w:t>со</w:t>
      </w:r>
      <w:proofErr w:type="gramEnd"/>
      <w:r w:rsidRPr="00E94FBC">
        <w:rPr>
          <w:color w:val="000000"/>
          <w:lang w:eastAsia="ru-RU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1960AE" w:rsidRPr="00E94FBC" w:rsidRDefault="001960AE" w:rsidP="00183524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конструктивно разрешать конфликты посредством учета интересов сторон и сотрудничества.</w:t>
      </w:r>
    </w:p>
    <w:p w:rsidR="001960AE" w:rsidRDefault="001960AE" w:rsidP="001960AE">
      <w:pPr>
        <w:jc w:val="both"/>
      </w:pPr>
    </w:p>
    <w:p w:rsidR="001960AE" w:rsidRPr="00E30BDE" w:rsidRDefault="001960AE" w:rsidP="001960AE">
      <w:pPr>
        <w:jc w:val="both"/>
        <w:rPr>
          <w:color w:val="000000"/>
        </w:rPr>
      </w:pPr>
      <w:r>
        <w:t xml:space="preserve">                                            </w:t>
      </w:r>
      <w:r w:rsidRPr="00E30BDE">
        <w:rPr>
          <w:b/>
          <w:bCs/>
          <w:color w:val="000000"/>
        </w:rPr>
        <w:t>Основные требования к знаниям и умениям  учащихся.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Нумерация.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Знать:</w:t>
      </w:r>
    </w:p>
    <w:p w:rsidR="001960AE" w:rsidRPr="00E30BDE" w:rsidRDefault="001960AE" w:rsidP="00183524">
      <w:pPr>
        <w:numPr>
          <w:ilvl w:val="0"/>
          <w:numId w:val="24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lastRenderedPageBreak/>
        <w:t>Названия и последовательность чисел в натуральном ряду;</w:t>
      </w:r>
    </w:p>
    <w:p w:rsidR="001960AE" w:rsidRPr="00E30BDE" w:rsidRDefault="001960AE" w:rsidP="00183524">
      <w:pPr>
        <w:numPr>
          <w:ilvl w:val="0"/>
          <w:numId w:val="24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Как образуется каждая следующая счетная единица (сколько ед.  в одном десятке, сколько десятков в одной сотне и т.д., сколько разрядов содержится в каждом классе), названия и последовательность первых трех классов.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Уметь:</w:t>
      </w:r>
    </w:p>
    <w:p w:rsidR="001960AE" w:rsidRPr="00E30BDE" w:rsidRDefault="001960AE" w:rsidP="00183524">
      <w:pPr>
        <w:numPr>
          <w:ilvl w:val="0"/>
          <w:numId w:val="25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Читать, записывать и сравнивать числа в пределах миллиона; записывать результат сравнения, используя знаки &lt;, &gt;, =;</w:t>
      </w:r>
    </w:p>
    <w:p w:rsidR="001960AE" w:rsidRPr="00E30BDE" w:rsidRDefault="001960AE" w:rsidP="00183524">
      <w:pPr>
        <w:numPr>
          <w:ilvl w:val="0"/>
          <w:numId w:val="25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Представлять любое трехзначное число в виде суммы разрядных слагаемых.</w:t>
      </w:r>
    </w:p>
    <w:p w:rsidR="001960AE" w:rsidRPr="00E30BDE" w:rsidRDefault="001960AE" w:rsidP="001960AE">
      <w:pPr>
        <w:shd w:val="clear" w:color="auto" w:fill="FFFFFF"/>
        <w:suppressAutoHyphens w:val="0"/>
        <w:ind w:left="2832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Арифметические действия.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Понимать </w:t>
      </w:r>
      <w:r w:rsidRPr="00E30BDE">
        <w:rPr>
          <w:color w:val="000000"/>
          <w:lang w:eastAsia="ru-RU"/>
        </w:rPr>
        <w:t>конкретный смысл каждого арифметического действия.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Знать:</w:t>
      </w:r>
    </w:p>
    <w:p w:rsidR="001960AE" w:rsidRPr="00E30BDE" w:rsidRDefault="001960AE" w:rsidP="00183524">
      <w:pPr>
        <w:numPr>
          <w:ilvl w:val="0"/>
          <w:numId w:val="26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Названия и обозначения арифметических действий, названия компонентов и результата каждого действия;</w:t>
      </w:r>
    </w:p>
    <w:p w:rsidR="001960AE" w:rsidRPr="00E30BDE" w:rsidRDefault="001960AE" w:rsidP="00183524">
      <w:pPr>
        <w:numPr>
          <w:ilvl w:val="0"/>
          <w:numId w:val="26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Связь между компонентами и результатом каждого действия;</w:t>
      </w:r>
    </w:p>
    <w:p w:rsidR="001960AE" w:rsidRPr="00E30BDE" w:rsidRDefault="001960AE" w:rsidP="00183524">
      <w:pPr>
        <w:numPr>
          <w:ilvl w:val="0"/>
          <w:numId w:val="26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1960AE" w:rsidRPr="00E30BDE" w:rsidRDefault="001960AE" w:rsidP="00183524">
      <w:pPr>
        <w:numPr>
          <w:ilvl w:val="0"/>
          <w:numId w:val="26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Таблицу сложения и умножения однозначных чисел и соответствующие случаи вычитания и деления.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Уметь: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Записывать и вычислять значения числовых выражений, содержащих 3 – 4 действия.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Находить числовые значения буквенных выражений вида а +-3,8*</w:t>
      </w:r>
      <w:proofErr w:type="gramStart"/>
      <w:r w:rsidRPr="00E30BDE">
        <w:rPr>
          <w:color w:val="000000"/>
          <w:lang w:eastAsia="ru-RU"/>
        </w:rPr>
        <w:t>к</w:t>
      </w:r>
      <w:proofErr w:type="gramEnd"/>
      <w:r w:rsidRPr="00E30BDE">
        <w:rPr>
          <w:color w:val="000000"/>
          <w:lang w:eastAsia="ru-RU"/>
        </w:rPr>
        <w:t>, б:2, при заданных числовых значениях входящих в них букв.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Выполнять письменные вычисления, проверку вычислений;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Решать уравнения вида Х + 60 = 320, Х – 60 = 320, 125 + Х = 750, 2000 - Х = 1450, Х * 12 = 2400, Х</w:t>
      </w:r>
      <w:proofErr w:type="gramStart"/>
      <w:r w:rsidRPr="00E30BDE">
        <w:rPr>
          <w:color w:val="000000"/>
          <w:lang w:eastAsia="ru-RU"/>
        </w:rPr>
        <w:t xml:space="preserve"> :</w:t>
      </w:r>
      <w:proofErr w:type="gramEnd"/>
      <w:r w:rsidRPr="00E30BDE">
        <w:rPr>
          <w:color w:val="000000"/>
          <w:lang w:eastAsia="ru-RU"/>
        </w:rPr>
        <w:t xml:space="preserve"> 5 = 420, 600 : Х = 25 на основе взаимосвязи между компонентами и результатами действий;</w:t>
      </w:r>
    </w:p>
    <w:p w:rsidR="001960AE" w:rsidRPr="00E30BDE" w:rsidRDefault="001960AE" w:rsidP="00183524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Решать задачи в 1 – 3 действия.</w:t>
      </w:r>
    </w:p>
    <w:p w:rsidR="001960AE" w:rsidRPr="00E30BDE" w:rsidRDefault="001960AE" w:rsidP="001960AE">
      <w:pPr>
        <w:shd w:val="clear" w:color="auto" w:fill="FFFFFF"/>
        <w:suppressAutoHyphens w:val="0"/>
        <w:ind w:left="354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Величины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             Иметь представление</w:t>
      </w:r>
      <w:r w:rsidRPr="00E30BDE">
        <w:rPr>
          <w:color w:val="000000"/>
          <w:lang w:eastAsia="ru-RU"/>
        </w:rPr>
        <w:t> о таких величинах, как длина, площадь, масса, время, и способах их измерений.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Знать:</w:t>
      </w:r>
    </w:p>
    <w:p w:rsidR="001960AE" w:rsidRPr="00E30BDE" w:rsidRDefault="001960AE" w:rsidP="00183524">
      <w:pPr>
        <w:numPr>
          <w:ilvl w:val="0"/>
          <w:numId w:val="28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 xml:space="preserve">Единицы названных величин, общепринятые и </w:t>
      </w:r>
      <w:proofErr w:type="spellStart"/>
      <w:r w:rsidRPr="00E30BDE">
        <w:rPr>
          <w:color w:val="000000"/>
          <w:lang w:eastAsia="ru-RU"/>
        </w:rPr>
        <w:t>х</w:t>
      </w:r>
      <w:proofErr w:type="spellEnd"/>
      <w:r w:rsidRPr="00E30BDE">
        <w:rPr>
          <w:color w:val="000000"/>
          <w:lang w:eastAsia="ru-RU"/>
        </w:rPr>
        <w:t xml:space="preserve"> обозначения, соотношения между единицами каждой из этих величин;</w:t>
      </w:r>
    </w:p>
    <w:p w:rsidR="001960AE" w:rsidRPr="00E30BDE" w:rsidRDefault="001960AE" w:rsidP="00183524">
      <w:pPr>
        <w:numPr>
          <w:ilvl w:val="0"/>
          <w:numId w:val="28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Связи между такими величинами, как цена, количество, стоимость, время, скорость, путь при равномерном движении и др.;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Уметь:</w:t>
      </w:r>
    </w:p>
    <w:p w:rsidR="001960AE" w:rsidRPr="00E30BDE" w:rsidRDefault="001960AE" w:rsidP="00183524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Находить длину отрезка, ломаной, периметр многоугольника, в том числе прямоугольника (квадрата);</w:t>
      </w:r>
    </w:p>
    <w:p w:rsidR="001960AE" w:rsidRPr="00E30BDE" w:rsidRDefault="001960AE" w:rsidP="00183524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Находить площадь прямоугольника (квадрата), зная длины  его сторон;</w:t>
      </w:r>
    </w:p>
    <w:p w:rsidR="001960AE" w:rsidRPr="00E30BDE" w:rsidRDefault="001960AE" w:rsidP="00183524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Узнавать время по часам;</w:t>
      </w:r>
    </w:p>
    <w:p w:rsidR="001960AE" w:rsidRPr="00E30BDE" w:rsidRDefault="001960AE" w:rsidP="00183524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Выполнять арифметические действия с величинами;</w:t>
      </w:r>
    </w:p>
    <w:p w:rsidR="001960AE" w:rsidRPr="00E30BDE" w:rsidRDefault="001960AE" w:rsidP="00183524">
      <w:pPr>
        <w:numPr>
          <w:ilvl w:val="0"/>
          <w:numId w:val="29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Применять к решению текстовых задач знание изученных зависимостей между величинами.</w:t>
      </w:r>
    </w:p>
    <w:p w:rsidR="001960AE" w:rsidRPr="00E30BDE" w:rsidRDefault="001960AE" w:rsidP="001960AE">
      <w:pPr>
        <w:shd w:val="clear" w:color="auto" w:fill="FFFFFF"/>
        <w:suppressAutoHyphens w:val="0"/>
        <w:ind w:left="2124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Геометрические фигуры</w:t>
      </w:r>
    </w:p>
    <w:p w:rsidR="001960AE" w:rsidRPr="00E30BDE" w:rsidRDefault="001960AE" w:rsidP="001960AE">
      <w:pPr>
        <w:shd w:val="clear" w:color="auto" w:fill="FFFFFF"/>
        <w:suppressAutoHyphens w:val="0"/>
        <w:ind w:firstLine="710"/>
        <w:jc w:val="both"/>
        <w:rPr>
          <w:color w:val="000000"/>
          <w:lang w:eastAsia="ru-RU"/>
        </w:rPr>
      </w:pPr>
      <w:proofErr w:type="gramStart"/>
      <w:r w:rsidRPr="00E30BDE">
        <w:rPr>
          <w:b/>
          <w:bCs/>
          <w:color w:val="000000"/>
          <w:lang w:eastAsia="ru-RU"/>
        </w:rPr>
        <w:lastRenderedPageBreak/>
        <w:t>Иметь представление</w:t>
      </w:r>
      <w:r w:rsidRPr="00E30BDE">
        <w:rPr>
          <w:color w:val="000000"/>
          <w:lang w:eastAsia="ru-RU"/>
        </w:rPr>
        <w:t> о названиях геометрических фигур: точка, линия (прямая, кривая), отрезок, ломаная, многоугольник и его элементы (вершины, стороны, углы), в том числе треугольник, прямоугольник (квадрат), угол, круг, окружность, центр, радиус.</w:t>
      </w:r>
      <w:proofErr w:type="gramEnd"/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Знать:</w:t>
      </w:r>
    </w:p>
    <w:p w:rsidR="001960AE" w:rsidRPr="00E30BDE" w:rsidRDefault="001960AE" w:rsidP="00183524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Виды углов: прямой, острый, тупой;</w:t>
      </w:r>
    </w:p>
    <w:p w:rsidR="001960AE" w:rsidRPr="00E30BDE" w:rsidRDefault="001960AE" w:rsidP="00183524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Определение прямоугольника (квадрата);</w:t>
      </w:r>
    </w:p>
    <w:p w:rsidR="001960AE" w:rsidRPr="00E30BDE" w:rsidRDefault="001960AE" w:rsidP="00183524">
      <w:pPr>
        <w:numPr>
          <w:ilvl w:val="0"/>
          <w:numId w:val="30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Свойство противоположных сторон прямоугольника.</w:t>
      </w:r>
    </w:p>
    <w:p w:rsidR="001960AE" w:rsidRPr="00E30BDE" w:rsidRDefault="001960AE" w:rsidP="001960AE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b/>
          <w:bCs/>
          <w:color w:val="000000"/>
          <w:lang w:eastAsia="ru-RU"/>
        </w:rPr>
        <w:t>Уметь:</w:t>
      </w:r>
    </w:p>
    <w:p w:rsidR="001960AE" w:rsidRPr="00E30BDE" w:rsidRDefault="001960AE" w:rsidP="00183524">
      <w:pPr>
        <w:numPr>
          <w:ilvl w:val="0"/>
          <w:numId w:val="31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>Строить заданный отрезок;</w:t>
      </w:r>
    </w:p>
    <w:p w:rsidR="001960AE" w:rsidRPr="00E30BDE" w:rsidRDefault="001960AE" w:rsidP="00183524">
      <w:pPr>
        <w:numPr>
          <w:ilvl w:val="0"/>
          <w:numId w:val="31"/>
        </w:num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E30BDE">
        <w:rPr>
          <w:color w:val="000000"/>
          <w:lang w:eastAsia="ru-RU"/>
        </w:rPr>
        <w:t xml:space="preserve">Строить на клетчатой бумаге прямоугольник </w:t>
      </w:r>
      <w:proofErr w:type="gramStart"/>
      <w:r w:rsidRPr="00E30BDE">
        <w:rPr>
          <w:color w:val="000000"/>
          <w:lang w:eastAsia="ru-RU"/>
        </w:rPr>
        <w:t xml:space="preserve">( </w:t>
      </w:r>
      <w:proofErr w:type="gramEnd"/>
      <w:r w:rsidRPr="00E30BDE">
        <w:rPr>
          <w:color w:val="000000"/>
          <w:lang w:eastAsia="ru-RU"/>
        </w:rPr>
        <w:t>квадрат) по заданным длинам сторон.</w:t>
      </w:r>
    </w:p>
    <w:p w:rsidR="001960AE" w:rsidRDefault="001960AE" w:rsidP="001960A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767676"/>
          <w:sz w:val="21"/>
          <w:szCs w:val="21"/>
        </w:rPr>
      </w:pPr>
    </w:p>
    <w:p w:rsidR="001960AE" w:rsidRDefault="001960AE" w:rsidP="001960A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767676"/>
          <w:sz w:val="21"/>
          <w:szCs w:val="21"/>
        </w:rPr>
      </w:pPr>
    </w:p>
    <w:p w:rsidR="00E30BDE" w:rsidRPr="001960AE" w:rsidRDefault="00E30BDE" w:rsidP="001960AE">
      <w:pPr>
        <w:jc w:val="both"/>
      </w:pPr>
    </w:p>
    <w:p w:rsidR="0008601E" w:rsidRDefault="001960AE" w:rsidP="001960A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08601E" w:rsidRDefault="0008601E" w:rsidP="001960AE">
      <w:pPr>
        <w:jc w:val="both"/>
        <w:rPr>
          <w:b/>
        </w:rPr>
      </w:pPr>
    </w:p>
    <w:p w:rsidR="001960AE" w:rsidRDefault="0008601E" w:rsidP="001960AE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</w:t>
      </w:r>
      <w:r w:rsidR="001960AE">
        <w:rPr>
          <w:b/>
        </w:rPr>
        <w:t xml:space="preserve">    </w:t>
      </w:r>
      <w:r w:rsidR="001960AE" w:rsidRPr="001960AE">
        <w:rPr>
          <w:b/>
        </w:rPr>
        <w:t>Содержание  курса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                  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 xml:space="preserve">Числа от 1 до 1000 </w:t>
      </w:r>
      <w:r>
        <w:rPr>
          <w:b/>
          <w:bCs/>
          <w:color w:val="000000"/>
          <w:lang w:eastAsia="ru-RU"/>
        </w:rPr>
        <w:t xml:space="preserve"> (6</w:t>
      </w:r>
      <w:r w:rsidRPr="00E94FBC">
        <w:rPr>
          <w:b/>
          <w:bCs/>
          <w:color w:val="000000"/>
          <w:lang w:eastAsia="ru-RU"/>
        </w:rPr>
        <w:t xml:space="preserve"> 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Четыре арифметических действия. Порядок их выполнения в выражениях, содержащих 2 — 4 действия. Письменные приемы вычислений.</w:t>
      </w:r>
    </w:p>
    <w:p w:rsidR="008054F3" w:rsidRDefault="008054F3" w:rsidP="008054F3">
      <w:pPr>
        <w:shd w:val="clear" w:color="auto" w:fill="FFFFFF"/>
        <w:ind w:left="1176"/>
        <w:jc w:val="both"/>
        <w:rPr>
          <w:b/>
          <w:bCs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>Числа, которые больше 1000. </w:t>
      </w:r>
      <w:r w:rsidR="0008601E">
        <w:rPr>
          <w:b/>
          <w:bCs/>
          <w:color w:val="000000"/>
          <w:lang w:eastAsia="ru-RU"/>
        </w:rPr>
        <w:t>(60</w:t>
      </w:r>
      <w:r>
        <w:rPr>
          <w:b/>
          <w:bCs/>
          <w:color w:val="000000"/>
          <w:lang w:eastAsia="ru-RU"/>
        </w:rPr>
        <w:t>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Нумерация (5</w:t>
      </w:r>
      <w:r w:rsidRPr="00E94FBC">
        <w:rPr>
          <w:b/>
          <w:bCs/>
          <w:color w:val="000000"/>
          <w:lang w:eastAsia="ru-RU"/>
        </w:rPr>
        <w:t xml:space="preserve"> 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Новая счетная единица — тысяча.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Разряды и классы: класс единиц, класс тысяч, класс миллионов и т. д.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Чтение, запись и сравнение многозначных чисел.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Представление многозначного числа в виде суммы разрядных слагаемых.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Увеличение (уменьшение) числа в 10,  100, 1000 раз.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Величины (6</w:t>
      </w:r>
      <w:r w:rsidRPr="00E94FBC">
        <w:rPr>
          <w:b/>
          <w:bCs/>
          <w:color w:val="000000"/>
          <w:lang w:eastAsia="ru-RU"/>
        </w:rPr>
        <w:t>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 Единицы длины: миллиметр, сантиметр, дециметр, метр, километр. Соотношения между ними.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 Единицы массы: грамм, килограмм, центнер, тонна. Соотношения между ними.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Сложение и вычитание (5</w:t>
      </w:r>
      <w:r w:rsidRPr="00E94FBC">
        <w:rPr>
          <w:b/>
          <w:bCs/>
          <w:color w:val="000000"/>
          <w:lang w:eastAsia="ru-RU"/>
        </w:rPr>
        <w:t xml:space="preserve"> 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                      Решение уравнений вида: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х+312=654+79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729-х=217+163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proofErr w:type="spellStart"/>
      <w:r w:rsidRPr="00E94FBC">
        <w:rPr>
          <w:i/>
          <w:iCs/>
          <w:color w:val="000000"/>
          <w:lang w:eastAsia="ru-RU"/>
        </w:rPr>
        <w:t>х</w:t>
      </w:r>
      <w:proofErr w:type="spellEnd"/>
      <w:r w:rsidRPr="00E94FBC">
        <w:rPr>
          <w:i/>
          <w:iCs/>
          <w:color w:val="000000"/>
          <w:lang w:eastAsia="ru-RU"/>
        </w:rPr>
        <w:t>- </w:t>
      </w:r>
      <w:r w:rsidRPr="00E94FBC">
        <w:rPr>
          <w:color w:val="000000"/>
          <w:lang w:eastAsia="ru-RU"/>
        </w:rPr>
        <w:t>137 = 500 -140.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Устное сложение и вычитание чисел в случаях, сводимых к действиям в пределах 100, и письменное </w:t>
      </w:r>
      <w:r w:rsidRPr="00E94FBC">
        <w:rPr>
          <w:i/>
          <w:iCs/>
          <w:color w:val="000000"/>
          <w:lang w:eastAsia="ru-RU"/>
        </w:rPr>
        <w:t>— </w:t>
      </w:r>
      <w:r w:rsidRPr="00E94FBC">
        <w:rPr>
          <w:color w:val="000000"/>
          <w:lang w:eastAsia="ru-RU"/>
        </w:rPr>
        <w:t>в остальных случаях.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Сложение и вычитание значений величин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Умножение и деление (40</w:t>
      </w:r>
      <w:r w:rsidRPr="00E94FBC">
        <w:rPr>
          <w:b/>
          <w:bCs/>
          <w:color w:val="000000"/>
          <w:lang w:eastAsia="ru-RU"/>
        </w:rPr>
        <w:t xml:space="preserve"> 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  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</w:t>
      </w:r>
      <w:r w:rsidRPr="00E94FBC">
        <w:rPr>
          <w:color w:val="000000"/>
          <w:lang w:eastAsia="ru-RU"/>
        </w:rPr>
        <w:lastRenderedPageBreak/>
        <w:t>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   Решение уравнений вида 6 · </w:t>
      </w:r>
      <w:proofErr w:type="spellStart"/>
      <w:r w:rsidRPr="00E94FBC">
        <w:rPr>
          <w:color w:val="000000"/>
          <w:lang w:eastAsia="ru-RU"/>
        </w:rPr>
        <w:t>х</w:t>
      </w:r>
      <w:proofErr w:type="spellEnd"/>
      <w:r w:rsidRPr="00E94FBC">
        <w:rPr>
          <w:color w:val="000000"/>
          <w:lang w:eastAsia="ru-RU"/>
        </w:rPr>
        <w:t xml:space="preserve"> = 429 + 120, </w:t>
      </w:r>
      <w:proofErr w:type="spellStart"/>
      <w:r w:rsidRPr="00E94FBC">
        <w:rPr>
          <w:i/>
          <w:iCs/>
          <w:color w:val="000000"/>
          <w:lang w:eastAsia="ru-RU"/>
        </w:rPr>
        <w:t>х</w:t>
      </w:r>
      <w:proofErr w:type="spellEnd"/>
      <w:r w:rsidRPr="00E94FBC">
        <w:rPr>
          <w:i/>
          <w:iCs/>
          <w:color w:val="000000"/>
          <w:lang w:eastAsia="ru-RU"/>
        </w:rPr>
        <w:t> </w:t>
      </w:r>
      <w:r w:rsidRPr="00E94FBC">
        <w:rPr>
          <w:color w:val="000000"/>
          <w:lang w:eastAsia="ru-RU"/>
        </w:rPr>
        <w:t>·</w:t>
      </w:r>
      <w:r w:rsidRPr="00E94FBC">
        <w:rPr>
          <w:i/>
          <w:iCs/>
          <w:color w:val="000000"/>
          <w:lang w:eastAsia="ru-RU"/>
        </w:rPr>
        <w:t> </w:t>
      </w:r>
      <w:r w:rsidRPr="00E94FBC">
        <w:rPr>
          <w:color w:val="000000"/>
          <w:lang w:eastAsia="ru-RU"/>
        </w:rPr>
        <w:t xml:space="preserve">18 = 270- 50, 360: </w:t>
      </w:r>
      <w:proofErr w:type="spellStart"/>
      <w:r w:rsidRPr="00E94FBC">
        <w:rPr>
          <w:color w:val="000000"/>
          <w:lang w:eastAsia="ru-RU"/>
        </w:rPr>
        <w:t>х</w:t>
      </w:r>
      <w:proofErr w:type="spellEnd"/>
      <w:r w:rsidRPr="00E94FBC">
        <w:rPr>
          <w:color w:val="000000"/>
          <w:lang w:eastAsia="ru-RU"/>
        </w:rPr>
        <w:t xml:space="preserve"> = 630:7 на основе взаимосвязей между компонентами и результатами действий.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Устное умножение и деление на однозначное число в случаях, сводимых к действиям в пределах 100; умножение и деление на 10, 100, 1000.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 xml:space="preserve">    </w:t>
      </w:r>
      <w:proofErr w:type="gramStart"/>
      <w:r w:rsidRPr="00E94FBC">
        <w:rPr>
          <w:color w:val="000000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E94FBC">
        <w:rPr>
          <w:color w:val="000000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Умножение и деление значений величин на однозначное число.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b/>
          <w:bCs/>
          <w:color w:val="000000"/>
          <w:lang w:eastAsia="ru-RU"/>
        </w:rPr>
        <w:t>Итоговое повторение</w:t>
      </w:r>
      <w:r w:rsidRPr="00E94FBC">
        <w:rPr>
          <w:color w:val="000000"/>
          <w:lang w:eastAsia="ru-RU"/>
        </w:rPr>
        <w:t> </w:t>
      </w:r>
      <w:r w:rsidR="0008601E">
        <w:rPr>
          <w:b/>
          <w:bCs/>
          <w:color w:val="000000"/>
          <w:lang w:eastAsia="ru-RU"/>
        </w:rPr>
        <w:t>(2</w:t>
      </w:r>
      <w:r w:rsidRPr="00E94FBC">
        <w:rPr>
          <w:b/>
          <w:bCs/>
          <w:color w:val="000000"/>
          <w:lang w:eastAsia="ru-RU"/>
        </w:rPr>
        <w:t xml:space="preserve"> ч)</w:t>
      </w:r>
    </w:p>
    <w:p w:rsidR="008054F3" w:rsidRPr="00E94FBC" w:rsidRDefault="008054F3" w:rsidP="008054F3">
      <w:pPr>
        <w:shd w:val="clear" w:color="auto" w:fill="FFFFFF"/>
        <w:jc w:val="both"/>
        <w:rPr>
          <w:rFonts w:ascii="Arial" w:hAnsi="Arial" w:cs="Arial"/>
          <w:color w:val="000000"/>
          <w:lang w:eastAsia="ru-RU"/>
        </w:rPr>
      </w:pPr>
      <w:r w:rsidRPr="00E94FBC">
        <w:rPr>
          <w:color w:val="000000"/>
          <w:lang w:eastAsia="ru-RU"/>
        </w:rPr>
        <w:t>   Связь между величинами (скорость, время, расстояние; масса одного предмета, количество предметов, масса всех предметов и др.).</w:t>
      </w:r>
    </w:p>
    <w:p w:rsidR="008054F3" w:rsidRDefault="008054F3" w:rsidP="008054F3">
      <w:pPr>
        <w:shd w:val="clear" w:color="auto" w:fill="FFFFFF"/>
        <w:jc w:val="both"/>
        <w:rPr>
          <w:b/>
          <w:color w:val="000000"/>
          <w:lang w:eastAsia="ru-RU"/>
        </w:rPr>
      </w:pPr>
      <w:r w:rsidRPr="00ED06C2">
        <w:rPr>
          <w:b/>
          <w:bCs/>
          <w:color w:val="000000"/>
          <w:lang w:eastAsia="ru-RU"/>
        </w:rPr>
        <w:br/>
      </w:r>
      <w:r w:rsidR="00AD7026">
        <w:rPr>
          <w:b/>
          <w:bCs/>
          <w:color w:val="000000"/>
          <w:lang w:eastAsia="ru-RU"/>
        </w:rPr>
        <w:t xml:space="preserve">                                                                                          </w:t>
      </w:r>
      <w:r>
        <w:rPr>
          <w:b/>
          <w:color w:val="000000"/>
          <w:lang w:eastAsia="ru-RU"/>
        </w:rPr>
        <w:t xml:space="preserve">  </w:t>
      </w:r>
      <w:r w:rsidRPr="00ED06C2">
        <w:rPr>
          <w:b/>
          <w:color w:val="000000"/>
          <w:lang w:eastAsia="ru-RU"/>
        </w:rPr>
        <w:t>Тематическое планирование</w:t>
      </w:r>
    </w:p>
    <w:p w:rsidR="008054F3" w:rsidRPr="00ED06C2" w:rsidRDefault="008054F3" w:rsidP="008054F3">
      <w:pPr>
        <w:shd w:val="clear" w:color="auto" w:fill="FFFFFF"/>
        <w:jc w:val="both"/>
        <w:rPr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13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4"/>
        <w:gridCol w:w="3460"/>
        <w:gridCol w:w="1417"/>
        <w:gridCol w:w="1609"/>
        <w:gridCol w:w="1829"/>
        <w:gridCol w:w="1050"/>
        <w:gridCol w:w="1218"/>
      </w:tblGrid>
      <w:tr w:rsidR="008054F3" w:rsidRPr="00E94FBC" w:rsidTr="00E74C71">
        <w:trPr>
          <w:trHeight w:val="1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18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94FBC">
              <w:rPr>
                <w:color w:val="000000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18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Название разделов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18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E94FBC">
              <w:rPr>
                <w:color w:val="000000"/>
                <w:lang w:eastAsia="ru-RU"/>
              </w:rPr>
              <w:t>Контрольных</w:t>
            </w:r>
          </w:p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работ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Проверочных</w:t>
            </w:r>
          </w:p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работ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jc w:val="both"/>
              <w:rPr>
                <w:lang w:eastAsia="ru-RU"/>
              </w:rPr>
            </w:pPr>
            <w:r w:rsidRPr="00FE2588">
              <w:rPr>
                <w:lang w:eastAsia="ru-RU"/>
              </w:rPr>
              <w:t>Тестов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FE2588" w:rsidRDefault="008054F3" w:rsidP="00E74C7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</w:t>
            </w: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94FBC">
              <w:rPr>
                <w:color w:val="000000"/>
                <w:lang w:eastAsia="ru-RU"/>
              </w:rPr>
              <w:t>всего уроков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ED06C2">
              <w:rPr>
                <w:b/>
                <w:bCs/>
              </w:rPr>
              <w:t xml:space="preserve">Раздел </w:t>
            </w:r>
            <w:r w:rsidRPr="00ED06C2">
              <w:rPr>
                <w:b/>
                <w:bCs/>
                <w:sz w:val="20"/>
                <w:szCs w:val="20"/>
              </w:rPr>
              <w:t>«ЧИСЛА ОТ 1 ДО 1 000. ПОВТОРЕНИЕ»</w:t>
            </w:r>
            <w:r w:rsidRPr="00ED06C2">
              <w:rPr>
                <w:b/>
              </w:rPr>
              <w:t xml:space="preserve"> </w:t>
            </w:r>
            <w:r w:rsidRPr="00ED06C2">
              <w:rPr>
                <w:b/>
                <w:color w:val="000000"/>
                <w:lang w:eastAsia="ru-RU"/>
              </w:rPr>
              <w:t xml:space="preserve">Нумерация. Числа от 1 до 1000.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rFonts w:ascii="Arial" w:hAnsi="Arial" w:cs="Arial"/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E94FBC">
              <w:rPr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b/>
                <w:bCs/>
              </w:rPr>
            </w:pPr>
            <w:r w:rsidRPr="00ED06C2">
              <w:rPr>
                <w:b/>
                <w:bCs/>
              </w:rPr>
              <w:t xml:space="preserve">Раздел «ЧИСЛА, КОТОРЫЕ БОЛЬШЕ </w:t>
            </w:r>
          </w:p>
          <w:p w:rsidR="008054F3" w:rsidRPr="00ED06C2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ED06C2">
              <w:rPr>
                <w:b/>
                <w:bCs/>
              </w:rPr>
              <w:t>1 000»)</w:t>
            </w:r>
            <w:r w:rsidRPr="00ED06C2">
              <w:rPr>
                <w:bCs/>
              </w:rPr>
              <w:t xml:space="preserve">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E74C71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</w:rPr>
              <w:t>60</w:t>
            </w:r>
            <w:r w:rsidR="008054F3">
              <w:rPr>
                <w:b/>
                <w:bCs/>
              </w:rPr>
              <w:t>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bCs/>
              </w:rPr>
            </w:pPr>
            <w:r>
              <w:rPr>
                <w:color w:val="000000"/>
                <w:lang w:eastAsia="ru-RU"/>
              </w:rPr>
              <w:t>Нумерация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color w:val="000000"/>
                <w:lang w:eastAsia="ru-RU"/>
              </w:rPr>
              <w:t>5</w:t>
            </w:r>
            <w:r w:rsidRPr="00ED06C2">
              <w:rPr>
                <w:b/>
                <w:color w:val="000000"/>
                <w:lang w:eastAsia="ru-RU"/>
              </w:rPr>
              <w:t>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ED06C2">
              <w:rPr>
                <w:bCs/>
              </w:rPr>
              <w:t>Величины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</w:rPr>
              <w:t>6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ED06C2">
              <w:rPr>
                <w:bCs/>
              </w:rPr>
              <w:t>Сложение и вычитание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</w:rPr>
              <w:t>5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FE2588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 w:rsidRPr="00FE2588">
              <w:rPr>
                <w:color w:val="000000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D06C2">
              <w:rPr>
                <w:bCs/>
              </w:rPr>
              <w:t xml:space="preserve">Умножение на однозначное число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</w:rPr>
              <w:t>3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Pr="00E94FBC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color w:val="000000"/>
                <w:lang w:eastAsia="ru-RU"/>
              </w:rPr>
            </w:pPr>
            <w:r w:rsidRPr="00ED06C2">
              <w:rPr>
                <w:bCs/>
              </w:rPr>
              <w:t>Деление на однозначное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  <w:r>
              <w:rPr>
                <w:b/>
                <w:bCs/>
              </w:rPr>
              <w:t>8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bCs/>
              </w:rPr>
            </w:pPr>
            <w:r w:rsidRPr="00ED06C2">
              <w:rPr>
                <w:bCs/>
              </w:rPr>
              <w:t xml:space="preserve">Умножение чисел, оканчивающихся нулями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bCs/>
              </w:rPr>
            </w:pPr>
            <w:r w:rsidRPr="00ED06C2">
              <w:rPr>
                <w:bCs/>
              </w:rPr>
              <w:t xml:space="preserve">Деление на числа, оканчивающиеся нулями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bCs/>
              </w:rPr>
            </w:pPr>
            <w:r w:rsidRPr="00ED06C2">
              <w:rPr>
                <w:bCs/>
              </w:rPr>
              <w:t xml:space="preserve">Умножение на двузначное и трехзначное число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bCs/>
              </w:rPr>
            </w:pPr>
            <w:r w:rsidRPr="00ED06C2">
              <w:rPr>
                <w:bCs/>
              </w:rPr>
              <w:t xml:space="preserve">Деление на двузначное число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E74C71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054F3">
              <w:rPr>
                <w:b/>
                <w:bCs/>
              </w:rPr>
              <w:t>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054F3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8054F3" w:rsidRDefault="008054F3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D06C2" w:rsidRDefault="008054F3" w:rsidP="00E74C71">
            <w:pPr>
              <w:spacing w:line="0" w:lineRule="atLeast"/>
              <w:rPr>
                <w:bCs/>
              </w:rPr>
            </w:pPr>
            <w:r w:rsidRPr="00ED06C2">
              <w:rPr>
                <w:bCs/>
              </w:rPr>
              <w:t xml:space="preserve">Деление на трехзначное число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Default="00E74C71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054F3">
              <w:rPr>
                <w:b/>
                <w:bCs/>
              </w:rPr>
              <w:t>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54F3" w:rsidRPr="00E94FBC" w:rsidRDefault="008054F3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4C71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E74C71" w:rsidRDefault="00E74C71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74C71" w:rsidRDefault="00E74C71" w:rsidP="00E74C71">
            <w:pPr>
              <w:spacing w:line="0" w:lineRule="atLeast"/>
              <w:rPr>
                <w:b/>
                <w:bCs/>
              </w:rPr>
            </w:pPr>
            <w:r w:rsidRPr="00E74C71">
              <w:rPr>
                <w:b/>
                <w:bCs/>
                <w:sz w:val="20"/>
                <w:szCs w:val="20"/>
              </w:rPr>
              <w:t>ИТОГОВОЕ ПОВТОРЕНИЕ</w:t>
            </w:r>
            <w:r w:rsidRPr="00E74C71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 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  <w:t>111111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4C71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  <w:p w:rsidR="00E74C71" w:rsidRDefault="00E74C71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74C71" w:rsidRDefault="00E74C71" w:rsidP="00E74C71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68 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4C71" w:rsidRPr="00E94FBC" w:rsidTr="00E74C7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74C71" w:rsidRDefault="00E74C71" w:rsidP="00E74C71">
            <w:pPr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Default="00E74C71" w:rsidP="00E74C71">
            <w:p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C71" w:rsidRPr="00E94FBC" w:rsidRDefault="00E74C71" w:rsidP="00E74C71">
            <w:pPr>
              <w:jc w:val="both"/>
              <w:rPr>
                <w:rFonts w:ascii="Arial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74C71" w:rsidRPr="003B0C00" w:rsidRDefault="00E74C71" w:rsidP="00E74C71">
      <w:pPr>
        <w:rPr>
          <w:b/>
        </w:rPr>
      </w:pPr>
      <w:r>
        <w:rPr>
          <w:b/>
        </w:rPr>
        <w:br w:type="textWrapping" w:clear="all"/>
      </w:r>
      <w:r w:rsidRPr="003B0C00">
        <w:t xml:space="preserve">                                                                                    </w:t>
      </w:r>
      <w:r w:rsidRPr="003B0C00">
        <w:rPr>
          <w:b/>
        </w:rPr>
        <w:t>Календарно- тематическое планирование</w:t>
      </w:r>
    </w:p>
    <w:p w:rsidR="00E74C71" w:rsidRPr="003B0C00" w:rsidRDefault="00E74C71" w:rsidP="00E74C71">
      <w:pPr>
        <w:jc w:val="center"/>
      </w:pPr>
      <w:r w:rsidRPr="003B0C00">
        <w:t>у</w:t>
      </w:r>
      <w:r>
        <w:t xml:space="preserve">роков математики </w:t>
      </w:r>
      <w:r w:rsidRPr="003B0C00">
        <w:t>в 4 классе</w:t>
      </w:r>
      <w:r w:rsidR="00CF033B">
        <w:t xml:space="preserve"> </w:t>
      </w:r>
      <w:r w:rsidR="00697598">
        <w:rPr>
          <w:b/>
          <w:bCs/>
          <w:color w:val="000000"/>
          <w:lang w:eastAsia="ru-RU"/>
        </w:rPr>
        <w:t>для детей с ЗПР</w:t>
      </w:r>
      <w:r w:rsidR="00CF033B" w:rsidRPr="00D33A85">
        <w:rPr>
          <w:color w:val="000000"/>
          <w:lang w:eastAsia="ru-RU"/>
        </w:rPr>
        <w:t> </w:t>
      </w:r>
      <w:r w:rsidRPr="003B0C00">
        <w:t xml:space="preserve"> по учебнику </w:t>
      </w:r>
      <w:r w:rsidR="00CF033B">
        <w:t xml:space="preserve"> «Математика» (68 ч – 2</w:t>
      </w:r>
      <w:r w:rsidRPr="003B0C00">
        <w:t xml:space="preserve"> часа в неделю)</w:t>
      </w:r>
    </w:p>
    <w:p w:rsidR="00E74C71" w:rsidRPr="003B0C00" w:rsidRDefault="00E74C71" w:rsidP="00E74C71"/>
    <w:tbl>
      <w:tblPr>
        <w:tblW w:w="16302" w:type="dxa"/>
        <w:tblInd w:w="-743" w:type="dxa"/>
        <w:tblLayout w:type="fixed"/>
        <w:tblLook w:val="0200"/>
      </w:tblPr>
      <w:tblGrid>
        <w:gridCol w:w="707"/>
        <w:gridCol w:w="2687"/>
        <w:gridCol w:w="6"/>
        <w:gridCol w:w="425"/>
        <w:gridCol w:w="145"/>
        <w:gridCol w:w="135"/>
        <w:gridCol w:w="1845"/>
        <w:gridCol w:w="80"/>
        <w:gridCol w:w="62"/>
        <w:gridCol w:w="141"/>
        <w:gridCol w:w="3688"/>
        <w:gridCol w:w="1420"/>
        <w:gridCol w:w="1417"/>
        <w:gridCol w:w="3544"/>
      </w:tblGrid>
      <w:tr w:rsidR="00E74C71" w:rsidRPr="003B0C00" w:rsidTr="00815808">
        <w:trPr>
          <w:trHeight w:val="672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rPr>
                <w:b/>
              </w:rPr>
            </w:pPr>
            <w:r w:rsidRPr="003B0C00">
              <w:rPr>
                <w:b/>
              </w:rPr>
              <w:t>Тема урока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rPr>
                <w:b/>
              </w:rPr>
            </w:pPr>
            <w:proofErr w:type="spellStart"/>
            <w:r w:rsidRPr="003B0C00">
              <w:rPr>
                <w:b/>
              </w:rPr>
              <w:t>Кол</w:t>
            </w:r>
            <w:proofErr w:type="gramStart"/>
            <w:r w:rsidRPr="003B0C00">
              <w:rPr>
                <w:b/>
              </w:rPr>
              <w:t>.-</w:t>
            </w:r>
            <w:proofErr w:type="gramEnd"/>
            <w:r w:rsidRPr="003B0C00">
              <w:rPr>
                <w:b/>
              </w:rPr>
              <w:t>во</w:t>
            </w:r>
            <w:proofErr w:type="spellEnd"/>
            <w:r w:rsidRPr="003B0C00">
              <w:rPr>
                <w:b/>
              </w:rPr>
              <w:t xml:space="preserve"> час.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rPr>
                <w:b/>
              </w:rPr>
            </w:pPr>
            <w:r w:rsidRPr="003B0C00">
              <w:rPr>
                <w:b/>
              </w:rPr>
              <w:t>Вид занятия</w:t>
            </w:r>
          </w:p>
        </w:tc>
        <w:tc>
          <w:tcPr>
            <w:tcW w:w="5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rPr>
                <w:b/>
              </w:rPr>
            </w:pPr>
            <w:r w:rsidRPr="003B0C00">
              <w:rPr>
                <w:b/>
              </w:rPr>
              <w:t>Вид самостоятельной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rPr>
                <w:b/>
              </w:rPr>
            </w:pPr>
            <w:r w:rsidRPr="003B0C00">
              <w:rPr>
                <w:b/>
              </w:rPr>
              <w:t>Дата проведения занятия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71" w:rsidRPr="00815808" w:rsidRDefault="00815808" w:rsidP="00E74C71">
            <w:pPr>
              <w:snapToGrid w:val="0"/>
              <w:rPr>
                <w:b/>
              </w:rPr>
            </w:pPr>
            <w:r>
              <w:rPr>
                <w:b/>
              </w:rPr>
              <w:t>УУД</w:t>
            </w:r>
          </w:p>
        </w:tc>
      </w:tr>
      <w:tr w:rsidR="00183524" w:rsidRPr="003B0C00" w:rsidTr="00815808">
        <w:trPr>
          <w:trHeight w:val="284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7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5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  <w:rPr>
                <w:b/>
              </w:rPr>
            </w:pPr>
            <w:r w:rsidRPr="003B0C00">
              <w:rPr>
                <w:b/>
              </w:rPr>
              <w:t>план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</w:tr>
      <w:tr w:rsidR="00183524" w:rsidRPr="003B0C00" w:rsidTr="00183524">
        <w:trPr>
          <w:trHeight w:val="284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contextualSpacing/>
              <w:rPr>
                <w:rFonts w:eastAsia="Calibri"/>
                <w:b/>
              </w:rPr>
            </w:pPr>
            <w:r w:rsidRPr="003B0C00">
              <w:rPr>
                <w:b/>
              </w:rPr>
              <w:t xml:space="preserve">                                                                              </w:t>
            </w:r>
          </w:p>
          <w:p w:rsidR="00183524" w:rsidRPr="003B0C00" w:rsidRDefault="00183524" w:rsidP="00E74C71">
            <w:pPr>
              <w:snapToGrid w:val="0"/>
              <w:jc w:val="center"/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«ЧИСЛА ОТ 1 ДО 1 000. ПОВТОРЕНИЕ»</w:t>
            </w:r>
            <w:r>
              <w:t xml:space="preserve"> </w:t>
            </w:r>
            <w:r>
              <w:rPr>
                <w:b/>
                <w:bCs/>
              </w:rPr>
              <w:t>(6 ч)</w:t>
            </w:r>
          </w:p>
        </w:tc>
      </w:tr>
      <w:tr w:rsidR="00183524" w:rsidRPr="003B0C00" w:rsidTr="00815808">
        <w:trPr>
          <w:trHeight w:val="9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 w:rsidRPr="003B0C00">
              <w:t>1.1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Нумерация. Счет предметов. Разряды </w:t>
            </w:r>
            <w:r w:rsidRPr="0096101D">
              <w:rPr>
                <w:rFonts w:ascii="Times New Roman" w:hAnsi="Times New Roman" w:cs="Times New Roman"/>
              </w:rPr>
              <w:br/>
              <w:t>Выражение и его значение. Порядок выполнения действий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 w:rsidRPr="003B0C00"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07E86" w:rsidRDefault="00183524" w:rsidP="00E74C71">
            <w:pPr>
              <w:snapToGrid w:val="0"/>
              <w:jc w:val="center"/>
            </w:pPr>
            <w:r w:rsidRPr="00407E86">
              <w:rPr>
                <w:iCs/>
              </w:rPr>
              <w:t>Постановочный, вводный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CF033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B0C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 xml:space="preserve">: нахождение неизвестных </w:t>
            </w:r>
            <w:r w:rsidRPr="0096101D">
              <w:rPr>
                <w:rFonts w:ascii="Times New Roman" w:hAnsi="Times New Roman" w:cs="Times New Roman"/>
              </w:rPr>
              <w:br/>
              <w:t xml:space="preserve">слагаемых, уменьшаемого, вычитаемого, установление </w:t>
            </w:r>
            <w:r w:rsidRPr="0096101D">
              <w:rPr>
                <w:rFonts w:ascii="Times New Roman" w:hAnsi="Times New Roman" w:cs="Times New Roman"/>
              </w:rPr>
              <w:br/>
              <w:t>закономерности в расположении числового ряда и продолжение ее, решение простых и составных арифметических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96101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96101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01D">
              <w:rPr>
                <w:rFonts w:ascii="Times New Roman" w:hAnsi="Times New Roman" w:cs="Times New Roman"/>
              </w:rPr>
              <w:t xml:space="preserve">устанавливать взаимосвязи в явлениях, процессах и представлять информацию в знаково-символической и графической формах; осмысленно читать тексты математического содержания в соответствии с поставленными целями и задачами; использовать математические </w:t>
            </w:r>
            <w:r w:rsidRPr="0096101D">
              <w:rPr>
                <w:rFonts w:ascii="Times New Roman" w:hAnsi="Times New Roman" w:cs="Times New Roman"/>
              </w:rPr>
              <w:lastRenderedPageBreak/>
              <w:t>термины, символы и знаки.</w:t>
            </w:r>
            <w:proofErr w:type="gramEnd"/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96101D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 учебные действия в устной и письменной форме.</w:t>
            </w:r>
          </w:p>
          <w:p w:rsidR="00183524" w:rsidRPr="003B0C00" w:rsidRDefault="00183524" w:rsidP="00E74C71">
            <w:pPr>
              <w:snapToGrid w:val="0"/>
            </w:pPr>
            <w:proofErr w:type="gramStart"/>
            <w:r w:rsidRPr="0096101D">
              <w:rPr>
                <w:b/>
                <w:bCs/>
                <w:i/>
                <w:iCs/>
              </w:rPr>
              <w:t>Коммуникативные</w:t>
            </w:r>
            <w:proofErr w:type="gramEnd"/>
            <w:r w:rsidRPr="0096101D">
              <w:rPr>
                <w:b/>
                <w:bCs/>
                <w:i/>
                <w:iCs/>
              </w:rPr>
              <w:t>:</w:t>
            </w:r>
            <w:r w:rsidRPr="0096101D">
              <w:t xml:space="preserve"> принимать участие </w:t>
            </w:r>
            <w:r w:rsidRPr="0096101D">
              <w:br/>
              <w:t>в обсуждении математических фактов, высказывать свою позицию; строить речевое высказывание в устной форме</w:t>
            </w:r>
          </w:p>
        </w:tc>
      </w:tr>
      <w:tr w:rsidR="00183524" w:rsidRPr="003B0C00" w:rsidTr="00815808">
        <w:trPr>
          <w:trHeight w:val="10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lastRenderedPageBreak/>
              <w:t>1.2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>Нахождение суммы нескольких слагаемых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Приемы письменного вычитания 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07E86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З</w:t>
            </w:r>
            <w:r w:rsidRPr="00407E86">
              <w:rPr>
                <w:rFonts w:ascii="Times New Roman" w:hAnsi="Times New Roman" w:cs="Times New Roman"/>
                <w:iCs/>
              </w:rPr>
              <w:t>акрепление знаний и способов действий)</w:t>
            </w:r>
            <w:r w:rsidRPr="00407E8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83524" w:rsidRPr="00407E86" w:rsidRDefault="00183524" w:rsidP="00E74C71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ндивидуальная: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>решение выражений со скобками, уравнений, составных задач, знание и применение правил сложения нескольких слагаемых, определение видов углов, длины ломаной знание и применение на практике алгоритма письменного решения примеров вида 602 – 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10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1.3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Приемы письменного умножения трехзначного числа на </w:t>
            </w:r>
            <w:proofErr w:type="gramStart"/>
            <w:r w:rsidRPr="0096101D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96101D">
              <w:rPr>
                <w:rFonts w:ascii="Times New Roman" w:hAnsi="Times New Roman" w:cs="Times New Roman"/>
              </w:rPr>
              <w:t xml:space="preserve"> </w:t>
            </w:r>
          </w:p>
          <w:p w:rsidR="00183524" w:rsidRPr="0096101D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rPr>
                <w:i/>
                <w:iCs/>
              </w:rPr>
            </w:pPr>
            <w:r>
              <w:rPr>
                <w:iCs/>
              </w:rPr>
              <w:t>З</w:t>
            </w:r>
            <w:r w:rsidRPr="00407E86">
              <w:rPr>
                <w:iCs/>
              </w:rPr>
              <w:t>акрепление знаний и способов действий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ндивидуальная:</w:t>
            </w:r>
          </w:p>
          <w:p w:rsidR="00183524" w:rsidRPr="0096101D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выполнение устных вычислений, решение составных арифметических задач, знание и применение на практике приема письменного умножения вида 194 </w:t>
            </w:r>
            <w:r w:rsidRPr="0096101D">
              <w:rPr>
                <w:rFonts w:ascii="Symbol" w:hAnsi="Symbol" w:cs="Symbol"/>
                <w:noProof/>
              </w:rPr>
              <w:t></w:t>
            </w:r>
            <w:r w:rsidRPr="0096101D">
              <w:rPr>
                <w:rFonts w:ascii="Times New Roman" w:hAnsi="Times New Roman" w:cs="Times New Roman"/>
              </w:rPr>
              <w:t xml:space="preserve"> 2, составление задач по выражениям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10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1.4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>Умножение на 0 и 1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rPr>
                <w:i/>
                <w:iCs/>
              </w:rPr>
            </w:pPr>
            <w:r>
              <w:rPr>
                <w:iCs/>
              </w:rPr>
              <w:t>З</w:t>
            </w:r>
            <w:r w:rsidRPr="00407E86">
              <w:rPr>
                <w:iCs/>
              </w:rPr>
              <w:t>акрепление знаний и способов действий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ндивидуальная:</w:t>
            </w:r>
          </w:p>
          <w:p w:rsidR="00183524" w:rsidRPr="0096101D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выполнение вычислений, решение простых задач, знание </w:t>
            </w:r>
            <w:r w:rsidRPr="0096101D">
              <w:rPr>
                <w:rFonts w:ascii="Times New Roman" w:hAnsi="Times New Roman" w:cs="Times New Roman"/>
              </w:rPr>
              <w:br/>
              <w:t>и применение правил умножения на 0 и 1, переместительного свойства умножения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10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lastRenderedPageBreak/>
              <w:t>1.5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Прием письменного деления на однозначное число </w:t>
            </w:r>
            <w:r w:rsidRPr="009610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B63DF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63DF4">
              <w:rPr>
                <w:rFonts w:ascii="Times New Roman" w:hAnsi="Times New Roman" w:cs="Times New Roman"/>
                <w:iCs/>
                <w:sz w:val="22"/>
                <w:szCs w:val="22"/>
              </w:rPr>
              <w:t>Комплексное</w:t>
            </w:r>
          </w:p>
          <w:p w:rsidR="00183524" w:rsidRPr="00B63DF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3DF4">
              <w:rPr>
                <w:rFonts w:ascii="Times New Roman" w:hAnsi="Times New Roman" w:cs="Times New Roman"/>
                <w:iCs/>
                <w:sz w:val="22"/>
                <w:szCs w:val="22"/>
              </w:rPr>
              <w:t>применение знаний и способов действий</w:t>
            </w:r>
          </w:p>
          <w:p w:rsidR="00183524" w:rsidRDefault="00183524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>: выполнение вычислений, знание и применение правил деления трехзначного числа на однозначное, решение задач с геометрическим содержанием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E74C71" w:rsidRPr="003B0C00" w:rsidTr="00CF033B">
        <w:trPr>
          <w:gridAfter w:val="13"/>
          <w:wAfter w:w="15595" w:type="dxa"/>
          <w:trHeight w:val="11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Default="00E74C71" w:rsidP="00E74C71">
            <w:pPr>
              <w:snapToGrid w:val="0"/>
              <w:jc w:val="center"/>
            </w:pPr>
          </w:p>
        </w:tc>
      </w:tr>
      <w:tr w:rsidR="00183524" w:rsidRPr="003B0C00" w:rsidTr="00815808">
        <w:trPr>
          <w:trHeight w:val="10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1.6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Сбор и представление данных. Диаграммы </w:t>
            </w:r>
          </w:p>
          <w:p w:rsidR="00183524" w:rsidRPr="0096101D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B63DF4" w:rsidRDefault="00183524" w:rsidP="00E74C71">
            <w:pPr>
              <w:snapToGrid w:val="0"/>
              <w:rPr>
                <w:iCs/>
              </w:rPr>
            </w:pPr>
            <w:r>
              <w:rPr>
                <w:iCs/>
              </w:rPr>
              <w:t>О</w:t>
            </w:r>
            <w:r w:rsidRPr="00B63DF4">
              <w:rPr>
                <w:iCs/>
              </w:rPr>
              <w:t xml:space="preserve">своение новых знаний </w:t>
            </w:r>
            <w:r w:rsidRPr="00B63DF4">
              <w:rPr>
                <w:iCs/>
              </w:rPr>
              <w:br/>
              <w:t xml:space="preserve">и способов </w:t>
            </w:r>
            <w:r w:rsidRPr="00B63DF4">
              <w:rPr>
                <w:iCs/>
              </w:rPr>
              <w:br/>
              <w:t>действий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>: выполнение вычислений, представление о диаграмме, масштабе, применение на практике знаний о диаграмме и масштабе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E74C71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Default="00E74C71" w:rsidP="00E74C71">
            <w:pPr>
              <w:snapToGrid w:val="0"/>
              <w:jc w:val="center"/>
            </w:pPr>
            <w: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96101D" w:rsidRDefault="00E74C71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9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jc w:val="center"/>
            </w:pPr>
            <w:r>
              <w:rPr>
                <w:b/>
                <w:bCs/>
              </w:rPr>
              <w:t xml:space="preserve">Раздел «ЧИСЛА, КОТОРЫЕ БОЛЬШЕ 1 000» </w:t>
            </w:r>
            <w:proofErr w:type="gramStart"/>
            <w:r>
              <w:rPr>
                <w:b/>
                <w:bCs/>
              </w:rPr>
              <w:t>( </w:t>
            </w:r>
            <w:proofErr w:type="gramEnd"/>
            <w:r>
              <w:rPr>
                <w:b/>
                <w:bCs/>
              </w:rPr>
              <w:t>ч)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</w:pPr>
          </w:p>
        </w:tc>
      </w:tr>
      <w:tr w:rsidR="00E74C71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Default="00E74C71" w:rsidP="00E74C71">
            <w:pPr>
              <w:snapToGrid w:val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96101D" w:rsidRDefault="00E74C71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9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C71" w:rsidRPr="003B0C00" w:rsidRDefault="00E74C71" w:rsidP="00E74C71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НУМЕРАЦИЯ</w:t>
            </w:r>
            <w:r>
              <w:rPr>
                <w:b/>
                <w:bCs/>
              </w:rPr>
              <w:t xml:space="preserve"> (5 ч)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71" w:rsidRDefault="00E74C71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2.1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Устная нумерация. Класс единиц и класс тысяч. Разряды и классы 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>: выполнение устных вычислений, знание нумерации трехзначных чисел, решение арифметических задач, применение на практике знаний о классе единиц и классе тысяч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устанавливать взаимосвязи в явлениях, процессах и представлять информацию в знаково-символической и графической форме; осмысленно читать тексты математического содержания в соответствии с поставленными целями и задачами; использовать математические термины, символы и знаки.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понимать, принимать и сохранять различные учебные задачи; выполнять учебные действия в устной и письменной форме.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обсуждении математических фактов, высказывать свою позицию; строить речевое высказывание в устной форме</w:t>
            </w: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lastRenderedPageBreak/>
              <w:t>2.2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Письменная нумерация. Чтение чисел </w:t>
            </w:r>
            <w:r w:rsidRPr="0096101D">
              <w:rPr>
                <w:rFonts w:ascii="Times New Roman" w:hAnsi="Times New Roman" w:cs="Times New Roman"/>
              </w:rPr>
              <w:br/>
              <w:t xml:space="preserve">Запись чисел Натуральная 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6101D">
              <w:rPr>
                <w:rFonts w:ascii="Times New Roman" w:hAnsi="Times New Roman" w:cs="Times New Roman"/>
              </w:rPr>
              <w:t>последовательность трехзначных чисел. Разрядные слагаемые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snapToGrid w:val="0"/>
              <w:rPr>
                <w:iCs/>
              </w:rPr>
            </w:pPr>
            <w:r w:rsidRPr="0096101D">
              <w:rPr>
                <w:iCs/>
              </w:rPr>
              <w:t>Освоение новых знаний и способов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>: выполнение вычислений, практической работы с таблицами классов и разрядными цифрами, осуществление записи чисел в пределах 1 000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2.3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Увеличение </w:t>
            </w:r>
            <w:r w:rsidRPr="0096101D">
              <w:rPr>
                <w:rFonts w:ascii="Times New Roman" w:hAnsi="Times New Roman" w:cs="Times New Roman"/>
              </w:rPr>
              <w:br/>
              <w:t xml:space="preserve">и уменьшение числа в 10, 100, 1 000 раз </w:t>
            </w:r>
            <w:r w:rsidRPr="009610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snapToGrid w:val="0"/>
              <w:rPr>
                <w:iCs/>
              </w:rPr>
            </w:pPr>
            <w:r w:rsidRPr="0096101D">
              <w:rPr>
                <w:iCs/>
              </w:rPr>
              <w:t>Комплексное применение знаний и способов действий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ндивидуальная: выполнение устных вычислений, решение уравнений, чтение и запись многозначных чисел, представление их в виде разрядных слагаемых, уменьшение и увеличение числа в 10, 100, 1 000 раз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2.4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>Класс миллионов и класс миллиардов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и способов </w:t>
            </w:r>
            <w:r w:rsidRPr="0096101D">
              <w:rPr>
                <w:rFonts w:ascii="Times New Roman" w:hAnsi="Times New Roman" w:cs="Times New Roman"/>
                <w:iCs/>
              </w:rPr>
              <w:br/>
              <w:t>действий</w:t>
            </w:r>
          </w:p>
          <w:p w:rsidR="00183524" w:rsidRPr="0096101D" w:rsidRDefault="00183524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96101D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96101D">
              <w:rPr>
                <w:rFonts w:ascii="Times New Roman" w:hAnsi="Times New Roman" w:cs="Times New Roman"/>
              </w:rPr>
              <w:t>: выполнение вычислений, решение примеров на деление с остатком, представление о классах миллионов и миллиардов, решение арифметических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2.5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 xml:space="preserve">Контроль и учет знаний по теме «Числа, которые больше 1 000. Нумерация» </w:t>
            </w:r>
          </w:p>
          <w:p w:rsidR="00183524" w:rsidRPr="0096101D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96101D" w:rsidRDefault="00183524" w:rsidP="00E74C71">
            <w:pPr>
              <w:snapToGrid w:val="0"/>
              <w:jc w:val="center"/>
              <w:rPr>
                <w:b/>
                <w:iCs/>
              </w:rPr>
            </w:pPr>
            <w:r w:rsidRPr="0096101D">
              <w:rPr>
                <w:b/>
                <w:iCs/>
              </w:rPr>
              <w:t>Контрольная работа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96101D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815808" w:rsidRPr="003B0C00" w:rsidTr="004932AE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ВЕЛИЧИНЫ</w:t>
            </w:r>
            <w:r>
              <w:rPr>
                <w:b/>
                <w:bCs/>
              </w:rPr>
              <w:t xml:space="preserve"> (6 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Единицы длины. Километр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и способов </w:t>
            </w:r>
            <w:r w:rsidRPr="0096101D">
              <w:rPr>
                <w:rFonts w:ascii="Times New Roman" w:hAnsi="Times New Roman" w:cs="Times New Roman"/>
                <w:iCs/>
              </w:rPr>
              <w:br/>
              <w:t>действий</w:t>
            </w:r>
          </w:p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представлениео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километре, использование знаний о километре в решении задач, решение текстовых задач на движение, выполнение вычислений, сравнение единиц измерения длины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базовые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(величина); делать выводы по аналогии и проверять эти выводы;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использовать математические термины, знаки.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понимать, принимать и сохранять различные учебные задачи; находить способ решения учебной задачи и выполнять учебные действия в устной и письменной форме.</w:t>
            </w:r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>
              <w:t>аргументированно</w:t>
            </w:r>
            <w:proofErr w:type="spellEnd"/>
            <w:r>
              <w:t xml:space="preserve"> </w:t>
            </w:r>
            <w:proofErr w:type="gramStart"/>
            <w:r>
              <w:t>высказывать свои оценки</w:t>
            </w:r>
            <w:proofErr w:type="gramEnd"/>
            <w:r>
              <w:t xml:space="preserve"> и предложения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2.2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Единицы измерения площади. Квадратный километр. Квадратный миллиметр. Таблица единиц площади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выполнение действий с именованными числами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представление о 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2.3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Палетка. Измерение площади фигуры с помощью палетки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15D0C" w:rsidRDefault="00815808" w:rsidP="00E74C71">
            <w:pPr>
              <w:snapToGrid w:val="0"/>
              <w:rPr>
                <w:iCs/>
              </w:rPr>
            </w:pPr>
            <w:r>
              <w:rPr>
                <w:iCs/>
              </w:rPr>
              <w:t>К</w:t>
            </w:r>
            <w:r w:rsidRPr="00915D0C">
              <w:rPr>
                <w:iCs/>
              </w:rPr>
              <w:t xml:space="preserve">омплексное применение знаний 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действий с именованными числами, решение арифметических задач, использование знаний о палетке в решении практических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Единицы измерения массы: тонна, центнер Таблица единиц массы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AA27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представление о центнере, тонне, решение задач Фронтальная/индивидуальная:  знание единиц измерения массы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Единицы времени. Год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5808" w:rsidRDefault="00815808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Единицы времени. Секунда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Единицы времени. Век </w:t>
            </w:r>
          </w:p>
          <w:p w:rsidR="00815808" w:rsidRDefault="00815808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Таблица единиц времени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Индивидуальная:, знание единиц измерения массы, времени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практической работы с моделями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74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18352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«Что узнали. Чему научились»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  <w:r w:rsidRPr="009530B5">
              <w:rPr>
                <w:b/>
                <w:iCs/>
              </w:rPr>
              <w:t xml:space="preserve">Проверка знаний </w:t>
            </w:r>
            <w:r w:rsidRPr="009530B5">
              <w:rPr>
                <w:b/>
                <w:iCs/>
              </w:rPr>
              <w:br/>
              <w:t>Тест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127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СЛОЖЕНИЕ И ВЫЧИТАНИЕ</w:t>
            </w:r>
            <w:r>
              <w:rPr>
                <w:b/>
                <w:bCs/>
              </w:rPr>
              <w:t xml:space="preserve"> (5 ч)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Устные и письменные приемы вычислений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  <w:r>
              <w:rPr>
                <w:iCs/>
              </w:rPr>
              <w:t>К</w:t>
            </w:r>
            <w:r w:rsidRPr="00915D0C">
              <w:rPr>
                <w:iCs/>
              </w:rPr>
              <w:t>омплексное применение знаний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перевод единиц измерения, решение задач, знание и использование свойств сложения, письменных приемов вида 658 + 342,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927 – 792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выделять необходимую информацию для выполнения учебных заданий; делать выводы по аналогии и проверять эти выводы.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поисксредств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выполнения учебной задачи.</w:t>
            </w:r>
            <w:proofErr w:type="gramEnd"/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>
              <w:t>аргументированно</w:t>
            </w:r>
            <w:proofErr w:type="spellEnd"/>
            <w:r>
              <w:t xml:space="preserve"> </w:t>
            </w:r>
            <w:proofErr w:type="gramStart"/>
            <w:r>
              <w:t>высказывать свои оценки</w:t>
            </w:r>
            <w:proofErr w:type="gramEnd"/>
            <w:r>
              <w:t xml:space="preserve"> и предложения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вычитания для случаев вида 8 000 – 548,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62 003 – 18 032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96101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96101D">
              <w:rPr>
                <w:rFonts w:ascii="Times New Roman" w:hAnsi="Times New Roman" w:cs="Times New Roman"/>
                <w:iCs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ParagraphStyle"/>
              <w:spacing w:line="252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:, знание и применение нумерации многозначных чисел,</w:t>
            </w:r>
          </w:p>
          <w:p w:rsidR="00815808" w:rsidRDefault="00815808" w:rsidP="00E74C71">
            <w:pPr>
              <w:pStyle w:val="ParagraphStyle"/>
              <w:spacing w:line="252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приемов письменного вычитания вида 4 700 – 32, решение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2.3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AA27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Нахождение неизвестного слагаемого Нахождение неизвестного уменьшаемого, неизвестного вычитаемого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915D0C">
              <w:rPr>
                <w:rFonts w:ascii="Times New Roman" w:hAnsi="Times New Roman" w:cs="Times New Roman"/>
                <w:iCs/>
              </w:rPr>
              <w:t>омплексное применение знаний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уравнений вида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+ 15 = 68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2, знание порядка выполнения действий в выражениях решение уравнений вида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34 = 48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2.4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Нахождение нескольких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долей целого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  <w:rPr>
                <w:i/>
                <w:iCs/>
              </w:rPr>
            </w:pPr>
            <w:r>
              <w:rPr>
                <w:iCs/>
              </w:rPr>
              <w:t>К</w:t>
            </w:r>
            <w:r w:rsidRPr="00915D0C">
              <w:rPr>
                <w:iCs/>
              </w:rPr>
              <w:t>омплексное применение знаний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практической работы на нахождение нескольких долей целого,</w:t>
            </w:r>
          </w:p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уравнений,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183524" w:rsidRDefault="00183524" w:rsidP="00183524">
            <w:pPr>
              <w:snapToGrid w:val="0"/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«Что узнали. Чему научились»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2F7891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2F7891">
              <w:rPr>
                <w:rFonts w:ascii="Times New Roman" w:hAnsi="Times New Roman" w:cs="Times New Roman"/>
                <w:iCs/>
              </w:rPr>
              <w:t>Оценка</w:t>
            </w:r>
          </w:p>
          <w:p w:rsidR="00183524" w:rsidRPr="002F7891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2F7891">
              <w:rPr>
                <w:rFonts w:ascii="Times New Roman" w:hAnsi="Times New Roman" w:cs="Times New Roman"/>
                <w:iCs/>
              </w:rPr>
              <w:t xml:space="preserve">и коррекция </w:t>
            </w:r>
          </w:p>
          <w:p w:rsidR="00183524" w:rsidRPr="002F7891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F7891">
              <w:rPr>
                <w:rFonts w:ascii="Times New Roman" w:hAnsi="Times New Roman" w:cs="Times New Roman"/>
                <w:iCs/>
              </w:rPr>
              <w:t>знаний и способов действий</w:t>
            </w:r>
          </w:p>
          <w:p w:rsidR="00183524" w:rsidRPr="002F7891" w:rsidRDefault="00183524" w:rsidP="00E74C71">
            <w:pPr>
              <w:snapToGrid w:val="0"/>
              <w:rPr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2F7891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2F7891">
              <w:rPr>
                <w:rFonts w:ascii="Times New Roman" w:hAnsi="Times New Roman" w:cs="Times New Roman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Умножение на однозначное число (3 ч)</w:t>
            </w: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3.1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AC58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Умножение чисел, запись которых оканчивается нулями </w:t>
            </w:r>
          </w:p>
          <w:p w:rsidR="00183524" w:rsidRDefault="00183524" w:rsidP="00AC58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AC58AA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AC58AA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AC58AA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AC58A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выполнение вычислений,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AC58AA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AC58AA">
            <w:pPr>
              <w:snapToGrid w:val="0"/>
            </w:pPr>
          </w:p>
        </w:tc>
      </w:tr>
      <w:tr w:rsidR="00183524" w:rsidRPr="003B0C00" w:rsidTr="00815808">
        <w:trPr>
          <w:trHeight w:val="942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Приемы письменного умножения для случаев вида: 4 019 · 7, 50 801 · 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:, знание и применение приемов умножения чисел, оканчивающихся нулями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524" w:rsidRPr="003B0C00" w:rsidTr="00815808">
        <w:trPr>
          <w:trHeight w:val="94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3.3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18352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решение геометрических задач, текстовых задач, уравнений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Деление на однозначное число (8ч)</w:t>
            </w: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0 и на 1 </w:t>
            </w:r>
          </w:p>
          <w:p w:rsidR="00183524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  <w:rPr>
                <w:i/>
                <w:iCs/>
              </w:rPr>
            </w:pPr>
            <w:r>
              <w:rPr>
                <w:iCs/>
              </w:rPr>
              <w:t>К</w:t>
            </w:r>
            <w:r w:rsidRPr="00915D0C">
              <w:rPr>
                <w:iCs/>
              </w:rPr>
              <w:t xml:space="preserve">омплексное </w:t>
            </w:r>
            <w:r w:rsidRPr="00915D0C">
              <w:rPr>
                <w:iCs/>
              </w:rPr>
              <w:lastRenderedPageBreak/>
              <w:t>применение знаний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решение задач, уравнений,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знание и применение на практике свойств деления 0 и на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lastRenderedPageBreak/>
              <w:t>4.2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однозначное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знание и применение на практике письменного приема деления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когда в записи частного есть нули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183524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знание и применение письменного приема деления многозначного числа на однозначное, когда в записи частного нули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 на пропорциональное деление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решение уравнений, задач на пропорциональное деление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однозначное 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знание и применение на практике письменного приема деления многозначного числа на однозначное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и учет знаний 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итогам I полугодия 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717479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17479">
              <w:rPr>
                <w:rFonts w:ascii="Times New Roman" w:hAnsi="Times New Roman" w:cs="Times New Roman"/>
                <w:iCs/>
              </w:rPr>
              <w:t xml:space="preserve">Проверка знаний </w:t>
            </w:r>
            <w:r w:rsidRPr="00717479">
              <w:rPr>
                <w:rFonts w:ascii="Times New Roman" w:hAnsi="Times New Roman" w:cs="Times New Roman"/>
                <w:iCs/>
              </w:rPr>
              <w:br/>
              <w:t>и способов действий</w:t>
            </w:r>
          </w:p>
          <w:p w:rsidR="00183524" w:rsidRPr="00717479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717479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717479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</w:pPr>
            <w:r>
              <w:t>4.7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Скорость. Единицы скорости </w:t>
            </w:r>
          </w:p>
          <w:p w:rsidR="00183524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Взаимосвязь между скоростью, временем и расстоянием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перевод единиц измерения, решение задач на движение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4.14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решение задач на движение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5B12DD" w:rsidRDefault="00183524" w:rsidP="00E74C71">
            <w:pPr>
              <w:snapToGrid w:val="0"/>
              <w:rPr>
                <w:b/>
                <w:bCs/>
              </w:rPr>
            </w:pPr>
          </w:p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Умножение чисел, оканчивающихся нулями (4 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5.1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Умножение числа на произведение </w:t>
            </w:r>
          </w:p>
          <w:p w:rsidR="00815808" w:rsidRDefault="00815808" w:rsidP="00640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умножение на числа, оканчивающиеся нулями </w:t>
            </w:r>
          </w:p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 выполнение вычислений, знание и применение свойств умножения, приема умножения числа на произведение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несложные обобщения и использовать математические знания в расширенной области применения, математические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термины, символы и знаки.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способ решения учебной задачи и выполнять учебные действия в устной и письменной форме.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обсуждении математических фактов, высказывать свою позицию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5.2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умножение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числа, оканчивающиеся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нулями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знание и применение приема письменного умножения на числа, оканчивающиеся нулями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5.3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Письменное умножение двух чисел, оканчивающихся нулями Решение задач на встречное движение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467050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решение задач, знание и применение приема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5.5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640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группировка множителей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3524" w:rsidRDefault="00183524" w:rsidP="0064013D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учет знаний по теме «Умножение чисел, оканчивающихся нулями» 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  <w:p w:rsidR="00183524" w:rsidRDefault="00183524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D4F1E">
              <w:rPr>
                <w:rFonts w:ascii="Times New Roman" w:hAnsi="Times New Roman"/>
                <w:iCs/>
                <w:sz w:val="24"/>
                <w:szCs w:val="24"/>
              </w:rPr>
              <w:t>Проверка знаний и способов действий</w:t>
            </w: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выполнение вычислений, решение задач на встречное движение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Проверочная раб</w:t>
            </w:r>
            <w:r w:rsidRPr="00CD4F1E">
              <w:rPr>
                <w:rFonts w:ascii="Times New Roman" w:hAnsi="Times New Roman" w:cs="Times New Roman"/>
                <w:b/>
                <w:iCs/>
              </w:rPr>
              <w:t>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Деление на числа, оканчивающиеся нулями (6ч)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6.1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числа на произведение </w:t>
            </w:r>
          </w:p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решение арифметических задач, представление о разных способах деления числа на произведение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модели, отражающие различные отношения между объектами; использовать математические термины, символы и знаки.</w:t>
            </w:r>
          </w:p>
          <w:p w:rsidR="00815808" w:rsidRDefault="00815808" w:rsidP="00E74C71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Регулятивные:</w:t>
            </w:r>
            <w:r>
              <w:t xml:space="preserve"> находить способ решения учебной задачи </w:t>
            </w:r>
            <w:r>
              <w:lastRenderedPageBreak/>
              <w:t>и выполнять учебные действия в устной и письменной форме.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конструктивно разрешать конфликты, учитывать интересы сторон и сотрудничать с ними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6.2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с остатком на 10, 100 и 1 000 </w:t>
            </w:r>
          </w:p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 на нахождение четвертого пропорционального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Индивидуальная: </w:t>
            </w:r>
          </w:p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Знание и применение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практике приема деления с остатком на 10,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6.3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деление на числа, оканчивающиеся нулями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знание и применение приема письменного деления с остатком(596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6.4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письменного деления на числа, оканчивающиеся нулями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знание и применение на практике приема письменного деления вида 3240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425400 : 600, знание краткой записи приемов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6.5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письменного деления на числа, оканчивающиеся нулями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6.9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 на противоположное движение</w:t>
            </w:r>
          </w:p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Проверим себя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  <w:r w:rsidRPr="00F719AA">
              <w:rPr>
                <w:rFonts w:ascii="Times New Roman" w:hAnsi="Times New Roman"/>
                <w:b/>
              </w:rPr>
              <w:t xml:space="preserve"> Тест</w:t>
            </w:r>
          </w:p>
        </w:tc>
        <w:tc>
          <w:tcPr>
            <w:tcW w:w="5391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640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183524">
            <w:pPr>
              <w:snapToGrid w:val="0"/>
              <w:jc w:val="center"/>
            </w:pPr>
            <w:r>
              <w:rPr>
                <w:b/>
                <w:bCs/>
              </w:rPr>
              <w:t>Умножение на двузначное и трехзначное число (7 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7.1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640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Умножение числа на сумму Прием устного умножения </w:t>
            </w:r>
          </w:p>
          <w:p w:rsidR="00815808" w:rsidRDefault="00815808" w:rsidP="00640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двузначное число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выполнение вычислений, решение текстовых арифметических задач, знание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использование способов умножения числа на сумму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математические отношения между объектами; делать выводы по аналогии и проверять эти выводы.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понимать, принимать и сохранять различные учебные задачи.</w:t>
            </w:r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строить речевое высказывание в устной форме, использовать математическую терминологию; использовать умение вести диалог, речевые коммуникативные средства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7.2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умножение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двузначное число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знание и применение приемов письменного умножения на двузначное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7.3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задач на нахождение неизвестных по двум разностям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выполнение вычислений, сравнение долей, решение задач на нахождение неизвестных по двум разностям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7.4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письменного умножения на трех-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значное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число Умножение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трехзначные числа, в записи которых есть нули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знание и применение приема письменного умножения на трехзначное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7.5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Письменный прием умножения на трехзначные числа в случаях, когда в записи первого множителя есть нули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решение задач, знание и применение письменного приема умножения на трехзначное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7.6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двузначные и трехзначные числа. Закрепление изученного материала</w:t>
            </w:r>
          </w:p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CF432F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32F">
              <w:rPr>
                <w:rFonts w:ascii="Times New Roman" w:hAnsi="Times New Roman" w:cs="Times New Roman"/>
                <w:iCs/>
                <w:sz w:val="22"/>
                <w:szCs w:val="22"/>
              </w:rPr>
              <w:t>Закрепление знаний и способов действий</w:t>
            </w:r>
          </w:p>
          <w:p w:rsidR="00183524" w:rsidRPr="00CF432F" w:rsidRDefault="00183524" w:rsidP="00E74C7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решение задач на движение в противоположных направлениях, знание и применение письменных приемов умножения двузначных и трехзначных чисел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snapToGrid w:val="0"/>
              <w:jc w:val="center"/>
            </w:pPr>
            <w:r>
              <w:t>7.7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Default="00183524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знаний по теме «Умножение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двузначные и трехзначные числа»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CF432F" w:rsidRDefault="00183524" w:rsidP="00E74C71">
            <w:pPr>
              <w:pStyle w:val="a3"/>
              <w:rPr>
                <w:rFonts w:ascii="Times New Roman" w:hAnsi="Times New Roman"/>
                <w:b/>
                <w:iCs/>
              </w:rPr>
            </w:pPr>
            <w:r w:rsidRPr="00CF432F">
              <w:rPr>
                <w:rFonts w:ascii="Times New Roman" w:hAnsi="Times New Roman"/>
                <w:b/>
                <w:iCs/>
              </w:rPr>
              <w:t>Проверочная работа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3524" w:rsidRPr="003B0C00" w:rsidRDefault="00183524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Деление на двузначное число (9ч)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деление на двузначное число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Письменное деление с остатком на двузначное число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ParagraphStyle"/>
              <w:spacing w:line="252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выполнение вычислений, решение задач, знание и применение приемов письменного деления вида 296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74 методом подбора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понимать базовые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(число); использовать математические термины, символы и знаки.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способ решения учебной задачи и выполнять учебные действия в устной и письменной форме.</w:t>
            </w:r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конструктивно разрешать конфликты, учитывать </w:t>
            </w:r>
            <w:r>
              <w:lastRenderedPageBreak/>
              <w:t>интересы сторон и сотрудничать с ними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на двузначное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Индивидуальная: выполнение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вычислений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применение приема письменного деления на двузначное число вида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782 :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на двузначное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знание рационального приема проверки цифр частного, приема письменного деления на двузначное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100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8.4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на двузначное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решение задач, уравнений, знание и применение приема письменного деления на двузначное число вида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(трудные случаи)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100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письменного деления на двузначное число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письменного деления на двузначное число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решение задач, знание и применение письменного приема деления на двузначное число вида 14076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64013D" w:rsidRDefault="00815808" w:rsidP="00E74C71">
            <w:pPr>
              <w:pStyle w:val="ParagraphStyle"/>
              <w:spacing w:line="225" w:lineRule="auto"/>
              <w:ind w:right="-7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013D">
              <w:rPr>
                <w:rFonts w:ascii="Times New Roman" w:hAnsi="Times New Roman" w:cs="Times New Roman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DB05CD" w:rsidRDefault="00815808" w:rsidP="00E74C7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Контроль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«Что узнали. Чему научились» </w:t>
            </w:r>
          </w:p>
          <w:p w:rsidR="00815808" w:rsidRDefault="00815808" w:rsidP="00E74C71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8.9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теме «Письменное деление на двузначное число»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 w:rsidRPr="00DB05CD">
              <w:rPr>
                <w:rFonts w:ascii="Times New Roman" w:hAnsi="Times New Roman"/>
                <w:iCs/>
              </w:rPr>
              <w:t>Закрепление знаний и способов действий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0F5C0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183524" w:rsidRPr="003B0C00" w:rsidTr="00183524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24" w:rsidRPr="003B0C00" w:rsidRDefault="00183524" w:rsidP="00E74C71">
            <w:pPr>
              <w:snapToGrid w:val="0"/>
            </w:pPr>
            <w:r>
              <w:rPr>
                <w:b/>
                <w:bCs/>
              </w:rPr>
              <w:t>Деление на трехзначное число (7 ч)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Письменное деление на трехзначное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 знание и применение на практике письменного приема деления на трехзначное число вида 936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задачами; использовать математические термины, символы и знаки.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поиск сре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выполнения учебной задачи;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находить способ решения учебной задачи и выполнять учебные действия в устной и письменной форме.</w:t>
            </w:r>
          </w:p>
          <w:p w:rsidR="00815808" w:rsidRPr="003B0C00" w:rsidRDefault="00815808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>
              <w:t>аргументированно</w:t>
            </w:r>
            <w:proofErr w:type="spellEnd"/>
            <w:r>
              <w:t xml:space="preserve"> </w:t>
            </w:r>
            <w:proofErr w:type="gramStart"/>
            <w:r>
              <w:t>высказывать свои оценки</w:t>
            </w:r>
            <w:proofErr w:type="gramEnd"/>
            <w:r>
              <w:t xml:space="preserve"> и предложения</w:t>
            </w: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на трехзначное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467050" w:rsidRDefault="00815808" w:rsidP="00E74C71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67050">
              <w:rPr>
                <w:rFonts w:ascii="Times New Roman" w:hAnsi="Times New Roman"/>
                <w:iCs/>
                <w:sz w:val="24"/>
                <w:szCs w:val="24"/>
              </w:rPr>
              <w:t xml:space="preserve">Освоение новых знаний </w:t>
            </w:r>
          </w:p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Индивидуальная:, знание и применение на практике приема письменного деления 2185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деления на трехзначное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 xml:space="preserve">омплексное 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 знание и применение на практике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приема письменного деления на трехзначное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lastRenderedPageBreak/>
              <w:t>9.4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Прием письменного деления на трехзначное 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15D0C">
              <w:rPr>
                <w:rFonts w:ascii="Times New Roman" w:hAnsi="Times New Roman"/>
                <w:iCs/>
                <w:sz w:val="24"/>
                <w:szCs w:val="24"/>
              </w:rPr>
              <w:t>омплексное применение знаний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DB05CD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действий с именованными числами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знание и применение приема письменного деления на трехзначное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деления умножением. Закрепление 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E14612" w:rsidRDefault="00815808" w:rsidP="00E74C71">
            <w:pPr>
              <w:pStyle w:val="a3"/>
              <w:rPr>
                <w:rFonts w:ascii="Times New Roman" w:hAnsi="Times New Roman"/>
                <w:iCs/>
              </w:rPr>
            </w:pPr>
            <w:r w:rsidRPr="00E14612">
              <w:rPr>
                <w:rFonts w:ascii="Times New Roman" w:hAnsi="Times New Roman"/>
                <w:iCs/>
              </w:rPr>
              <w:t>Закрепление знаний и способов действий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«Что узнали. Чему научились»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(обобщение и систематизация знаний)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С. 82–85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r w:rsidRPr="00E14612">
              <w:rPr>
                <w:rFonts w:ascii="Times New Roman" w:hAnsi="Times New Roman"/>
                <w:iCs/>
              </w:rPr>
              <w:t>Закрепление знаний и способов действий</w:t>
            </w:r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3B0C00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/Индивидуальная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815808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snapToGrid w:val="0"/>
              <w:jc w:val="center"/>
            </w:pPr>
            <w:r>
              <w:t>9.7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и учет знаний по теме «Числа, которые больше 1 000. Деление на трехзначное число»</w:t>
            </w:r>
          </w:p>
          <w:p w:rsidR="00815808" w:rsidRDefault="00815808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  <w: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Default="00815808" w:rsidP="00E74C71">
            <w:pPr>
              <w:pStyle w:val="a3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/>
                <w:iCs/>
              </w:rPr>
              <w:t>Проверка знаний и способов действий)</w:t>
            </w:r>
            <w:proofErr w:type="gramEnd"/>
          </w:p>
        </w:tc>
        <w:tc>
          <w:tcPr>
            <w:tcW w:w="524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5808" w:rsidRPr="00E14612" w:rsidRDefault="00815808" w:rsidP="00E7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E14612">
              <w:rPr>
                <w:rFonts w:ascii="Times New Roman" w:hAnsi="Times New Roman" w:cs="Times New Roman"/>
                <w:b/>
              </w:rPr>
              <w:t>Контрольная рабо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E14612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08" w:rsidRPr="003B0C00" w:rsidRDefault="00815808" w:rsidP="00E74C71">
            <w:pPr>
              <w:snapToGrid w:val="0"/>
            </w:pPr>
          </w:p>
        </w:tc>
      </w:tr>
      <w:tr w:rsidR="00CA7A36" w:rsidRPr="003B0C00" w:rsidTr="00DA40FE">
        <w:trPr>
          <w:trHeight w:val="343"/>
        </w:trPr>
        <w:tc>
          <w:tcPr>
            <w:tcW w:w="16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36" w:rsidRPr="003B0C00" w:rsidRDefault="00CA7A36" w:rsidP="00E74C71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ИТОГОВОЕ ПОВТОРЕНИЕ</w:t>
            </w:r>
            <w:r>
              <w:rPr>
                <w:b/>
                <w:bCs/>
              </w:rPr>
              <w:t xml:space="preserve"> (2 ч)</w:t>
            </w:r>
          </w:p>
        </w:tc>
      </w:tr>
      <w:tr w:rsidR="00CA7A36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</w:pPr>
            <w:r>
              <w:t>4.1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CA7A36" w:rsidRDefault="00CA7A36" w:rsidP="000F5C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Итоговый контроль и учет знаний </w:t>
            </w:r>
          </w:p>
          <w:p w:rsidR="00CA7A36" w:rsidRDefault="00CA7A36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Pr="00E14612" w:rsidRDefault="00CA7A36" w:rsidP="00E74C7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E14612">
              <w:rPr>
                <w:iCs/>
              </w:rPr>
              <w:t>Обобщение</w:t>
            </w:r>
            <w:r w:rsidRPr="00E14612">
              <w:rPr>
                <w:iCs/>
              </w:rPr>
              <w:br/>
              <w:t>и систематизация знаний</w:t>
            </w:r>
          </w:p>
        </w:tc>
        <w:tc>
          <w:tcPr>
            <w:tcW w:w="53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Pr="00E14612" w:rsidRDefault="00CA7A36" w:rsidP="00E74C7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И</w:t>
            </w:r>
            <w:r w:rsidRPr="00E14612">
              <w:rPr>
                <w:bCs/>
              </w:rPr>
              <w:t>ндив</w:t>
            </w:r>
            <w:r>
              <w:rPr>
                <w:bCs/>
              </w:rPr>
              <w:t>и</w:t>
            </w:r>
            <w:r w:rsidRPr="00E14612">
              <w:rPr>
                <w:bCs/>
              </w:rPr>
              <w:t>дуальная</w:t>
            </w:r>
            <w:r>
              <w:rPr>
                <w:bCs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осуществлять расширенный поиск необходимой информации в учебнике, справочнике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других источниках.</w:t>
            </w:r>
            <w:proofErr w:type="gramEnd"/>
          </w:p>
          <w:p w:rsidR="00CA7A36" w:rsidRDefault="00CA7A36" w:rsidP="00E74C7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проводить самооценку результатов своей учебной деятельности, понимать причины неуспеха.</w:t>
            </w:r>
          </w:p>
          <w:p w:rsidR="00CA7A36" w:rsidRPr="003B0C00" w:rsidRDefault="00CA7A36" w:rsidP="00E74C71">
            <w:pPr>
              <w:snapToGrid w:val="0"/>
            </w:pPr>
            <w:r>
              <w:rPr>
                <w:b/>
                <w:bCs/>
                <w:i/>
                <w:iCs/>
              </w:rPr>
              <w:t>Коммуникативные:</w:t>
            </w:r>
            <w:r>
              <w:t xml:space="preserve"> понимать </w:t>
            </w:r>
            <w:r>
              <w:lastRenderedPageBreak/>
              <w:t>различные позиции в подходе к решению учебной задачи, задавать вопросы для их уточнения</w:t>
            </w:r>
          </w:p>
        </w:tc>
      </w:tr>
      <w:tr w:rsidR="00CA7A36" w:rsidRPr="003B0C00" w:rsidTr="00815808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</w:pPr>
            <w:r>
              <w:t>4.2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0F5C08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E14612">
              <w:rPr>
                <w:iCs/>
              </w:rPr>
              <w:t>Обобщение</w:t>
            </w:r>
            <w:r w:rsidRPr="00E14612">
              <w:rPr>
                <w:iCs/>
              </w:rPr>
              <w:br/>
              <w:t>и систематизация знаний</w:t>
            </w:r>
          </w:p>
        </w:tc>
        <w:tc>
          <w:tcPr>
            <w:tcW w:w="53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Default="00CA7A36" w:rsidP="000F5C08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</w:rPr>
              <w:t xml:space="preserve"> И</w:t>
            </w:r>
            <w:r w:rsidRPr="00E14612">
              <w:rPr>
                <w:bCs/>
              </w:rPr>
              <w:t>ндив</w:t>
            </w:r>
            <w:r>
              <w:rPr>
                <w:bCs/>
              </w:rPr>
              <w:t>и</w:t>
            </w:r>
            <w:r w:rsidRPr="00E14612">
              <w:rPr>
                <w:bCs/>
              </w:rPr>
              <w:t>дуальная</w:t>
            </w:r>
            <w:r>
              <w:rPr>
                <w:bCs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36" w:rsidRPr="003B0C00" w:rsidRDefault="00CA7A36" w:rsidP="00E74C71">
            <w:pPr>
              <w:snapToGrid w:val="0"/>
            </w:pPr>
          </w:p>
        </w:tc>
      </w:tr>
      <w:tr w:rsidR="00CA7A36" w:rsidRPr="003B0C00" w:rsidTr="00D41E0C"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A36" w:rsidRDefault="00CA7A36" w:rsidP="00E74C71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A36" w:rsidRDefault="00CA7A36" w:rsidP="00E74C7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23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A36" w:rsidRPr="003B0C00" w:rsidRDefault="00CA7A36" w:rsidP="00E74C71">
            <w:pPr>
              <w:snapToGrid w:val="0"/>
            </w:pPr>
          </w:p>
        </w:tc>
      </w:tr>
      <w:tr w:rsidR="00AA27D2" w:rsidTr="00E74C71">
        <w:tblPrEx>
          <w:tblBorders>
            <w:top w:val="single" w:sz="4" w:space="0" w:color="auto"/>
          </w:tblBorders>
        </w:tblPrEx>
        <w:trPr>
          <w:gridBefore w:val="9"/>
          <w:gridAfter w:val="3"/>
          <w:wBefore w:w="6092" w:type="dxa"/>
          <w:wAfter w:w="6381" w:type="dxa"/>
          <w:trHeight w:val="100"/>
        </w:trPr>
        <w:tc>
          <w:tcPr>
            <w:tcW w:w="3829" w:type="dxa"/>
            <w:gridSpan w:val="2"/>
            <w:tcBorders>
              <w:top w:val="single" w:sz="4" w:space="0" w:color="auto"/>
            </w:tcBorders>
          </w:tcPr>
          <w:p w:rsidR="00AA27D2" w:rsidRDefault="00AA27D2" w:rsidP="00E74C71"/>
        </w:tc>
      </w:tr>
    </w:tbl>
    <w:p w:rsidR="00E74C71" w:rsidRDefault="00E74C71" w:rsidP="00E74C71"/>
    <w:p w:rsidR="008054F3" w:rsidRDefault="008054F3" w:rsidP="001960AE">
      <w:pPr>
        <w:jc w:val="both"/>
        <w:rPr>
          <w:b/>
        </w:rPr>
      </w:pPr>
    </w:p>
    <w:sectPr w:rsidR="008054F3" w:rsidSect="00AD70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FD6"/>
    <w:multiLevelType w:val="multilevel"/>
    <w:tmpl w:val="FCB417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A2AE8"/>
    <w:multiLevelType w:val="multilevel"/>
    <w:tmpl w:val="846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C6E7B"/>
    <w:multiLevelType w:val="multilevel"/>
    <w:tmpl w:val="88BE84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4735D"/>
    <w:multiLevelType w:val="multilevel"/>
    <w:tmpl w:val="1C0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F09FD"/>
    <w:multiLevelType w:val="multilevel"/>
    <w:tmpl w:val="B68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76777"/>
    <w:multiLevelType w:val="multilevel"/>
    <w:tmpl w:val="031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22F84"/>
    <w:multiLevelType w:val="multilevel"/>
    <w:tmpl w:val="6CC2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20E25"/>
    <w:multiLevelType w:val="multilevel"/>
    <w:tmpl w:val="86C4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D4B3F"/>
    <w:multiLevelType w:val="multilevel"/>
    <w:tmpl w:val="0C069E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93EA3"/>
    <w:multiLevelType w:val="multilevel"/>
    <w:tmpl w:val="759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81363"/>
    <w:multiLevelType w:val="multilevel"/>
    <w:tmpl w:val="FC72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14305"/>
    <w:multiLevelType w:val="hybridMultilevel"/>
    <w:tmpl w:val="AC14268E"/>
    <w:lvl w:ilvl="0" w:tplc="0419000D">
      <w:start w:val="1"/>
      <w:numFmt w:val="bullet"/>
      <w:lvlText w:val=""/>
      <w:lvlJc w:val="left"/>
      <w:pPr>
        <w:ind w:left="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>
    <w:nsid w:val="3AB318DF"/>
    <w:multiLevelType w:val="multilevel"/>
    <w:tmpl w:val="AE9A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363CDC"/>
    <w:multiLevelType w:val="multilevel"/>
    <w:tmpl w:val="0BD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D4C9F"/>
    <w:multiLevelType w:val="multilevel"/>
    <w:tmpl w:val="667C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D209EB"/>
    <w:multiLevelType w:val="multilevel"/>
    <w:tmpl w:val="51D2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82EA4"/>
    <w:multiLevelType w:val="multilevel"/>
    <w:tmpl w:val="2550FA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81095"/>
    <w:multiLevelType w:val="multilevel"/>
    <w:tmpl w:val="AA5C39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C740CE"/>
    <w:multiLevelType w:val="multilevel"/>
    <w:tmpl w:val="B6D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20135E"/>
    <w:multiLevelType w:val="multilevel"/>
    <w:tmpl w:val="74F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83FCD"/>
    <w:multiLevelType w:val="multilevel"/>
    <w:tmpl w:val="9A6A84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A399A"/>
    <w:multiLevelType w:val="hybridMultilevel"/>
    <w:tmpl w:val="05CCB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F6B91"/>
    <w:multiLevelType w:val="hybridMultilevel"/>
    <w:tmpl w:val="F4A63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F2C79"/>
    <w:multiLevelType w:val="hybridMultilevel"/>
    <w:tmpl w:val="9DA0A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548DA"/>
    <w:multiLevelType w:val="multilevel"/>
    <w:tmpl w:val="509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3B44DD"/>
    <w:multiLevelType w:val="multilevel"/>
    <w:tmpl w:val="26120D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690E24"/>
    <w:multiLevelType w:val="multilevel"/>
    <w:tmpl w:val="495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A7128F"/>
    <w:multiLevelType w:val="multilevel"/>
    <w:tmpl w:val="4952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D6537"/>
    <w:multiLevelType w:val="multilevel"/>
    <w:tmpl w:val="70D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5E15AE"/>
    <w:multiLevelType w:val="multilevel"/>
    <w:tmpl w:val="C83E66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9F4F9B"/>
    <w:multiLevelType w:val="multilevel"/>
    <w:tmpl w:val="4FD048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8"/>
  </w:num>
  <w:num w:numId="3">
    <w:abstractNumId w:val="14"/>
  </w:num>
  <w:num w:numId="4">
    <w:abstractNumId w:val="18"/>
  </w:num>
  <w:num w:numId="5">
    <w:abstractNumId w:val="3"/>
  </w:num>
  <w:num w:numId="6">
    <w:abstractNumId w:val="24"/>
  </w:num>
  <w:num w:numId="7">
    <w:abstractNumId w:val="12"/>
  </w:num>
  <w:num w:numId="8">
    <w:abstractNumId w:val="15"/>
  </w:num>
  <w:num w:numId="9">
    <w:abstractNumId w:val="9"/>
  </w:num>
  <w:num w:numId="10">
    <w:abstractNumId w:val="19"/>
  </w:num>
  <w:num w:numId="11">
    <w:abstractNumId w:val="10"/>
  </w:num>
  <w:num w:numId="12">
    <w:abstractNumId w:val="26"/>
  </w:num>
  <w:num w:numId="13">
    <w:abstractNumId w:val="13"/>
  </w:num>
  <w:num w:numId="14">
    <w:abstractNumId w:val="5"/>
  </w:num>
  <w:num w:numId="15">
    <w:abstractNumId w:val="1"/>
  </w:num>
  <w:num w:numId="16">
    <w:abstractNumId w:val="4"/>
  </w:num>
  <w:num w:numId="17">
    <w:abstractNumId w:val="27"/>
  </w:num>
  <w:num w:numId="18">
    <w:abstractNumId w:val="7"/>
  </w:num>
  <w:num w:numId="19">
    <w:abstractNumId w:val="11"/>
  </w:num>
  <w:num w:numId="20">
    <w:abstractNumId w:val="22"/>
  </w:num>
  <w:num w:numId="21">
    <w:abstractNumId w:val="23"/>
  </w:num>
  <w:num w:numId="22">
    <w:abstractNumId w:val="21"/>
  </w:num>
  <w:num w:numId="23">
    <w:abstractNumId w:val="25"/>
  </w:num>
  <w:num w:numId="24">
    <w:abstractNumId w:val="2"/>
  </w:num>
  <w:num w:numId="25">
    <w:abstractNumId w:val="30"/>
  </w:num>
  <w:num w:numId="26">
    <w:abstractNumId w:val="20"/>
  </w:num>
  <w:num w:numId="27">
    <w:abstractNumId w:val="16"/>
  </w:num>
  <w:num w:numId="28">
    <w:abstractNumId w:val="29"/>
  </w:num>
  <w:num w:numId="29">
    <w:abstractNumId w:val="17"/>
  </w:num>
  <w:num w:numId="30">
    <w:abstractNumId w:val="8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65"/>
    <w:rsid w:val="00036AF9"/>
    <w:rsid w:val="0008601E"/>
    <w:rsid w:val="000F5C08"/>
    <w:rsid w:val="0011731B"/>
    <w:rsid w:val="00183524"/>
    <w:rsid w:val="001960AE"/>
    <w:rsid w:val="004A19EA"/>
    <w:rsid w:val="005B12DD"/>
    <w:rsid w:val="0064013D"/>
    <w:rsid w:val="00653980"/>
    <w:rsid w:val="00697598"/>
    <w:rsid w:val="008054F3"/>
    <w:rsid w:val="00815808"/>
    <w:rsid w:val="009E24A0"/>
    <w:rsid w:val="00A46673"/>
    <w:rsid w:val="00AA27D2"/>
    <w:rsid w:val="00AC58AA"/>
    <w:rsid w:val="00AD7026"/>
    <w:rsid w:val="00AD7329"/>
    <w:rsid w:val="00AE2D65"/>
    <w:rsid w:val="00CA7A36"/>
    <w:rsid w:val="00CD2D32"/>
    <w:rsid w:val="00CF033B"/>
    <w:rsid w:val="00D50FE0"/>
    <w:rsid w:val="00D9064C"/>
    <w:rsid w:val="00E30BDE"/>
    <w:rsid w:val="00E74C71"/>
    <w:rsid w:val="00F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50FE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E2D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aliases w:val="основа"/>
    <w:uiPriority w:val="1"/>
    <w:qFormat/>
    <w:rsid w:val="00AE2D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3">
    <w:name w:val="c33"/>
    <w:basedOn w:val="a0"/>
    <w:rsid w:val="00AE2D65"/>
  </w:style>
  <w:style w:type="character" w:customStyle="1" w:styleId="apple-converted-space">
    <w:name w:val="apple-converted-space"/>
    <w:basedOn w:val="a0"/>
    <w:rsid w:val="00AE2D65"/>
  </w:style>
  <w:style w:type="paragraph" w:customStyle="1" w:styleId="c7">
    <w:name w:val="c7"/>
    <w:basedOn w:val="a"/>
    <w:rsid w:val="00AE2D6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6">
    <w:name w:val="c6"/>
    <w:basedOn w:val="a"/>
    <w:rsid w:val="00AE2D6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AE2D65"/>
  </w:style>
  <w:style w:type="character" w:customStyle="1" w:styleId="c32">
    <w:name w:val="c32"/>
    <w:basedOn w:val="a0"/>
    <w:rsid w:val="00AE2D65"/>
  </w:style>
  <w:style w:type="paragraph" w:customStyle="1" w:styleId="c9">
    <w:name w:val="c9"/>
    <w:basedOn w:val="a"/>
    <w:rsid w:val="00AE2D6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50FE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D50FE0"/>
    <w:rPr>
      <w:b/>
      <w:bCs/>
    </w:rPr>
  </w:style>
  <w:style w:type="paragraph" w:customStyle="1" w:styleId="c1">
    <w:name w:val="c1"/>
    <w:basedOn w:val="a"/>
    <w:rsid w:val="00E30BD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1">
    <w:name w:val="c31"/>
    <w:basedOn w:val="a0"/>
    <w:rsid w:val="00E30BDE"/>
  </w:style>
  <w:style w:type="paragraph" w:customStyle="1" w:styleId="c17">
    <w:name w:val="c17"/>
    <w:basedOn w:val="a"/>
    <w:rsid w:val="00E30B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183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2E21-1505-403F-8732-6864F239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5201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2016-10-31T14:20:00Z</cp:lastPrinted>
  <dcterms:created xsi:type="dcterms:W3CDTF">2016-10-24T20:01:00Z</dcterms:created>
  <dcterms:modified xsi:type="dcterms:W3CDTF">2018-02-06T04:38:00Z</dcterms:modified>
</cp:coreProperties>
</file>