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AE52A" w14:textId="77777777" w:rsidR="00A12220" w:rsidRPr="00346910" w:rsidRDefault="00A12220" w:rsidP="00351CD8">
      <w:pPr>
        <w:autoSpaceDN w:val="0"/>
        <w:ind w:firstLine="567"/>
        <w:jc w:val="right"/>
        <w:rPr>
          <w:bCs/>
          <w:sz w:val="26"/>
          <w:szCs w:val="26"/>
        </w:rPr>
      </w:pPr>
      <w:bookmarkStart w:id="0" w:name="_GoBack"/>
      <w:bookmarkEnd w:id="0"/>
      <w:r w:rsidRPr="00346910">
        <w:rPr>
          <w:bCs/>
          <w:sz w:val="26"/>
          <w:szCs w:val="26"/>
        </w:rPr>
        <w:t>Приложение 1</w:t>
      </w:r>
      <w:r w:rsidR="0081649F">
        <w:rPr>
          <w:bCs/>
          <w:sz w:val="26"/>
          <w:szCs w:val="26"/>
        </w:rPr>
        <w:t>0</w:t>
      </w:r>
      <w:r w:rsidRPr="00346910">
        <w:rPr>
          <w:bCs/>
          <w:sz w:val="26"/>
          <w:szCs w:val="26"/>
        </w:rPr>
        <w:t xml:space="preserve"> к письму </w:t>
      </w:r>
    </w:p>
    <w:p w14:paraId="00D68322" w14:textId="4FD26A90" w:rsidR="00FC7F35" w:rsidRDefault="00A12220" w:rsidP="00FC7F35">
      <w:pPr>
        <w:widowControl w:val="0"/>
        <w:ind w:firstLine="567"/>
        <w:jc w:val="right"/>
        <w:rPr>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w:t>
      </w:r>
      <w:r w:rsidR="000B23F5">
        <w:rPr>
          <w:bCs/>
          <w:sz w:val="26"/>
          <w:szCs w:val="26"/>
        </w:rPr>
        <w:t xml:space="preserve">      </w:t>
      </w:r>
      <w:r w:rsidRPr="00346910">
        <w:rPr>
          <w:bCs/>
          <w:sz w:val="26"/>
          <w:szCs w:val="26"/>
        </w:rPr>
        <w:t xml:space="preserve">Рособрнадзора </w:t>
      </w:r>
      <w:r w:rsidR="000B23F5" w:rsidRPr="000B23F5">
        <w:rPr>
          <w:bCs/>
          <w:sz w:val="26"/>
          <w:szCs w:val="26"/>
        </w:rPr>
        <w:t xml:space="preserve">от 16 декабря 2019 г. № 10-1059  </w:t>
      </w:r>
    </w:p>
    <w:p w14:paraId="40716108" w14:textId="77777777" w:rsidR="00A12220" w:rsidRDefault="00A12220" w:rsidP="008E119F">
      <w:pPr>
        <w:widowControl w:val="0"/>
        <w:ind w:firstLine="567"/>
        <w:jc w:val="right"/>
        <w:rPr>
          <w:bCs/>
          <w:sz w:val="26"/>
          <w:szCs w:val="26"/>
        </w:rPr>
      </w:pPr>
    </w:p>
    <w:p w14:paraId="58A433CB" w14:textId="77777777" w:rsidR="00FF6F23" w:rsidRPr="00346910" w:rsidRDefault="00FF6F23" w:rsidP="00351CD8">
      <w:pPr>
        <w:widowControl w:val="0"/>
        <w:ind w:firstLine="567"/>
        <w:jc w:val="right"/>
        <w:rPr>
          <w:b/>
          <w:bCs/>
          <w:sz w:val="26"/>
          <w:szCs w:val="26"/>
        </w:rPr>
      </w:pPr>
    </w:p>
    <w:p w14:paraId="2E63C76B" w14:textId="77777777" w:rsidR="007C2E8C" w:rsidRPr="00F52B52" w:rsidRDefault="007C2E8C" w:rsidP="000E0384">
      <w:pPr>
        <w:autoSpaceDN w:val="0"/>
        <w:spacing w:after="200"/>
        <w:ind w:firstLine="567"/>
        <w:contextualSpacing/>
        <w:jc w:val="both"/>
        <w:rPr>
          <w:bCs/>
          <w:sz w:val="22"/>
          <w:szCs w:val="22"/>
          <w:lang w:eastAsia="en-US"/>
        </w:rPr>
      </w:pPr>
    </w:p>
    <w:p w14:paraId="44E61116" w14:textId="77777777" w:rsidR="00F52B52" w:rsidRPr="00AB75D0" w:rsidDel="00D01555" w:rsidRDefault="00F52B52" w:rsidP="000E0384">
      <w:pPr>
        <w:autoSpaceDN w:val="0"/>
        <w:spacing w:after="200"/>
        <w:ind w:firstLine="567"/>
        <w:contextualSpacing/>
        <w:jc w:val="both"/>
        <w:rPr>
          <w:bCs/>
          <w:sz w:val="26"/>
          <w:szCs w:val="26"/>
          <w:lang w:eastAsia="en-US"/>
        </w:rPr>
      </w:pPr>
    </w:p>
    <w:p w14:paraId="492A6231" w14:textId="77777777" w:rsidR="00E714B3" w:rsidRPr="00AB75D0" w:rsidRDefault="00E714B3" w:rsidP="000E0384">
      <w:pPr>
        <w:autoSpaceDN w:val="0"/>
        <w:spacing w:after="200"/>
        <w:ind w:firstLine="567"/>
        <w:contextualSpacing/>
        <w:jc w:val="both"/>
        <w:rPr>
          <w:bCs/>
          <w:sz w:val="26"/>
          <w:szCs w:val="26"/>
          <w:lang w:eastAsia="en-US"/>
        </w:rPr>
      </w:pPr>
    </w:p>
    <w:p w14:paraId="7A05CC89" w14:textId="77777777"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14:paraId="4B84A2B3" w14:textId="77777777" w:rsidR="00044167" w:rsidRPr="00AB75D0" w:rsidRDefault="00044167" w:rsidP="000E0384">
      <w:pPr>
        <w:widowControl w:val="0"/>
        <w:ind w:firstLine="567"/>
        <w:jc w:val="both"/>
        <w:rPr>
          <w:b/>
          <w:sz w:val="26"/>
          <w:szCs w:val="26"/>
          <w:lang w:eastAsia="en-US"/>
        </w:rPr>
      </w:pPr>
    </w:p>
    <w:p w14:paraId="3A627B7A" w14:textId="77777777" w:rsidR="008D0987" w:rsidRPr="00AB75D0" w:rsidRDefault="008D0987" w:rsidP="000E0384">
      <w:pPr>
        <w:widowControl w:val="0"/>
        <w:ind w:firstLine="567"/>
        <w:jc w:val="both"/>
        <w:rPr>
          <w:b/>
          <w:sz w:val="26"/>
          <w:szCs w:val="26"/>
          <w:lang w:eastAsia="en-US"/>
        </w:rPr>
      </w:pPr>
    </w:p>
    <w:p w14:paraId="6F27D7FA" w14:textId="77777777" w:rsidR="008D0987" w:rsidRPr="00AB75D0" w:rsidRDefault="008D0987" w:rsidP="000E0384">
      <w:pPr>
        <w:widowControl w:val="0"/>
        <w:ind w:firstLine="567"/>
        <w:jc w:val="both"/>
        <w:rPr>
          <w:b/>
          <w:sz w:val="26"/>
          <w:szCs w:val="26"/>
          <w:lang w:eastAsia="en-US"/>
        </w:rPr>
      </w:pPr>
    </w:p>
    <w:p w14:paraId="669577CC" w14:textId="77777777" w:rsidR="008D0987" w:rsidRPr="00AB75D0" w:rsidRDefault="008D0987" w:rsidP="000E0384">
      <w:pPr>
        <w:widowControl w:val="0"/>
        <w:ind w:firstLine="567"/>
        <w:jc w:val="both"/>
        <w:rPr>
          <w:b/>
          <w:sz w:val="26"/>
          <w:szCs w:val="26"/>
          <w:lang w:eastAsia="en-US"/>
        </w:rPr>
      </w:pPr>
    </w:p>
    <w:p w14:paraId="0F21AF32" w14:textId="77777777" w:rsidR="00044167" w:rsidRPr="00AB75D0" w:rsidRDefault="00044167" w:rsidP="000E0384">
      <w:pPr>
        <w:widowControl w:val="0"/>
        <w:ind w:firstLine="567"/>
        <w:jc w:val="both"/>
        <w:rPr>
          <w:b/>
          <w:sz w:val="26"/>
          <w:szCs w:val="26"/>
          <w:lang w:eastAsia="en-US"/>
        </w:rPr>
      </w:pPr>
    </w:p>
    <w:p w14:paraId="1A4ABBBA" w14:textId="77777777" w:rsidR="00044167" w:rsidRPr="00AB75D0" w:rsidRDefault="00044167" w:rsidP="000E0384">
      <w:pPr>
        <w:widowControl w:val="0"/>
        <w:ind w:firstLine="567"/>
        <w:jc w:val="both"/>
        <w:rPr>
          <w:b/>
          <w:sz w:val="26"/>
          <w:szCs w:val="26"/>
          <w:lang w:eastAsia="en-US"/>
        </w:rPr>
      </w:pPr>
    </w:p>
    <w:p w14:paraId="401088A4" w14:textId="77777777" w:rsidR="00044167" w:rsidRPr="00AB75D0" w:rsidRDefault="00044167" w:rsidP="000E0384">
      <w:pPr>
        <w:widowControl w:val="0"/>
        <w:ind w:firstLine="567"/>
        <w:jc w:val="both"/>
        <w:rPr>
          <w:b/>
          <w:sz w:val="36"/>
          <w:szCs w:val="36"/>
          <w:lang w:eastAsia="en-US"/>
        </w:rPr>
      </w:pPr>
    </w:p>
    <w:p w14:paraId="5556CCA6" w14:textId="77777777" w:rsidR="00044167" w:rsidRPr="00AB75D0" w:rsidRDefault="00044167" w:rsidP="000E0384">
      <w:pPr>
        <w:widowControl w:val="0"/>
        <w:ind w:firstLine="567"/>
        <w:jc w:val="both"/>
        <w:rPr>
          <w:b/>
          <w:sz w:val="36"/>
          <w:szCs w:val="36"/>
          <w:lang w:eastAsia="en-US"/>
        </w:rPr>
      </w:pPr>
    </w:p>
    <w:p w14:paraId="7DF5EAAC"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14:paraId="5E38B7AD" w14:textId="77777777"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8E119F" w:rsidRPr="00AB75D0">
        <w:rPr>
          <w:b/>
          <w:sz w:val="36"/>
          <w:szCs w:val="36"/>
          <w:lang w:eastAsia="en-US"/>
        </w:rPr>
        <w:t xml:space="preserve"> </w:t>
      </w:r>
      <w:r w:rsidR="00B57C01" w:rsidRPr="00AB75D0">
        <w:rPr>
          <w:b/>
          <w:sz w:val="36"/>
          <w:szCs w:val="36"/>
          <w:lang w:eastAsia="en-US"/>
        </w:rPr>
        <w:t>году</w:t>
      </w:r>
    </w:p>
    <w:p w14:paraId="40EB56F7" w14:textId="77777777" w:rsidR="00044167" w:rsidRPr="00AB75D0" w:rsidRDefault="00044167" w:rsidP="00334646">
      <w:pPr>
        <w:widowControl w:val="0"/>
        <w:jc w:val="center"/>
        <w:rPr>
          <w:b/>
          <w:sz w:val="36"/>
          <w:szCs w:val="36"/>
          <w:lang w:eastAsia="en-US"/>
        </w:rPr>
      </w:pPr>
    </w:p>
    <w:p w14:paraId="1F7429E2" w14:textId="77777777" w:rsidR="00044167" w:rsidRPr="00AB75D0" w:rsidRDefault="00044167" w:rsidP="000E0384">
      <w:pPr>
        <w:widowControl w:val="0"/>
        <w:ind w:firstLine="567"/>
        <w:jc w:val="both"/>
        <w:rPr>
          <w:b/>
          <w:sz w:val="36"/>
          <w:szCs w:val="36"/>
          <w:lang w:eastAsia="en-US"/>
        </w:rPr>
      </w:pPr>
    </w:p>
    <w:p w14:paraId="46778902" w14:textId="77777777" w:rsidR="00044167" w:rsidRPr="00AB75D0" w:rsidRDefault="00044167" w:rsidP="000E0384">
      <w:pPr>
        <w:widowControl w:val="0"/>
        <w:ind w:firstLine="567"/>
        <w:jc w:val="both"/>
        <w:rPr>
          <w:b/>
          <w:sz w:val="36"/>
          <w:szCs w:val="36"/>
          <w:lang w:eastAsia="en-US"/>
        </w:rPr>
      </w:pPr>
    </w:p>
    <w:p w14:paraId="72CFFD9F" w14:textId="77777777" w:rsidR="00044167" w:rsidRPr="00AB75D0" w:rsidRDefault="00044167" w:rsidP="000E0384">
      <w:pPr>
        <w:widowControl w:val="0"/>
        <w:ind w:firstLine="567"/>
        <w:jc w:val="both"/>
        <w:rPr>
          <w:b/>
          <w:sz w:val="36"/>
          <w:szCs w:val="36"/>
          <w:lang w:eastAsia="en-US"/>
        </w:rPr>
      </w:pPr>
    </w:p>
    <w:p w14:paraId="3041AC2E" w14:textId="77777777" w:rsidR="00044167" w:rsidRPr="00AB75D0" w:rsidRDefault="00044167" w:rsidP="000E0384">
      <w:pPr>
        <w:widowControl w:val="0"/>
        <w:ind w:firstLine="567"/>
        <w:jc w:val="both"/>
        <w:rPr>
          <w:b/>
          <w:sz w:val="26"/>
          <w:szCs w:val="26"/>
          <w:lang w:eastAsia="en-US"/>
        </w:rPr>
      </w:pPr>
    </w:p>
    <w:p w14:paraId="62773E72" w14:textId="77777777" w:rsidR="00044167" w:rsidRPr="00AB75D0" w:rsidRDefault="00044167" w:rsidP="000E0384">
      <w:pPr>
        <w:widowControl w:val="0"/>
        <w:ind w:firstLine="567"/>
        <w:jc w:val="both"/>
        <w:rPr>
          <w:b/>
          <w:sz w:val="26"/>
          <w:szCs w:val="26"/>
          <w:lang w:eastAsia="en-US"/>
        </w:rPr>
      </w:pPr>
    </w:p>
    <w:p w14:paraId="13A37E2C" w14:textId="77777777" w:rsidR="00044167" w:rsidRPr="00AB75D0" w:rsidRDefault="00044167" w:rsidP="000E0384">
      <w:pPr>
        <w:widowControl w:val="0"/>
        <w:ind w:firstLine="567"/>
        <w:jc w:val="both"/>
        <w:rPr>
          <w:b/>
          <w:sz w:val="26"/>
          <w:szCs w:val="26"/>
          <w:lang w:eastAsia="en-US"/>
        </w:rPr>
      </w:pPr>
    </w:p>
    <w:p w14:paraId="022C20E6" w14:textId="77777777" w:rsidR="00044167" w:rsidRPr="00AB75D0" w:rsidRDefault="00044167" w:rsidP="000E0384">
      <w:pPr>
        <w:widowControl w:val="0"/>
        <w:ind w:firstLine="567"/>
        <w:jc w:val="both"/>
        <w:rPr>
          <w:b/>
          <w:sz w:val="26"/>
          <w:szCs w:val="26"/>
          <w:lang w:eastAsia="en-US"/>
        </w:rPr>
      </w:pPr>
    </w:p>
    <w:p w14:paraId="71F6D2E5" w14:textId="77777777" w:rsidR="00C3764F" w:rsidRPr="00AB75D0" w:rsidRDefault="00C3764F" w:rsidP="000E0384">
      <w:pPr>
        <w:widowControl w:val="0"/>
        <w:ind w:firstLine="567"/>
        <w:jc w:val="both"/>
        <w:rPr>
          <w:b/>
          <w:sz w:val="26"/>
          <w:szCs w:val="26"/>
          <w:lang w:eastAsia="en-US"/>
        </w:rPr>
      </w:pPr>
    </w:p>
    <w:p w14:paraId="25059601" w14:textId="77777777" w:rsidR="001C2BA5" w:rsidRPr="00AB75D0" w:rsidRDefault="001C2BA5" w:rsidP="000E0384">
      <w:pPr>
        <w:widowControl w:val="0"/>
        <w:ind w:firstLine="567"/>
        <w:jc w:val="both"/>
        <w:rPr>
          <w:b/>
          <w:sz w:val="26"/>
          <w:szCs w:val="26"/>
          <w:lang w:eastAsia="en-US"/>
        </w:rPr>
      </w:pPr>
    </w:p>
    <w:p w14:paraId="625863AD" w14:textId="77777777" w:rsidR="001C2BA5" w:rsidRPr="00AB75D0" w:rsidRDefault="001C2BA5" w:rsidP="000E0384">
      <w:pPr>
        <w:widowControl w:val="0"/>
        <w:ind w:firstLine="567"/>
        <w:jc w:val="both"/>
        <w:rPr>
          <w:b/>
          <w:sz w:val="26"/>
          <w:szCs w:val="26"/>
          <w:lang w:eastAsia="en-US"/>
        </w:rPr>
      </w:pPr>
    </w:p>
    <w:p w14:paraId="73F4D057" w14:textId="77777777" w:rsidR="001C2BA5" w:rsidRPr="00AB75D0" w:rsidRDefault="001C2BA5" w:rsidP="000E0384">
      <w:pPr>
        <w:widowControl w:val="0"/>
        <w:ind w:firstLine="567"/>
        <w:jc w:val="both"/>
        <w:rPr>
          <w:b/>
          <w:sz w:val="26"/>
          <w:szCs w:val="26"/>
          <w:lang w:eastAsia="en-US"/>
        </w:rPr>
      </w:pPr>
    </w:p>
    <w:p w14:paraId="11E99A69" w14:textId="77777777" w:rsidR="001C2BA5" w:rsidRPr="00AB75D0" w:rsidRDefault="001C2BA5" w:rsidP="000E0384">
      <w:pPr>
        <w:widowControl w:val="0"/>
        <w:ind w:firstLine="567"/>
        <w:jc w:val="both"/>
        <w:rPr>
          <w:b/>
          <w:sz w:val="26"/>
          <w:szCs w:val="26"/>
          <w:lang w:eastAsia="en-US"/>
        </w:rPr>
      </w:pPr>
    </w:p>
    <w:p w14:paraId="49D56AE9" w14:textId="77777777" w:rsidR="001C2BA5" w:rsidRPr="00AB75D0" w:rsidRDefault="001C2BA5" w:rsidP="000E0384">
      <w:pPr>
        <w:widowControl w:val="0"/>
        <w:ind w:firstLine="567"/>
        <w:jc w:val="both"/>
        <w:rPr>
          <w:b/>
          <w:sz w:val="26"/>
          <w:szCs w:val="26"/>
          <w:lang w:eastAsia="en-US"/>
        </w:rPr>
      </w:pPr>
    </w:p>
    <w:p w14:paraId="1B735266" w14:textId="77777777" w:rsidR="001C2BA5" w:rsidRPr="00AB75D0" w:rsidRDefault="001C2BA5" w:rsidP="000E0384">
      <w:pPr>
        <w:widowControl w:val="0"/>
        <w:ind w:firstLine="567"/>
        <w:jc w:val="both"/>
        <w:rPr>
          <w:b/>
          <w:sz w:val="26"/>
          <w:szCs w:val="26"/>
          <w:lang w:eastAsia="en-US"/>
        </w:rPr>
      </w:pPr>
    </w:p>
    <w:p w14:paraId="322CE028" w14:textId="77777777" w:rsidR="001C2BA5" w:rsidRPr="00AB75D0" w:rsidRDefault="001C2BA5" w:rsidP="000E0384">
      <w:pPr>
        <w:widowControl w:val="0"/>
        <w:ind w:firstLine="567"/>
        <w:jc w:val="both"/>
        <w:rPr>
          <w:b/>
          <w:sz w:val="26"/>
          <w:szCs w:val="26"/>
          <w:lang w:eastAsia="en-US"/>
        </w:rPr>
      </w:pPr>
    </w:p>
    <w:p w14:paraId="7EA034D8" w14:textId="77777777" w:rsidR="0047151B" w:rsidRPr="00AB75D0" w:rsidRDefault="0047151B" w:rsidP="000E0384">
      <w:pPr>
        <w:widowControl w:val="0"/>
        <w:ind w:firstLine="567"/>
        <w:jc w:val="both"/>
        <w:rPr>
          <w:b/>
          <w:sz w:val="26"/>
          <w:szCs w:val="26"/>
          <w:lang w:eastAsia="en-US"/>
        </w:rPr>
      </w:pPr>
    </w:p>
    <w:p w14:paraId="63184C43" w14:textId="77777777" w:rsidR="00C4418C" w:rsidRPr="00AB75D0" w:rsidRDefault="00C4418C" w:rsidP="000E0384">
      <w:pPr>
        <w:widowControl w:val="0"/>
        <w:ind w:firstLine="567"/>
        <w:jc w:val="both"/>
        <w:rPr>
          <w:b/>
          <w:sz w:val="26"/>
          <w:szCs w:val="26"/>
          <w:lang w:eastAsia="en-US"/>
        </w:rPr>
      </w:pPr>
    </w:p>
    <w:p w14:paraId="363281AE" w14:textId="77777777" w:rsidR="00C4418C" w:rsidRPr="00AB75D0" w:rsidRDefault="00C4418C" w:rsidP="000E0384">
      <w:pPr>
        <w:widowControl w:val="0"/>
        <w:ind w:firstLine="567"/>
        <w:jc w:val="both"/>
        <w:rPr>
          <w:b/>
          <w:sz w:val="26"/>
          <w:szCs w:val="26"/>
          <w:lang w:eastAsia="en-US"/>
        </w:rPr>
      </w:pPr>
    </w:p>
    <w:p w14:paraId="4AA5B3CC" w14:textId="77777777" w:rsidR="00C4418C" w:rsidRPr="00AB75D0" w:rsidRDefault="00C4418C" w:rsidP="000E0384">
      <w:pPr>
        <w:widowControl w:val="0"/>
        <w:ind w:firstLine="567"/>
        <w:jc w:val="both"/>
        <w:rPr>
          <w:b/>
          <w:sz w:val="26"/>
          <w:szCs w:val="26"/>
          <w:lang w:eastAsia="en-US"/>
        </w:rPr>
      </w:pPr>
    </w:p>
    <w:p w14:paraId="51EF6CCE" w14:textId="77777777" w:rsidR="00C4418C" w:rsidRPr="00AB75D0" w:rsidRDefault="00C4418C" w:rsidP="00334646">
      <w:pPr>
        <w:widowControl w:val="0"/>
        <w:jc w:val="both"/>
        <w:rPr>
          <w:b/>
          <w:sz w:val="26"/>
          <w:szCs w:val="26"/>
          <w:lang w:eastAsia="en-US"/>
        </w:rPr>
      </w:pPr>
    </w:p>
    <w:p w14:paraId="692DF08D" w14:textId="2CB114B4"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End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14:paraId="227249A2" w14:textId="7379F3A3" w:rsidR="00946925" w:rsidRDefault="00F859BD" w:rsidP="00F859BD">
              <w:pPr>
                <w:pStyle w:val="afc"/>
                <w:rPr>
                  <w:noProof/>
                </w:rPr>
              </w:pPr>
              <w:r w:rsidRPr="00BC6B92">
                <w:rPr>
                  <w:rFonts w:ascii="Times New Roman" w:hAnsi="Times New Roman"/>
                  <w:color w:val="auto"/>
                  <w:sz w:val="24"/>
                  <w:szCs w:val="24"/>
                </w:rPr>
                <w:t>Оглавление</w:t>
              </w:r>
              <w:r w:rsidR="00474FF3" w:rsidRPr="00BC6B9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474FF3" w:rsidRPr="00BC6B92">
                <w:rPr>
                  <w:rFonts w:ascii="Times New Roman" w:hAnsi="Times New Roman"/>
                  <w:sz w:val="24"/>
                  <w:szCs w:val="24"/>
                </w:rPr>
                <w:fldChar w:fldCharType="separate"/>
              </w:r>
            </w:p>
            <w:p w14:paraId="157FA1B9" w14:textId="77777777" w:rsidR="00946925" w:rsidRDefault="005A41FC">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sidR="00474FF3">
                  <w:rPr>
                    <w:noProof/>
                    <w:webHidden/>
                  </w:rPr>
                  <w:fldChar w:fldCharType="begin"/>
                </w:r>
                <w:r w:rsidR="00946925">
                  <w:rPr>
                    <w:noProof/>
                    <w:webHidden/>
                  </w:rPr>
                  <w:instrText xml:space="preserve"> PAGEREF _Toc25677078 \h </w:instrText>
                </w:r>
                <w:r w:rsidR="00474FF3">
                  <w:rPr>
                    <w:noProof/>
                    <w:webHidden/>
                  </w:rPr>
                </w:r>
                <w:r w:rsidR="00474FF3">
                  <w:rPr>
                    <w:noProof/>
                    <w:webHidden/>
                  </w:rPr>
                  <w:fldChar w:fldCharType="separate"/>
                </w:r>
                <w:r w:rsidR="00B419BB">
                  <w:rPr>
                    <w:noProof/>
                    <w:webHidden/>
                  </w:rPr>
                  <w:t>7</w:t>
                </w:r>
                <w:r w:rsidR="00474FF3">
                  <w:rPr>
                    <w:noProof/>
                    <w:webHidden/>
                  </w:rPr>
                  <w:fldChar w:fldCharType="end"/>
                </w:r>
              </w:hyperlink>
            </w:p>
            <w:p w14:paraId="5C6BEFD3" w14:textId="77777777" w:rsidR="00946925" w:rsidRDefault="005A41FC">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sidR="00474FF3">
                  <w:rPr>
                    <w:noProof/>
                    <w:webHidden/>
                  </w:rPr>
                  <w:fldChar w:fldCharType="begin"/>
                </w:r>
                <w:r w:rsidR="00946925">
                  <w:rPr>
                    <w:noProof/>
                    <w:webHidden/>
                  </w:rPr>
                  <w:instrText xml:space="preserve"> PAGEREF _Toc25677079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33DC65A4" w14:textId="77777777" w:rsidR="00946925" w:rsidRDefault="005A41FC">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sidR="00474FF3">
                  <w:rPr>
                    <w:noProof/>
                    <w:webHidden/>
                  </w:rPr>
                  <w:fldChar w:fldCharType="begin"/>
                </w:r>
                <w:r w:rsidR="00946925">
                  <w:rPr>
                    <w:noProof/>
                    <w:webHidden/>
                  </w:rPr>
                  <w:instrText xml:space="preserve"> PAGEREF _Toc25677080 \h </w:instrText>
                </w:r>
                <w:r w:rsidR="00474FF3">
                  <w:rPr>
                    <w:noProof/>
                    <w:webHidden/>
                  </w:rPr>
                </w:r>
                <w:r w:rsidR="00474FF3">
                  <w:rPr>
                    <w:noProof/>
                    <w:webHidden/>
                  </w:rPr>
                  <w:fldChar w:fldCharType="separate"/>
                </w:r>
                <w:r w:rsidR="00B419BB">
                  <w:rPr>
                    <w:noProof/>
                    <w:webHidden/>
                  </w:rPr>
                  <w:t>8</w:t>
                </w:r>
                <w:r w:rsidR="00474FF3">
                  <w:rPr>
                    <w:noProof/>
                    <w:webHidden/>
                  </w:rPr>
                  <w:fldChar w:fldCharType="end"/>
                </w:r>
              </w:hyperlink>
            </w:p>
            <w:p w14:paraId="29342550" w14:textId="77777777" w:rsidR="00946925" w:rsidRDefault="005A41FC">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sidR="00474FF3">
                  <w:rPr>
                    <w:noProof/>
                    <w:webHidden/>
                  </w:rPr>
                  <w:fldChar w:fldCharType="begin"/>
                </w:r>
                <w:r w:rsidR="00946925">
                  <w:rPr>
                    <w:noProof/>
                    <w:webHidden/>
                  </w:rPr>
                  <w:instrText xml:space="preserve"> PAGEREF _Toc25677081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508834A5" w14:textId="77777777" w:rsidR="00946925" w:rsidRDefault="005A41FC">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sidR="00474FF3">
                  <w:rPr>
                    <w:noProof/>
                    <w:webHidden/>
                  </w:rPr>
                  <w:fldChar w:fldCharType="begin"/>
                </w:r>
                <w:r w:rsidR="00946925">
                  <w:rPr>
                    <w:noProof/>
                    <w:webHidden/>
                  </w:rPr>
                  <w:instrText xml:space="preserve"> PAGEREF _Toc25677082 \h </w:instrText>
                </w:r>
                <w:r w:rsidR="00474FF3">
                  <w:rPr>
                    <w:noProof/>
                    <w:webHidden/>
                  </w:rPr>
                </w:r>
                <w:r w:rsidR="00474FF3">
                  <w:rPr>
                    <w:noProof/>
                    <w:webHidden/>
                  </w:rPr>
                  <w:fldChar w:fldCharType="separate"/>
                </w:r>
                <w:r w:rsidR="00B419BB">
                  <w:rPr>
                    <w:noProof/>
                    <w:webHidden/>
                  </w:rPr>
                  <w:t>10</w:t>
                </w:r>
                <w:r w:rsidR="00474FF3">
                  <w:rPr>
                    <w:noProof/>
                    <w:webHidden/>
                  </w:rPr>
                  <w:fldChar w:fldCharType="end"/>
                </w:r>
              </w:hyperlink>
            </w:p>
            <w:p w14:paraId="14587BD4" w14:textId="77777777" w:rsidR="00946925" w:rsidRDefault="005A41FC">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sidR="00474FF3">
                  <w:rPr>
                    <w:noProof/>
                    <w:webHidden/>
                  </w:rPr>
                  <w:fldChar w:fldCharType="begin"/>
                </w:r>
                <w:r w:rsidR="00946925">
                  <w:rPr>
                    <w:noProof/>
                    <w:webHidden/>
                  </w:rPr>
                  <w:instrText xml:space="preserve"> PAGEREF _Toc25677083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1933E59" w14:textId="77777777" w:rsidR="00946925" w:rsidRDefault="005A41FC">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sidR="00474FF3">
                  <w:rPr>
                    <w:noProof/>
                    <w:webHidden/>
                  </w:rPr>
                  <w:fldChar w:fldCharType="begin"/>
                </w:r>
                <w:r w:rsidR="00946925">
                  <w:rPr>
                    <w:noProof/>
                    <w:webHidden/>
                  </w:rPr>
                  <w:instrText xml:space="preserve"> PAGEREF _Toc25677084 \h </w:instrText>
                </w:r>
                <w:r w:rsidR="00474FF3">
                  <w:rPr>
                    <w:noProof/>
                    <w:webHidden/>
                  </w:rPr>
                </w:r>
                <w:r w:rsidR="00474FF3">
                  <w:rPr>
                    <w:noProof/>
                    <w:webHidden/>
                  </w:rPr>
                  <w:fldChar w:fldCharType="separate"/>
                </w:r>
                <w:r w:rsidR="00B419BB">
                  <w:rPr>
                    <w:noProof/>
                    <w:webHidden/>
                  </w:rPr>
                  <w:t>11</w:t>
                </w:r>
                <w:r w:rsidR="00474FF3">
                  <w:rPr>
                    <w:noProof/>
                    <w:webHidden/>
                  </w:rPr>
                  <w:fldChar w:fldCharType="end"/>
                </w:r>
              </w:hyperlink>
            </w:p>
            <w:p w14:paraId="28CB9701" w14:textId="77777777" w:rsidR="00946925" w:rsidRDefault="005A41FC">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sidR="00474FF3">
                  <w:rPr>
                    <w:noProof/>
                    <w:webHidden/>
                  </w:rPr>
                  <w:fldChar w:fldCharType="begin"/>
                </w:r>
                <w:r w:rsidR="00946925">
                  <w:rPr>
                    <w:noProof/>
                    <w:webHidden/>
                  </w:rPr>
                  <w:instrText xml:space="preserve"> PAGEREF _Toc25677085 \h </w:instrText>
                </w:r>
                <w:r w:rsidR="00474FF3">
                  <w:rPr>
                    <w:noProof/>
                    <w:webHidden/>
                  </w:rPr>
                </w:r>
                <w:r w:rsidR="00474FF3">
                  <w:rPr>
                    <w:noProof/>
                    <w:webHidden/>
                  </w:rPr>
                  <w:fldChar w:fldCharType="separate"/>
                </w:r>
                <w:r w:rsidR="00B419BB">
                  <w:rPr>
                    <w:noProof/>
                    <w:webHidden/>
                  </w:rPr>
                  <w:t>12</w:t>
                </w:r>
                <w:r w:rsidR="00474FF3">
                  <w:rPr>
                    <w:noProof/>
                    <w:webHidden/>
                  </w:rPr>
                  <w:fldChar w:fldCharType="end"/>
                </w:r>
              </w:hyperlink>
            </w:p>
            <w:p w14:paraId="256CBD75" w14:textId="77777777" w:rsidR="00946925" w:rsidRDefault="005A41FC">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sidR="00474FF3">
                  <w:rPr>
                    <w:noProof/>
                    <w:webHidden/>
                  </w:rPr>
                  <w:fldChar w:fldCharType="begin"/>
                </w:r>
                <w:r w:rsidR="00946925">
                  <w:rPr>
                    <w:noProof/>
                    <w:webHidden/>
                  </w:rPr>
                  <w:instrText xml:space="preserve"> PAGEREF _Toc25677086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57ACFEE7" w14:textId="77777777" w:rsidR="00946925" w:rsidRDefault="005A41FC">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sidR="00474FF3">
                  <w:rPr>
                    <w:noProof/>
                    <w:webHidden/>
                  </w:rPr>
                  <w:fldChar w:fldCharType="begin"/>
                </w:r>
                <w:r w:rsidR="00946925">
                  <w:rPr>
                    <w:noProof/>
                    <w:webHidden/>
                  </w:rPr>
                  <w:instrText xml:space="preserve"> PAGEREF _Toc25677087 \h </w:instrText>
                </w:r>
                <w:r w:rsidR="00474FF3">
                  <w:rPr>
                    <w:noProof/>
                    <w:webHidden/>
                  </w:rPr>
                </w:r>
                <w:r w:rsidR="00474FF3">
                  <w:rPr>
                    <w:noProof/>
                    <w:webHidden/>
                  </w:rPr>
                  <w:fldChar w:fldCharType="separate"/>
                </w:r>
                <w:r w:rsidR="00B419BB">
                  <w:rPr>
                    <w:noProof/>
                    <w:webHidden/>
                  </w:rPr>
                  <w:t>14</w:t>
                </w:r>
                <w:r w:rsidR="00474FF3">
                  <w:rPr>
                    <w:noProof/>
                    <w:webHidden/>
                  </w:rPr>
                  <w:fldChar w:fldCharType="end"/>
                </w:r>
              </w:hyperlink>
            </w:p>
            <w:p w14:paraId="22BBD61C" w14:textId="77777777" w:rsidR="00946925" w:rsidRDefault="005A41FC">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sidR="00474FF3">
                  <w:rPr>
                    <w:noProof/>
                    <w:webHidden/>
                  </w:rPr>
                  <w:fldChar w:fldCharType="begin"/>
                </w:r>
                <w:r w:rsidR="00946925">
                  <w:rPr>
                    <w:noProof/>
                    <w:webHidden/>
                  </w:rPr>
                  <w:instrText xml:space="preserve"> PAGEREF _Toc25677088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B11C31F" w14:textId="77777777" w:rsidR="00946925" w:rsidRDefault="005A41FC">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sidR="00474FF3">
                  <w:rPr>
                    <w:noProof/>
                    <w:webHidden/>
                  </w:rPr>
                  <w:fldChar w:fldCharType="begin"/>
                </w:r>
                <w:r w:rsidR="00946925">
                  <w:rPr>
                    <w:noProof/>
                    <w:webHidden/>
                  </w:rPr>
                  <w:instrText xml:space="preserve"> PAGEREF _Toc25677089 \h </w:instrText>
                </w:r>
                <w:r w:rsidR="00474FF3">
                  <w:rPr>
                    <w:noProof/>
                    <w:webHidden/>
                  </w:rPr>
                </w:r>
                <w:r w:rsidR="00474FF3">
                  <w:rPr>
                    <w:noProof/>
                    <w:webHidden/>
                  </w:rPr>
                  <w:fldChar w:fldCharType="separate"/>
                </w:r>
                <w:r w:rsidR="00B419BB">
                  <w:rPr>
                    <w:noProof/>
                    <w:webHidden/>
                  </w:rPr>
                  <w:t>15</w:t>
                </w:r>
                <w:r w:rsidR="00474FF3">
                  <w:rPr>
                    <w:noProof/>
                    <w:webHidden/>
                  </w:rPr>
                  <w:fldChar w:fldCharType="end"/>
                </w:r>
              </w:hyperlink>
            </w:p>
            <w:p w14:paraId="137732AA" w14:textId="77777777" w:rsidR="00946925" w:rsidRDefault="005A41FC">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sidR="00474FF3">
                  <w:rPr>
                    <w:noProof/>
                    <w:webHidden/>
                  </w:rPr>
                  <w:fldChar w:fldCharType="begin"/>
                </w:r>
                <w:r w:rsidR="00946925">
                  <w:rPr>
                    <w:noProof/>
                    <w:webHidden/>
                  </w:rPr>
                  <w:instrText xml:space="preserve"> PAGEREF _Toc25677090 \h </w:instrText>
                </w:r>
                <w:r w:rsidR="00474FF3">
                  <w:rPr>
                    <w:noProof/>
                    <w:webHidden/>
                  </w:rPr>
                </w:r>
                <w:r w:rsidR="00474FF3">
                  <w:rPr>
                    <w:noProof/>
                    <w:webHidden/>
                  </w:rPr>
                  <w:fldChar w:fldCharType="separate"/>
                </w:r>
                <w:r w:rsidR="00B419BB">
                  <w:rPr>
                    <w:noProof/>
                    <w:webHidden/>
                  </w:rPr>
                  <w:t>16</w:t>
                </w:r>
                <w:r w:rsidR="00474FF3">
                  <w:rPr>
                    <w:noProof/>
                    <w:webHidden/>
                  </w:rPr>
                  <w:fldChar w:fldCharType="end"/>
                </w:r>
              </w:hyperlink>
            </w:p>
            <w:p w14:paraId="3864B301" w14:textId="45398ADA" w:rsidR="00946925" w:rsidRDefault="005A41FC"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sidR="00474FF3">
                  <w:rPr>
                    <w:noProof/>
                    <w:webHidden/>
                  </w:rPr>
                  <w:fldChar w:fldCharType="begin"/>
                </w:r>
                <w:r w:rsidR="00946925">
                  <w:rPr>
                    <w:noProof/>
                    <w:webHidden/>
                  </w:rPr>
                  <w:instrText xml:space="preserve"> PAGEREF _Toc25677091 \h </w:instrText>
                </w:r>
                <w:r w:rsidR="00474FF3">
                  <w:rPr>
                    <w:noProof/>
                    <w:webHidden/>
                  </w:rPr>
                </w:r>
                <w:r w:rsidR="00474FF3">
                  <w:rPr>
                    <w:noProof/>
                    <w:webHidden/>
                  </w:rPr>
                  <w:fldChar w:fldCharType="separate"/>
                </w:r>
                <w:r w:rsidR="00B419BB">
                  <w:rPr>
                    <w:noProof/>
                    <w:webHidden/>
                  </w:rPr>
                  <w:t>17</w:t>
                </w:r>
                <w:r w:rsidR="00474FF3">
                  <w:rPr>
                    <w:noProof/>
                    <w:webHidden/>
                  </w:rPr>
                  <w:fldChar w:fldCharType="end"/>
                </w:r>
              </w:hyperlink>
            </w:p>
            <w:p w14:paraId="0A340A34" w14:textId="77777777" w:rsidR="00946925" w:rsidRDefault="005A41FC">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sidR="00474FF3">
                  <w:rPr>
                    <w:noProof/>
                    <w:webHidden/>
                  </w:rPr>
                  <w:fldChar w:fldCharType="begin"/>
                </w:r>
                <w:r w:rsidR="00946925">
                  <w:rPr>
                    <w:noProof/>
                    <w:webHidden/>
                  </w:rPr>
                  <w:instrText xml:space="preserve"> PAGEREF _Toc25677093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09782265" w14:textId="77777777" w:rsidR="00946925" w:rsidRDefault="005A41FC">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sidR="00474FF3">
                  <w:rPr>
                    <w:noProof/>
                    <w:webHidden/>
                  </w:rPr>
                  <w:fldChar w:fldCharType="begin"/>
                </w:r>
                <w:r w:rsidR="00946925">
                  <w:rPr>
                    <w:noProof/>
                    <w:webHidden/>
                  </w:rPr>
                  <w:instrText xml:space="preserve"> PAGEREF _Toc25677094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60CC2454" w14:textId="77777777" w:rsidR="00946925" w:rsidRDefault="005A41FC">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sidR="00474FF3">
                  <w:rPr>
                    <w:noProof/>
                    <w:webHidden/>
                  </w:rPr>
                  <w:fldChar w:fldCharType="begin"/>
                </w:r>
                <w:r w:rsidR="00946925">
                  <w:rPr>
                    <w:noProof/>
                    <w:webHidden/>
                  </w:rPr>
                  <w:instrText xml:space="preserve"> PAGEREF _Toc25677095 \h </w:instrText>
                </w:r>
                <w:r w:rsidR="00474FF3">
                  <w:rPr>
                    <w:noProof/>
                    <w:webHidden/>
                  </w:rPr>
                </w:r>
                <w:r w:rsidR="00474FF3">
                  <w:rPr>
                    <w:noProof/>
                    <w:webHidden/>
                  </w:rPr>
                  <w:fldChar w:fldCharType="separate"/>
                </w:r>
                <w:r w:rsidR="00B419BB">
                  <w:rPr>
                    <w:noProof/>
                    <w:webHidden/>
                  </w:rPr>
                  <w:t>18</w:t>
                </w:r>
                <w:r w:rsidR="00474FF3">
                  <w:rPr>
                    <w:noProof/>
                    <w:webHidden/>
                  </w:rPr>
                  <w:fldChar w:fldCharType="end"/>
                </w:r>
              </w:hyperlink>
            </w:p>
            <w:p w14:paraId="129A87BB" w14:textId="77777777" w:rsidR="00946925" w:rsidRDefault="005A41FC">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sidR="00474FF3">
                  <w:rPr>
                    <w:noProof/>
                    <w:webHidden/>
                  </w:rPr>
                  <w:fldChar w:fldCharType="begin"/>
                </w:r>
                <w:r w:rsidR="00946925">
                  <w:rPr>
                    <w:noProof/>
                    <w:webHidden/>
                  </w:rPr>
                  <w:instrText xml:space="preserve"> PAGEREF _Toc25677096 \h </w:instrText>
                </w:r>
                <w:r w:rsidR="00474FF3">
                  <w:rPr>
                    <w:noProof/>
                    <w:webHidden/>
                  </w:rPr>
                </w:r>
                <w:r w:rsidR="00474FF3">
                  <w:rPr>
                    <w:noProof/>
                    <w:webHidden/>
                  </w:rPr>
                  <w:fldChar w:fldCharType="separate"/>
                </w:r>
                <w:r w:rsidR="00B419BB">
                  <w:rPr>
                    <w:noProof/>
                    <w:webHidden/>
                  </w:rPr>
                  <w:t>20</w:t>
                </w:r>
                <w:r w:rsidR="00474FF3">
                  <w:rPr>
                    <w:noProof/>
                    <w:webHidden/>
                  </w:rPr>
                  <w:fldChar w:fldCharType="end"/>
                </w:r>
              </w:hyperlink>
            </w:p>
            <w:p w14:paraId="4D55C2E9" w14:textId="77777777" w:rsidR="00946925" w:rsidRDefault="005A41FC">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sidR="00474FF3">
                  <w:rPr>
                    <w:noProof/>
                    <w:webHidden/>
                  </w:rPr>
                  <w:fldChar w:fldCharType="begin"/>
                </w:r>
                <w:r w:rsidR="00946925">
                  <w:rPr>
                    <w:noProof/>
                    <w:webHidden/>
                  </w:rPr>
                  <w:instrText xml:space="preserve"> PAGEREF _Toc25677097 \h </w:instrText>
                </w:r>
                <w:r w:rsidR="00474FF3">
                  <w:rPr>
                    <w:noProof/>
                    <w:webHidden/>
                  </w:rPr>
                </w:r>
                <w:r w:rsidR="00474FF3">
                  <w:rPr>
                    <w:noProof/>
                    <w:webHidden/>
                  </w:rPr>
                  <w:fldChar w:fldCharType="separate"/>
                </w:r>
                <w:r w:rsidR="00B419BB">
                  <w:rPr>
                    <w:noProof/>
                    <w:webHidden/>
                  </w:rPr>
                  <w:t>21</w:t>
                </w:r>
                <w:r w:rsidR="00474FF3">
                  <w:rPr>
                    <w:noProof/>
                    <w:webHidden/>
                  </w:rPr>
                  <w:fldChar w:fldCharType="end"/>
                </w:r>
              </w:hyperlink>
            </w:p>
            <w:p w14:paraId="6E234467" w14:textId="77777777" w:rsidR="00946925" w:rsidRDefault="005A41FC">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sidR="00474FF3">
                  <w:rPr>
                    <w:noProof/>
                    <w:webHidden/>
                  </w:rPr>
                  <w:fldChar w:fldCharType="begin"/>
                </w:r>
                <w:r w:rsidR="00946925">
                  <w:rPr>
                    <w:noProof/>
                    <w:webHidden/>
                  </w:rPr>
                  <w:instrText xml:space="preserve"> PAGEREF _Toc25677098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040280" w14:textId="77777777" w:rsidR="00946925" w:rsidRDefault="005A41FC">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sidR="00474FF3">
                  <w:rPr>
                    <w:noProof/>
                    <w:webHidden/>
                  </w:rPr>
                  <w:fldChar w:fldCharType="begin"/>
                </w:r>
                <w:r w:rsidR="00946925">
                  <w:rPr>
                    <w:noProof/>
                    <w:webHidden/>
                  </w:rPr>
                  <w:instrText xml:space="preserve"> PAGEREF _Toc25677099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66E0D5AB" w14:textId="77777777" w:rsidR="00946925" w:rsidRDefault="005A41FC">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sidR="00474FF3">
                  <w:rPr>
                    <w:noProof/>
                    <w:webHidden/>
                  </w:rPr>
                  <w:fldChar w:fldCharType="begin"/>
                </w:r>
                <w:r w:rsidR="00946925">
                  <w:rPr>
                    <w:noProof/>
                    <w:webHidden/>
                  </w:rPr>
                  <w:instrText xml:space="preserve"> PAGEREF _Toc25677100 \h </w:instrText>
                </w:r>
                <w:r w:rsidR="00474FF3">
                  <w:rPr>
                    <w:noProof/>
                    <w:webHidden/>
                  </w:rPr>
                </w:r>
                <w:r w:rsidR="00474FF3">
                  <w:rPr>
                    <w:noProof/>
                    <w:webHidden/>
                  </w:rPr>
                  <w:fldChar w:fldCharType="separate"/>
                </w:r>
                <w:r w:rsidR="00B419BB">
                  <w:rPr>
                    <w:noProof/>
                    <w:webHidden/>
                  </w:rPr>
                  <w:t>22</w:t>
                </w:r>
                <w:r w:rsidR="00474FF3">
                  <w:rPr>
                    <w:noProof/>
                    <w:webHidden/>
                  </w:rPr>
                  <w:fldChar w:fldCharType="end"/>
                </w:r>
              </w:hyperlink>
            </w:p>
            <w:p w14:paraId="5A71F3E9" w14:textId="77777777" w:rsidR="00946925" w:rsidRDefault="005A41FC">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sidR="00474FF3">
                  <w:rPr>
                    <w:noProof/>
                    <w:webHidden/>
                  </w:rPr>
                  <w:fldChar w:fldCharType="begin"/>
                </w:r>
                <w:r w:rsidR="00946925">
                  <w:rPr>
                    <w:noProof/>
                    <w:webHidden/>
                  </w:rPr>
                  <w:instrText xml:space="preserve"> PAGEREF _Toc25677101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60A715F9" w14:textId="77777777" w:rsidR="00946925" w:rsidRDefault="005A41FC">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sidR="00474FF3">
                  <w:rPr>
                    <w:noProof/>
                    <w:webHidden/>
                  </w:rPr>
                  <w:fldChar w:fldCharType="begin"/>
                </w:r>
                <w:r w:rsidR="00946925">
                  <w:rPr>
                    <w:noProof/>
                    <w:webHidden/>
                  </w:rPr>
                  <w:instrText xml:space="preserve"> PAGEREF _Toc25677102 \h </w:instrText>
                </w:r>
                <w:r w:rsidR="00474FF3">
                  <w:rPr>
                    <w:noProof/>
                    <w:webHidden/>
                  </w:rPr>
                </w:r>
                <w:r w:rsidR="00474FF3">
                  <w:rPr>
                    <w:noProof/>
                    <w:webHidden/>
                  </w:rPr>
                  <w:fldChar w:fldCharType="separate"/>
                </w:r>
                <w:r w:rsidR="00B419BB">
                  <w:rPr>
                    <w:noProof/>
                    <w:webHidden/>
                  </w:rPr>
                  <w:t>23</w:t>
                </w:r>
                <w:r w:rsidR="00474FF3">
                  <w:rPr>
                    <w:noProof/>
                    <w:webHidden/>
                  </w:rPr>
                  <w:fldChar w:fldCharType="end"/>
                </w:r>
              </w:hyperlink>
            </w:p>
            <w:p w14:paraId="0502D39E" w14:textId="77777777" w:rsidR="00946925" w:rsidRDefault="005A41FC">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sidR="00474FF3">
                  <w:rPr>
                    <w:noProof/>
                    <w:webHidden/>
                  </w:rPr>
                  <w:fldChar w:fldCharType="begin"/>
                </w:r>
                <w:r w:rsidR="00946925">
                  <w:rPr>
                    <w:noProof/>
                    <w:webHidden/>
                  </w:rPr>
                  <w:instrText xml:space="preserve"> PAGEREF _Toc25677103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587D05ED" w14:textId="77777777" w:rsidR="00946925" w:rsidRDefault="005A41FC">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sidR="00474FF3">
                  <w:rPr>
                    <w:noProof/>
                    <w:webHidden/>
                  </w:rPr>
                  <w:fldChar w:fldCharType="begin"/>
                </w:r>
                <w:r w:rsidR="00946925">
                  <w:rPr>
                    <w:noProof/>
                    <w:webHidden/>
                  </w:rPr>
                  <w:instrText xml:space="preserve"> PAGEREF _Toc25677104 \h </w:instrText>
                </w:r>
                <w:r w:rsidR="00474FF3">
                  <w:rPr>
                    <w:noProof/>
                    <w:webHidden/>
                  </w:rPr>
                </w:r>
                <w:r w:rsidR="00474FF3">
                  <w:rPr>
                    <w:noProof/>
                    <w:webHidden/>
                  </w:rPr>
                  <w:fldChar w:fldCharType="separate"/>
                </w:r>
                <w:r w:rsidR="00B419BB">
                  <w:rPr>
                    <w:noProof/>
                    <w:webHidden/>
                  </w:rPr>
                  <w:t>26</w:t>
                </w:r>
                <w:r w:rsidR="00474FF3">
                  <w:rPr>
                    <w:noProof/>
                    <w:webHidden/>
                  </w:rPr>
                  <w:fldChar w:fldCharType="end"/>
                </w:r>
              </w:hyperlink>
            </w:p>
            <w:p w14:paraId="4F593169" w14:textId="77777777" w:rsidR="00946925" w:rsidRDefault="005A41FC">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sidR="00474FF3">
                  <w:rPr>
                    <w:noProof/>
                    <w:webHidden/>
                  </w:rPr>
                  <w:fldChar w:fldCharType="begin"/>
                </w:r>
                <w:r w:rsidR="00946925">
                  <w:rPr>
                    <w:noProof/>
                    <w:webHidden/>
                  </w:rPr>
                  <w:instrText xml:space="preserve"> PAGEREF _Toc25677105 \h </w:instrText>
                </w:r>
                <w:r w:rsidR="00474FF3">
                  <w:rPr>
                    <w:noProof/>
                    <w:webHidden/>
                  </w:rPr>
                </w:r>
                <w:r w:rsidR="00474FF3">
                  <w:rPr>
                    <w:noProof/>
                    <w:webHidden/>
                  </w:rPr>
                  <w:fldChar w:fldCharType="separate"/>
                </w:r>
                <w:r w:rsidR="00B419BB">
                  <w:rPr>
                    <w:noProof/>
                    <w:webHidden/>
                  </w:rPr>
                  <w:t>27</w:t>
                </w:r>
                <w:r w:rsidR="00474FF3">
                  <w:rPr>
                    <w:noProof/>
                    <w:webHidden/>
                  </w:rPr>
                  <w:fldChar w:fldCharType="end"/>
                </w:r>
              </w:hyperlink>
            </w:p>
            <w:p w14:paraId="2BC95A98" w14:textId="77777777" w:rsidR="00946925" w:rsidRDefault="005A41FC">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sidR="00474FF3">
                  <w:rPr>
                    <w:noProof/>
                    <w:webHidden/>
                  </w:rPr>
                  <w:fldChar w:fldCharType="begin"/>
                </w:r>
                <w:r w:rsidR="00946925">
                  <w:rPr>
                    <w:noProof/>
                    <w:webHidden/>
                  </w:rPr>
                  <w:instrText xml:space="preserve"> PAGEREF _Toc25677106 \h </w:instrText>
                </w:r>
                <w:r w:rsidR="00474FF3">
                  <w:rPr>
                    <w:noProof/>
                    <w:webHidden/>
                  </w:rPr>
                </w:r>
                <w:r w:rsidR="00474FF3">
                  <w:rPr>
                    <w:noProof/>
                    <w:webHidden/>
                  </w:rPr>
                  <w:fldChar w:fldCharType="separate"/>
                </w:r>
                <w:r w:rsidR="00B419BB">
                  <w:rPr>
                    <w:noProof/>
                    <w:webHidden/>
                  </w:rPr>
                  <w:t>29</w:t>
                </w:r>
                <w:r w:rsidR="00474FF3">
                  <w:rPr>
                    <w:noProof/>
                    <w:webHidden/>
                  </w:rPr>
                  <w:fldChar w:fldCharType="end"/>
                </w:r>
              </w:hyperlink>
            </w:p>
            <w:p w14:paraId="66A53DB4" w14:textId="77777777" w:rsidR="00946925" w:rsidRDefault="005A41FC">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sidR="00474FF3">
                  <w:rPr>
                    <w:noProof/>
                    <w:webHidden/>
                  </w:rPr>
                  <w:fldChar w:fldCharType="begin"/>
                </w:r>
                <w:r w:rsidR="00946925">
                  <w:rPr>
                    <w:noProof/>
                    <w:webHidden/>
                  </w:rPr>
                  <w:instrText xml:space="preserve"> PAGEREF _Toc25677107 \h </w:instrText>
                </w:r>
                <w:r w:rsidR="00474FF3">
                  <w:rPr>
                    <w:noProof/>
                    <w:webHidden/>
                  </w:rPr>
                </w:r>
                <w:r w:rsidR="00474FF3">
                  <w:rPr>
                    <w:noProof/>
                    <w:webHidden/>
                  </w:rPr>
                  <w:fldChar w:fldCharType="separate"/>
                </w:r>
                <w:r w:rsidR="00B419BB">
                  <w:rPr>
                    <w:noProof/>
                    <w:webHidden/>
                  </w:rPr>
                  <w:t>31</w:t>
                </w:r>
                <w:r w:rsidR="00474FF3">
                  <w:rPr>
                    <w:noProof/>
                    <w:webHidden/>
                  </w:rPr>
                  <w:fldChar w:fldCharType="end"/>
                </w:r>
              </w:hyperlink>
            </w:p>
            <w:p w14:paraId="6C3CFCFA" w14:textId="77777777" w:rsidR="00946925" w:rsidRDefault="005A41FC">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sidR="00474FF3">
                  <w:rPr>
                    <w:noProof/>
                    <w:webHidden/>
                  </w:rPr>
                  <w:fldChar w:fldCharType="begin"/>
                </w:r>
                <w:r w:rsidR="00946925">
                  <w:rPr>
                    <w:noProof/>
                    <w:webHidden/>
                  </w:rPr>
                  <w:instrText xml:space="preserve"> PAGEREF _Toc25677108 \h </w:instrText>
                </w:r>
                <w:r w:rsidR="00474FF3">
                  <w:rPr>
                    <w:noProof/>
                    <w:webHidden/>
                  </w:rPr>
                </w:r>
                <w:r w:rsidR="00474FF3">
                  <w:rPr>
                    <w:noProof/>
                    <w:webHidden/>
                  </w:rPr>
                  <w:fldChar w:fldCharType="separate"/>
                </w:r>
                <w:r w:rsidR="00B419BB">
                  <w:rPr>
                    <w:noProof/>
                    <w:webHidden/>
                  </w:rPr>
                  <w:t>32</w:t>
                </w:r>
                <w:r w:rsidR="00474FF3">
                  <w:rPr>
                    <w:noProof/>
                    <w:webHidden/>
                  </w:rPr>
                  <w:fldChar w:fldCharType="end"/>
                </w:r>
              </w:hyperlink>
            </w:p>
            <w:p w14:paraId="7AC1F3CF" w14:textId="77777777" w:rsidR="00946925" w:rsidRDefault="005A41FC">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sidR="00474FF3">
                  <w:rPr>
                    <w:noProof/>
                    <w:webHidden/>
                  </w:rPr>
                  <w:fldChar w:fldCharType="begin"/>
                </w:r>
                <w:r w:rsidR="00946925">
                  <w:rPr>
                    <w:noProof/>
                    <w:webHidden/>
                  </w:rPr>
                  <w:instrText xml:space="preserve"> PAGEREF _Toc25677109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7DB3491A" w14:textId="77777777" w:rsidR="00946925" w:rsidRDefault="005A41FC">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sidR="00474FF3">
                  <w:rPr>
                    <w:noProof/>
                    <w:webHidden/>
                  </w:rPr>
                  <w:fldChar w:fldCharType="begin"/>
                </w:r>
                <w:r w:rsidR="00946925">
                  <w:rPr>
                    <w:noProof/>
                    <w:webHidden/>
                  </w:rPr>
                  <w:instrText xml:space="preserve"> PAGEREF _Toc25677110 \h </w:instrText>
                </w:r>
                <w:r w:rsidR="00474FF3">
                  <w:rPr>
                    <w:noProof/>
                    <w:webHidden/>
                  </w:rPr>
                </w:r>
                <w:r w:rsidR="00474FF3">
                  <w:rPr>
                    <w:noProof/>
                    <w:webHidden/>
                  </w:rPr>
                  <w:fldChar w:fldCharType="separate"/>
                </w:r>
                <w:r w:rsidR="00B419BB">
                  <w:rPr>
                    <w:noProof/>
                    <w:webHidden/>
                  </w:rPr>
                  <w:t>33</w:t>
                </w:r>
                <w:r w:rsidR="00474FF3">
                  <w:rPr>
                    <w:noProof/>
                    <w:webHidden/>
                  </w:rPr>
                  <w:fldChar w:fldCharType="end"/>
                </w:r>
              </w:hyperlink>
            </w:p>
            <w:p w14:paraId="620862DA" w14:textId="77777777" w:rsidR="00946925" w:rsidRDefault="005A41FC">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sidR="00474FF3">
                  <w:rPr>
                    <w:noProof/>
                    <w:webHidden/>
                  </w:rPr>
                  <w:fldChar w:fldCharType="begin"/>
                </w:r>
                <w:r w:rsidR="00946925">
                  <w:rPr>
                    <w:noProof/>
                    <w:webHidden/>
                  </w:rPr>
                  <w:instrText xml:space="preserve"> PAGEREF _Toc25677111 \h </w:instrText>
                </w:r>
                <w:r w:rsidR="00474FF3">
                  <w:rPr>
                    <w:noProof/>
                    <w:webHidden/>
                  </w:rPr>
                </w:r>
                <w:r w:rsidR="00474FF3">
                  <w:rPr>
                    <w:noProof/>
                    <w:webHidden/>
                  </w:rPr>
                  <w:fldChar w:fldCharType="separate"/>
                </w:r>
                <w:r w:rsidR="00B419BB">
                  <w:rPr>
                    <w:noProof/>
                    <w:webHidden/>
                  </w:rPr>
                  <w:t>34</w:t>
                </w:r>
                <w:r w:rsidR="00474FF3">
                  <w:rPr>
                    <w:noProof/>
                    <w:webHidden/>
                  </w:rPr>
                  <w:fldChar w:fldCharType="end"/>
                </w:r>
              </w:hyperlink>
            </w:p>
            <w:p w14:paraId="76C54180" w14:textId="77777777" w:rsidR="00946925" w:rsidRDefault="005A41FC">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sidR="00474FF3">
                  <w:rPr>
                    <w:noProof/>
                    <w:webHidden/>
                  </w:rPr>
                  <w:fldChar w:fldCharType="begin"/>
                </w:r>
                <w:r w:rsidR="00946925">
                  <w:rPr>
                    <w:noProof/>
                    <w:webHidden/>
                  </w:rPr>
                  <w:instrText xml:space="preserve"> PAGEREF _Toc25677112 \h </w:instrText>
                </w:r>
                <w:r w:rsidR="00474FF3">
                  <w:rPr>
                    <w:noProof/>
                    <w:webHidden/>
                  </w:rPr>
                </w:r>
                <w:r w:rsidR="00474FF3">
                  <w:rPr>
                    <w:noProof/>
                    <w:webHidden/>
                  </w:rPr>
                  <w:fldChar w:fldCharType="separate"/>
                </w:r>
                <w:r w:rsidR="00B419BB">
                  <w:rPr>
                    <w:noProof/>
                    <w:webHidden/>
                  </w:rPr>
                  <w:t>36</w:t>
                </w:r>
                <w:r w:rsidR="00474FF3">
                  <w:rPr>
                    <w:noProof/>
                    <w:webHidden/>
                  </w:rPr>
                  <w:fldChar w:fldCharType="end"/>
                </w:r>
              </w:hyperlink>
            </w:p>
            <w:p w14:paraId="086EB275" w14:textId="77777777" w:rsidR="00946925" w:rsidRDefault="005A41FC">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sidR="00474FF3">
                  <w:rPr>
                    <w:noProof/>
                    <w:webHidden/>
                  </w:rPr>
                  <w:fldChar w:fldCharType="begin"/>
                </w:r>
                <w:r w:rsidR="00946925">
                  <w:rPr>
                    <w:noProof/>
                    <w:webHidden/>
                  </w:rPr>
                  <w:instrText xml:space="preserve"> PAGEREF _Toc25677113 \h </w:instrText>
                </w:r>
                <w:r w:rsidR="00474FF3">
                  <w:rPr>
                    <w:noProof/>
                    <w:webHidden/>
                  </w:rPr>
                </w:r>
                <w:r w:rsidR="00474FF3">
                  <w:rPr>
                    <w:noProof/>
                    <w:webHidden/>
                  </w:rPr>
                  <w:fldChar w:fldCharType="separate"/>
                </w:r>
                <w:r w:rsidR="00B419BB">
                  <w:rPr>
                    <w:noProof/>
                    <w:webHidden/>
                  </w:rPr>
                  <w:t>37</w:t>
                </w:r>
                <w:r w:rsidR="00474FF3">
                  <w:rPr>
                    <w:noProof/>
                    <w:webHidden/>
                  </w:rPr>
                  <w:fldChar w:fldCharType="end"/>
                </w:r>
              </w:hyperlink>
            </w:p>
            <w:p w14:paraId="19C0D5CC" w14:textId="77777777" w:rsidR="00946925" w:rsidRDefault="005A41FC">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sidR="00474FF3">
                  <w:rPr>
                    <w:noProof/>
                    <w:webHidden/>
                  </w:rPr>
                  <w:fldChar w:fldCharType="begin"/>
                </w:r>
                <w:r w:rsidR="00946925">
                  <w:rPr>
                    <w:noProof/>
                    <w:webHidden/>
                  </w:rPr>
                  <w:instrText xml:space="preserve"> PAGEREF _Toc25677114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15D6BBCB" w14:textId="77777777" w:rsidR="00946925" w:rsidRDefault="005A41FC">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sidR="00474FF3">
                  <w:rPr>
                    <w:noProof/>
                    <w:webHidden/>
                  </w:rPr>
                  <w:fldChar w:fldCharType="begin"/>
                </w:r>
                <w:r w:rsidR="00946925">
                  <w:rPr>
                    <w:noProof/>
                    <w:webHidden/>
                  </w:rPr>
                  <w:instrText xml:space="preserve"> PAGEREF _Toc25677115 \h </w:instrText>
                </w:r>
                <w:r w:rsidR="00474FF3">
                  <w:rPr>
                    <w:noProof/>
                    <w:webHidden/>
                  </w:rPr>
                </w:r>
                <w:r w:rsidR="00474FF3">
                  <w:rPr>
                    <w:noProof/>
                    <w:webHidden/>
                  </w:rPr>
                  <w:fldChar w:fldCharType="separate"/>
                </w:r>
                <w:r w:rsidR="00B419BB">
                  <w:rPr>
                    <w:noProof/>
                    <w:webHidden/>
                  </w:rPr>
                  <w:t>38</w:t>
                </w:r>
                <w:r w:rsidR="00474FF3">
                  <w:rPr>
                    <w:noProof/>
                    <w:webHidden/>
                  </w:rPr>
                  <w:fldChar w:fldCharType="end"/>
                </w:r>
              </w:hyperlink>
            </w:p>
            <w:p w14:paraId="69EF1590" w14:textId="77777777" w:rsidR="00946925" w:rsidRDefault="005A41FC">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sidR="00474FF3">
                  <w:rPr>
                    <w:noProof/>
                    <w:webHidden/>
                  </w:rPr>
                  <w:fldChar w:fldCharType="begin"/>
                </w:r>
                <w:r w:rsidR="00946925">
                  <w:rPr>
                    <w:noProof/>
                    <w:webHidden/>
                  </w:rPr>
                  <w:instrText xml:space="preserve"> PAGEREF _Toc25677116 \h </w:instrText>
                </w:r>
                <w:r w:rsidR="00474FF3">
                  <w:rPr>
                    <w:noProof/>
                    <w:webHidden/>
                  </w:rPr>
                </w:r>
                <w:r w:rsidR="00474FF3">
                  <w:rPr>
                    <w:noProof/>
                    <w:webHidden/>
                  </w:rPr>
                  <w:fldChar w:fldCharType="separate"/>
                </w:r>
                <w:r w:rsidR="00B419BB">
                  <w:rPr>
                    <w:noProof/>
                    <w:webHidden/>
                  </w:rPr>
                  <w:t>41</w:t>
                </w:r>
                <w:r w:rsidR="00474FF3">
                  <w:rPr>
                    <w:noProof/>
                    <w:webHidden/>
                  </w:rPr>
                  <w:fldChar w:fldCharType="end"/>
                </w:r>
              </w:hyperlink>
            </w:p>
            <w:p w14:paraId="141B25B5" w14:textId="77777777" w:rsidR="00946925" w:rsidRDefault="005A41FC">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sidR="00474FF3">
                  <w:rPr>
                    <w:noProof/>
                    <w:webHidden/>
                  </w:rPr>
                  <w:fldChar w:fldCharType="begin"/>
                </w:r>
                <w:r w:rsidR="00946925">
                  <w:rPr>
                    <w:noProof/>
                    <w:webHidden/>
                  </w:rPr>
                  <w:instrText xml:space="preserve"> PAGEREF _Toc25677117 \h </w:instrText>
                </w:r>
                <w:r w:rsidR="00474FF3">
                  <w:rPr>
                    <w:noProof/>
                    <w:webHidden/>
                  </w:rPr>
                </w:r>
                <w:r w:rsidR="00474FF3">
                  <w:rPr>
                    <w:noProof/>
                    <w:webHidden/>
                  </w:rPr>
                  <w:fldChar w:fldCharType="separate"/>
                </w:r>
                <w:r w:rsidR="00B419BB">
                  <w:rPr>
                    <w:noProof/>
                    <w:webHidden/>
                  </w:rPr>
                  <w:t>42</w:t>
                </w:r>
                <w:r w:rsidR="00474FF3">
                  <w:rPr>
                    <w:noProof/>
                    <w:webHidden/>
                  </w:rPr>
                  <w:fldChar w:fldCharType="end"/>
                </w:r>
              </w:hyperlink>
            </w:p>
            <w:p w14:paraId="708255E9" w14:textId="77777777" w:rsidR="00946925" w:rsidRDefault="005A41FC">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_Toc25677118 \h </w:instrText>
                </w:r>
                <w:r w:rsidR="00474FF3">
                  <w:rPr>
                    <w:noProof/>
                    <w:webHidden/>
                  </w:rPr>
                </w:r>
                <w:r w:rsidR="00474FF3">
                  <w:rPr>
                    <w:noProof/>
                    <w:webHidden/>
                  </w:rPr>
                  <w:fldChar w:fldCharType="separate"/>
                </w:r>
                <w:r w:rsidR="00B419BB">
                  <w:rPr>
                    <w:noProof/>
                    <w:webHidden/>
                  </w:rPr>
                  <w:t>43</w:t>
                </w:r>
                <w:r w:rsidR="00474FF3">
                  <w:rPr>
                    <w:noProof/>
                    <w:webHidden/>
                  </w:rPr>
                  <w:fldChar w:fldCharType="end"/>
                </w:r>
              </w:hyperlink>
            </w:p>
            <w:p w14:paraId="5326BE95" w14:textId="77777777" w:rsidR="00946925" w:rsidRDefault="005A41FC">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 xml:space="preserve">9.5. Заполнение дополнительного листа (бланка) для записи ответов № 2 </w:t>
                </w:r>
                <w:r w:rsidR="00946925">
                  <w:rPr>
                    <w:rStyle w:val="ad"/>
                    <w:noProof/>
                  </w:rPr>
                  <w:t xml:space="preserve">                   </w:t>
                </w:r>
                <w:r w:rsidR="00946925" w:rsidRPr="00A551A5">
                  <w:rPr>
                    <w:rStyle w:val="ad"/>
                    <w:noProof/>
                  </w:rPr>
                  <w:t>на задания с развернутым ответом</w:t>
                </w:r>
                <w:r w:rsidR="00946925">
                  <w:rPr>
                    <w:noProof/>
                    <w:webHidden/>
                  </w:rPr>
                  <w:tab/>
                </w:r>
                <w:r w:rsidR="00474FF3">
                  <w:rPr>
                    <w:noProof/>
                    <w:webHidden/>
                  </w:rPr>
                  <w:fldChar w:fldCharType="begin"/>
                </w:r>
                <w:r w:rsidR="00946925">
                  <w:rPr>
                    <w:noProof/>
                    <w:webHidden/>
                  </w:rPr>
                  <w:instrText xml:space="preserve"> PAGEREF _Toc25677119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106A4C8C" w14:textId="77777777" w:rsidR="00946925" w:rsidRDefault="005A41FC">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sidR="00474FF3">
                  <w:rPr>
                    <w:noProof/>
                    <w:webHidden/>
                  </w:rPr>
                  <w:fldChar w:fldCharType="begin"/>
                </w:r>
                <w:r w:rsidR="00946925">
                  <w:rPr>
                    <w:noProof/>
                    <w:webHidden/>
                  </w:rPr>
                  <w:instrText xml:space="preserve"> PAGEREF _Toc25677120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9075858" w14:textId="77777777" w:rsidR="00946925" w:rsidRDefault="005A41FC">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sidR="00474FF3">
                  <w:rPr>
                    <w:noProof/>
                    <w:webHidden/>
                  </w:rPr>
                  <w:fldChar w:fldCharType="begin"/>
                </w:r>
                <w:r w:rsidR="00946925">
                  <w:rPr>
                    <w:noProof/>
                    <w:webHidden/>
                  </w:rPr>
                  <w:instrText xml:space="preserve"> PAGEREF _Toc25677121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09D51EBC" w14:textId="77777777" w:rsidR="00946925" w:rsidRDefault="005A41FC">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sidR="00474FF3">
                  <w:rPr>
                    <w:noProof/>
                    <w:webHidden/>
                  </w:rPr>
                  <w:fldChar w:fldCharType="begin"/>
                </w:r>
                <w:r w:rsidR="00946925">
                  <w:rPr>
                    <w:noProof/>
                    <w:webHidden/>
                  </w:rPr>
                  <w:instrText xml:space="preserve"> PAGEREF _Toc25677122 \h </w:instrText>
                </w:r>
                <w:r w:rsidR="00474FF3">
                  <w:rPr>
                    <w:noProof/>
                    <w:webHidden/>
                  </w:rPr>
                </w:r>
                <w:r w:rsidR="00474FF3">
                  <w:rPr>
                    <w:noProof/>
                    <w:webHidden/>
                  </w:rPr>
                  <w:fldChar w:fldCharType="separate"/>
                </w:r>
                <w:r w:rsidR="00B419BB">
                  <w:rPr>
                    <w:noProof/>
                    <w:webHidden/>
                  </w:rPr>
                  <w:t>44</w:t>
                </w:r>
                <w:r w:rsidR="00474FF3">
                  <w:rPr>
                    <w:noProof/>
                    <w:webHidden/>
                  </w:rPr>
                  <w:fldChar w:fldCharType="end"/>
                </w:r>
              </w:hyperlink>
            </w:p>
            <w:p w14:paraId="5008C1F3" w14:textId="77777777" w:rsidR="00946925" w:rsidRDefault="005A41FC">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sidR="00474FF3">
                  <w:rPr>
                    <w:noProof/>
                    <w:webHidden/>
                  </w:rPr>
                  <w:fldChar w:fldCharType="begin"/>
                </w:r>
                <w:r w:rsidR="00946925">
                  <w:rPr>
                    <w:noProof/>
                    <w:webHidden/>
                  </w:rPr>
                  <w:instrText xml:space="preserve"> PAGEREF _Toc25677123 \h </w:instrText>
                </w:r>
                <w:r w:rsidR="00474FF3">
                  <w:rPr>
                    <w:noProof/>
                    <w:webHidden/>
                  </w:rPr>
                </w:r>
                <w:r w:rsidR="00474FF3">
                  <w:rPr>
                    <w:noProof/>
                    <w:webHidden/>
                  </w:rPr>
                  <w:fldChar w:fldCharType="separate"/>
                </w:r>
                <w:r w:rsidR="00B419BB">
                  <w:rPr>
                    <w:noProof/>
                    <w:webHidden/>
                  </w:rPr>
                  <w:t>50</w:t>
                </w:r>
                <w:r w:rsidR="00474FF3">
                  <w:rPr>
                    <w:noProof/>
                    <w:webHidden/>
                  </w:rPr>
                  <w:fldChar w:fldCharType="end"/>
                </w:r>
              </w:hyperlink>
            </w:p>
            <w:p w14:paraId="7B057532" w14:textId="77777777" w:rsidR="00946925" w:rsidRDefault="005A41FC">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sidR="00474FF3">
                  <w:rPr>
                    <w:noProof/>
                    <w:webHidden/>
                  </w:rPr>
                  <w:fldChar w:fldCharType="begin"/>
                </w:r>
                <w:r w:rsidR="00946925">
                  <w:rPr>
                    <w:noProof/>
                    <w:webHidden/>
                  </w:rPr>
                  <w:instrText xml:space="preserve"> PAGEREF _Toc25677124 \h </w:instrText>
                </w:r>
                <w:r w:rsidR="00474FF3">
                  <w:rPr>
                    <w:noProof/>
                    <w:webHidden/>
                  </w:rPr>
                </w:r>
                <w:r w:rsidR="00474FF3">
                  <w:rPr>
                    <w:noProof/>
                    <w:webHidden/>
                  </w:rPr>
                  <w:fldChar w:fldCharType="separate"/>
                </w:r>
                <w:r w:rsidR="00B419BB">
                  <w:rPr>
                    <w:noProof/>
                    <w:webHidden/>
                  </w:rPr>
                  <w:t>54</w:t>
                </w:r>
                <w:r w:rsidR="00474FF3">
                  <w:rPr>
                    <w:noProof/>
                    <w:webHidden/>
                  </w:rPr>
                  <w:fldChar w:fldCharType="end"/>
                </w:r>
              </w:hyperlink>
            </w:p>
            <w:p w14:paraId="1B6DEAEA" w14:textId="77777777" w:rsidR="00946925" w:rsidRDefault="005A41FC">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sidR="00474FF3">
                  <w:rPr>
                    <w:noProof/>
                    <w:webHidden/>
                  </w:rPr>
                  <w:fldChar w:fldCharType="begin"/>
                </w:r>
                <w:r w:rsidR="00946925">
                  <w:rPr>
                    <w:noProof/>
                    <w:webHidden/>
                  </w:rPr>
                  <w:instrText xml:space="preserve"> PAGEREF _Toc25677125 \h </w:instrText>
                </w:r>
                <w:r w:rsidR="00474FF3">
                  <w:rPr>
                    <w:noProof/>
                    <w:webHidden/>
                  </w:rPr>
                </w:r>
                <w:r w:rsidR="00474FF3">
                  <w:rPr>
                    <w:noProof/>
                    <w:webHidden/>
                  </w:rPr>
                  <w:fldChar w:fldCharType="separate"/>
                </w:r>
                <w:r w:rsidR="00B419BB">
                  <w:rPr>
                    <w:noProof/>
                    <w:webHidden/>
                  </w:rPr>
                  <w:t>62</w:t>
                </w:r>
                <w:r w:rsidR="00474FF3">
                  <w:rPr>
                    <w:noProof/>
                    <w:webHidden/>
                  </w:rPr>
                  <w:fldChar w:fldCharType="end"/>
                </w:r>
              </w:hyperlink>
            </w:p>
            <w:p w14:paraId="62D9CE46" w14:textId="77777777" w:rsidR="00946925" w:rsidRDefault="005A41FC">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sidR="00474FF3">
                  <w:rPr>
                    <w:noProof/>
                    <w:webHidden/>
                  </w:rPr>
                  <w:fldChar w:fldCharType="begin"/>
                </w:r>
                <w:r w:rsidR="00946925">
                  <w:rPr>
                    <w:noProof/>
                    <w:webHidden/>
                  </w:rPr>
                  <w:instrText xml:space="preserve"> PAGEREF _Toc25677126 \h </w:instrText>
                </w:r>
                <w:r w:rsidR="00474FF3">
                  <w:rPr>
                    <w:noProof/>
                    <w:webHidden/>
                  </w:rPr>
                </w:r>
                <w:r w:rsidR="00474FF3">
                  <w:rPr>
                    <w:noProof/>
                    <w:webHidden/>
                  </w:rPr>
                  <w:fldChar w:fldCharType="separate"/>
                </w:r>
                <w:r w:rsidR="00B419BB">
                  <w:rPr>
                    <w:noProof/>
                    <w:webHidden/>
                  </w:rPr>
                  <w:t>65</w:t>
                </w:r>
                <w:r w:rsidR="00474FF3">
                  <w:rPr>
                    <w:noProof/>
                    <w:webHidden/>
                  </w:rPr>
                  <w:fldChar w:fldCharType="end"/>
                </w:r>
              </w:hyperlink>
            </w:p>
            <w:p w14:paraId="58CB4745" w14:textId="77777777" w:rsidR="00946925" w:rsidRDefault="005A41FC">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 xml:space="preserve">10.6. Инструкция для медицинского работника, привлекаемого в дни </w:t>
                </w:r>
                <w:r w:rsidR="00946925">
                  <w:rPr>
                    <w:rStyle w:val="ad"/>
                    <w:noProof/>
                  </w:rPr>
                  <w:t xml:space="preserve">           </w:t>
                </w:r>
                <w:r w:rsidR="00946925" w:rsidRPr="00A551A5">
                  <w:rPr>
                    <w:rStyle w:val="ad"/>
                    <w:noProof/>
                  </w:rPr>
                  <w:t>проведения ГИА</w:t>
                </w:r>
                <w:r w:rsidR="00946925">
                  <w:rPr>
                    <w:noProof/>
                    <w:webHidden/>
                  </w:rPr>
                  <w:tab/>
                </w:r>
                <w:r w:rsidR="00474FF3">
                  <w:rPr>
                    <w:noProof/>
                    <w:webHidden/>
                  </w:rPr>
                  <w:fldChar w:fldCharType="begin"/>
                </w:r>
                <w:r w:rsidR="00946925">
                  <w:rPr>
                    <w:noProof/>
                    <w:webHidden/>
                  </w:rPr>
                  <w:instrText xml:space="preserve"> PAGEREF _Toc25677127 \h </w:instrText>
                </w:r>
                <w:r w:rsidR="00474FF3">
                  <w:rPr>
                    <w:noProof/>
                    <w:webHidden/>
                  </w:rPr>
                </w:r>
                <w:r w:rsidR="00474FF3">
                  <w:rPr>
                    <w:noProof/>
                    <w:webHidden/>
                  </w:rPr>
                  <w:fldChar w:fldCharType="separate"/>
                </w:r>
                <w:r w:rsidR="00B419BB">
                  <w:rPr>
                    <w:noProof/>
                    <w:webHidden/>
                  </w:rPr>
                  <w:t>66</w:t>
                </w:r>
                <w:r w:rsidR="00474FF3">
                  <w:rPr>
                    <w:noProof/>
                    <w:webHidden/>
                  </w:rPr>
                  <w:fldChar w:fldCharType="end"/>
                </w:r>
              </w:hyperlink>
            </w:p>
            <w:p w14:paraId="0979F4DE" w14:textId="77777777" w:rsidR="00946925" w:rsidRDefault="005A41FC">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sidR="00474FF3">
                  <w:rPr>
                    <w:noProof/>
                    <w:webHidden/>
                  </w:rPr>
                  <w:fldChar w:fldCharType="begin"/>
                </w:r>
                <w:r w:rsidR="00946925">
                  <w:rPr>
                    <w:noProof/>
                    <w:webHidden/>
                  </w:rPr>
                  <w:instrText xml:space="preserve"> PAGEREF _Toc25677128 \h </w:instrText>
                </w:r>
                <w:r w:rsidR="00474FF3">
                  <w:rPr>
                    <w:noProof/>
                    <w:webHidden/>
                  </w:rPr>
                </w:r>
                <w:r w:rsidR="00474FF3">
                  <w:rPr>
                    <w:noProof/>
                    <w:webHidden/>
                  </w:rPr>
                  <w:fldChar w:fldCharType="separate"/>
                </w:r>
                <w:r w:rsidR="00B419BB">
                  <w:rPr>
                    <w:noProof/>
                    <w:webHidden/>
                  </w:rPr>
                  <w:t>68</w:t>
                </w:r>
                <w:r w:rsidR="00474FF3">
                  <w:rPr>
                    <w:noProof/>
                    <w:webHidden/>
                  </w:rPr>
                  <w:fldChar w:fldCharType="end"/>
                </w:r>
              </w:hyperlink>
            </w:p>
            <w:p w14:paraId="26B3911D" w14:textId="77777777" w:rsidR="00946925" w:rsidRDefault="005A41FC">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sidR="00474FF3">
                  <w:rPr>
                    <w:noProof/>
                    <w:webHidden/>
                  </w:rPr>
                  <w:fldChar w:fldCharType="begin"/>
                </w:r>
                <w:r w:rsidR="00946925">
                  <w:rPr>
                    <w:noProof/>
                    <w:webHidden/>
                  </w:rPr>
                  <w:instrText xml:space="preserve"> PAGEREF _Toc25677129 \h </w:instrText>
                </w:r>
                <w:r w:rsidR="00474FF3">
                  <w:rPr>
                    <w:noProof/>
                    <w:webHidden/>
                  </w:rPr>
                </w:r>
                <w:r w:rsidR="00474FF3">
                  <w:rPr>
                    <w:noProof/>
                    <w:webHidden/>
                  </w:rPr>
                  <w:fldChar w:fldCharType="separate"/>
                </w:r>
                <w:r w:rsidR="00B419BB">
                  <w:rPr>
                    <w:noProof/>
                    <w:webHidden/>
                  </w:rPr>
                  <w:t>70</w:t>
                </w:r>
                <w:r w:rsidR="00474FF3">
                  <w:rPr>
                    <w:noProof/>
                    <w:webHidden/>
                  </w:rPr>
                  <w:fldChar w:fldCharType="end"/>
                </w:r>
              </w:hyperlink>
            </w:p>
            <w:p w14:paraId="51D2BC4F" w14:textId="77777777" w:rsidR="00946925" w:rsidRPr="00946925" w:rsidRDefault="005A41FC"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 xml:space="preserve">Приложение 1. Особенности подготовки аудиторий (включая  </w:t>
                </w:r>
                <w:r w:rsidR="00946925">
                  <w:rPr>
                    <w:rStyle w:val="ad"/>
                    <w:noProof/>
                    <w:lang w:eastAsia="en-US"/>
                  </w:rPr>
                  <w:t xml:space="preserve">              </w:t>
                </w:r>
                <w:r w:rsidR="00946925" w:rsidRPr="00A551A5">
                  <w:rPr>
                    <w:rStyle w:val="ad"/>
                    <w:noProof/>
                    <w:lang w:eastAsia="en-US"/>
                  </w:rPr>
                  <w:t>дополнительные материалы и оборудование) к ОГЭ по учебным предметам</w:t>
                </w:r>
                <w:r w:rsidR="00946925">
                  <w:rPr>
                    <w:noProof/>
                    <w:webHidden/>
                  </w:rPr>
                  <w:tab/>
                </w:r>
                <w:r w:rsidR="00474FF3">
                  <w:rPr>
                    <w:noProof/>
                    <w:webHidden/>
                  </w:rPr>
                  <w:fldChar w:fldCharType="begin"/>
                </w:r>
                <w:r w:rsidR="00946925">
                  <w:rPr>
                    <w:noProof/>
                    <w:webHidden/>
                  </w:rPr>
                  <w:instrText xml:space="preserve"> PAGEREF _Toc25677130 \h </w:instrText>
                </w:r>
                <w:r w:rsidR="00474FF3">
                  <w:rPr>
                    <w:noProof/>
                    <w:webHidden/>
                  </w:rPr>
                </w:r>
                <w:r w:rsidR="00474FF3">
                  <w:rPr>
                    <w:noProof/>
                    <w:webHidden/>
                  </w:rPr>
                  <w:fldChar w:fldCharType="separate"/>
                </w:r>
                <w:r w:rsidR="00B419BB">
                  <w:rPr>
                    <w:noProof/>
                    <w:webHidden/>
                  </w:rPr>
                  <w:t>76</w:t>
                </w:r>
                <w:r w:rsidR="00474FF3">
                  <w:rPr>
                    <w:noProof/>
                    <w:webHidden/>
                  </w:rPr>
                  <w:fldChar w:fldCharType="end"/>
                </w:r>
              </w:hyperlink>
            </w:p>
            <w:p w14:paraId="1C8EF413" w14:textId="77777777" w:rsidR="00946925" w:rsidRDefault="005A41FC"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 xml:space="preserve">Приложение 2. Примерный перечень часто используемых при </w:t>
                </w:r>
                <w:r w:rsidR="00946925">
                  <w:rPr>
                    <w:rStyle w:val="ad"/>
                    <w:noProof/>
                  </w:rPr>
                  <w:t xml:space="preserve">                       </w:t>
                </w:r>
                <w:r w:rsidR="00946925" w:rsidRPr="00A551A5">
                  <w:rPr>
                    <w:rStyle w:val="ad"/>
                    <w:noProof/>
                  </w:rPr>
                  <w:t>проведении ГИА документов, удостоверяющих личность</w:t>
                </w:r>
                <w:r w:rsidR="00946925">
                  <w:rPr>
                    <w:noProof/>
                    <w:webHidden/>
                  </w:rPr>
                  <w:tab/>
                </w:r>
                <w:r w:rsidR="00474FF3">
                  <w:rPr>
                    <w:noProof/>
                    <w:webHidden/>
                  </w:rPr>
                  <w:fldChar w:fldCharType="begin"/>
                </w:r>
                <w:r w:rsidR="00946925">
                  <w:rPr>
                    <w:noProof/>
                    <w:webHidden/>
                  </w:rPr>
                  <w:instrText xml:space="preserve"> PAGEREF _Toc25677132 \h </w:instrText>
                </w:r>
                <w:r w:rsidR="00474FF3">
                  <w:rPr>
                    <w:noProof/>
                    <w:webHidden/>
                  </w:rPr>
                </w:r>
                <w:r w:rsidR="00474FF3">
                  <w:rPr>
                    <w:noProof/>
                    <w:webHidden/>
                  </w:rPr>
                  <w:fldChar w:fldCharType="separate"/>
                </w:r>
                <w:r w:rsidR="00B419BB">
                  <w:rPr>
                    <w:noProof/>
                    <w:webHidden/>
                  </w:rPr>
                  <w:t>84</w:t>
                </w:r>
                <w:r w:rsidR="00474FF3">
                  <w:rPr>
                    <w:noProof/>
                    <w:webHidden/>
                  </w:rPr>
                  <w:fldChar w:fldCharType="end"/>
                </w:r>
              </w:hyperlink>
            </w:p>
            <w:p w14:paraId="33363A6B" w14:textId="77777777" w:rsidR="00946925" w:rsidRDefault="005A41FC"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 xml:space="preserve">Приложение 3. Журнал учета участников ГИА, обратившихся </w:t>
                </w:r>
                <w:r w:rsidR="00946925">
                  <w:rPr>
                    <w:rStyle w:val="ad"/>
                    <w:noProof/>
                  </w:rPr>
                  <w:t xml:space="preserve">                  </w:t>
                </w:r>
                <w:r w:rsidR="00946925" w:rsidRPr="00A551A5">
                  <w:rPr>
                    <w:rStyle w:val="ad"/>
                    <w:noProof/>
                  </w:rPr>
                  <w:t>к медицинскому работнику</w:t>
                </w:r>
                <w:r w:rsidR="00946925">
                  <w:rPr>
                    <w:noProof/>
                    <w:webHidden/>
                  </w:rPr>
                  <w:tab/>
                </w:r>
                <w:r w:rsidR="00474FF3">
                  <w:rPr>
                    <w:noProof/>
                    <w:webHidden/>
                  </w:rPr>
                  <w:fldChar w:fldCharType="begin"/>
                </w:r>
                <w:r w:rsidR="00946925">
                  <w:rPr>
                    <w:noProof/>
                    <w:webHidden/>
                  </w:rPr>
                  <w:instrText xml:space="preserve"> PAGEREF _Toc25677133 \h </w:instrText>
                </w:r>
                <w:r w:rsidR="00474FF3">
                  <w:rPr>
                    <w:noProof/>
                    <w:webHidden/>
                  </w:rPr>
                </w:r>
                <w:r w:rsidR="00474FF3">
                  <w:rPr>
                    <w:noProof/>
                    <w:webHidden/>
                  </w:rPr>
                  <w:fldChar w:fldCharType="separate"/>
                </w:r>
                <w:r w:rsidR="00B419BB">
                  <w:rPr>
                    <w:noProof/>
                    <w:webHidden/>
                  </w:rPr>
                  <w:t>86</w:t>
                </w:r>
                <w:r w:rsidR="00474FF3">
                  <w:rPr>
                    <w:noProof/>
                    <w:webHidden/>
                  </w:rPr>
                  <w:fldChar w:fldCharType="end"/>
                </w:r>
              </w:hyperlink>
            </w:p>
            <w:p w14:paraId="426BF995" w14:textId="77777777" w:rsidR="00946925" w:rsidRDefault="005A41FC">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sidR="00474FF3">
                  <w:rPr>
                    <w:noProof/>
                    <w:webHidden/>
                  </w:rPr>
                  <w:fldChar w:fldCharType="begin"/>
                </w:r>
                <w:r w:rsidR="00946925">
                  <w:rPr>
                    <w:noProof/>
                    <w:webHidden/>
                  </w:rPr>
                  <w:instrText xml:space="preserve"> PAGEREF _Toc25677134 \h </w:instrText>
                </w:r>
                <w:r w:rsidR="00474FF3">
                  <w:rPr>
                    <w:noProof/>
                    <w:webHidden/>
                  </w:rPr>
                </w:r>
                <w:r w:rsidR="00474FF3">
                  <w:rPr>
                    <w:noProof/>
                    <w:webHidden/>
                  </w:rPr>
                  <w:fldChar w:fldCharType="separate"/>
                </w:r>
                <w:r w:rsidR="00B419BB">
                  <w:rPr>
                    <w:noProof/>
                    <w:webHidden/>
                  </w:rPr>
                  <w:t>88</w:t>
                </w:r>
                <w:r w:rsidR="00474FF3">
                  <w:rPr>
                    <w:noProof/>
                    <w:webHidden/>
                  </w:rPr>
                  <w:fldChar w:fldCharType="end"/>
                </w:r>
              </w:hyperlink>
            </w:p>
            <w:p w14:paraId="43529362" w14:textId="77777777" w:rsidR="00946925" w:rsidRDefault="005A41FC">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sidR="00474FF3">
                  <w:rPr>
                    <w:noProof/>
                    <w:webHidden/>
                  </w:rPr>
                  <w:fldChar w:fldCharType="begin"/>
                </w:r>
                <w:r w:rsidR="00946925">
                  <w:rPr>
                    <w:noProof/>
                    <w:webHidden/>
                  </w:rPr>
                  <w:instrText xml:space="preserve"> PAGEREF _Toc25677135 \h </w:instrText>
                </w:r>
                <w:r w:rsidR="00474FF3">
                  <w:rPr>
                    <w:noProof/>
                    <w:webHidden/>
                  </w:rPr>
                </w:r>
                <w:r w:rsidR="00474FF3">
                  <w:rPr>
                    <w:noProof/>
                    <w:webHidden/>
                  </w:rPr>
                  <w:fldChar w:fldCharType="separate"/>
                </w:r>
                <w:r w:rsidR="00B419BB">
                  <w:rPr>
                    <w:noProof/>
                    <w:webHidden/>
                  </w:rPr>
                  <w:t>90</w:t>
                </w:r>
                <w:r w:rsidR="00474FF3">
                  <w:rPr>
                    <w:noProof/>
                    <w:webHidden/>
                  </w:rPr>
                  <w:fldChar w:fldCharType="end"/>
                </w:r>
              </w:hyperlink>
            </w:p>
            <w:p w14:paraId="51ECF0AA" w14:textId="77777777" w:rsidR="00946925" w:rsidRDefault="005A41FC">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sidR="00474FF3">
                  <w:rPr>
                    <w:noProof/>
                    <w:webHidden/>
                  </w:rPr>
                  <w:fldChar w:fldCharType="begin"/>
                </w:r>
                <w:r w:rsidR="00946925">
                  <w:rPr>
                    <w:noProof/>
                    <w:webHidden/>
                  </w:rPr>
                  <w:instrText xml:space="preserve"> PAGEREF _Toc25677136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09D99057" w14:textId="77777777" w:rsidR="00946925" w:rsidRDefault="005A41FC">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sidR="00474FF3">
                  <w:rPr>
                    <w:noProof/>
                    <w:webHidden/>
                  </w:rPr>
                  <w:fldChar w:fldCharType="begin"/>
                </w:r>
                <w:r w:rsidR="00946925">
                  <w:rPr>
                    <w:noProof/>
                    <w:webHidden/>
                  </w:rPr>
                  <w:instrText xml:space="preserve"> PAGEREF _Toc25677137 \h </w:instrText>
                </w:r>
                <w:r w:rsidR="00474FF3">
                  <w:rPr>
                    <w:noProof/>
                    <w:webHidden/>
                  </w:rPr>
                </w:r>
                <w:r w:rsidR="00474FF3">
                  <w:rPr>
                    <w:noProof/>
                    <w:webHidden/>
                  </w:rPr>
                  <w:fldChar w:fldCharType="separate"/>
                </w:r>
                <w:r w:rsidR="00B419BB">
                  <w:rPr>
                    <w:noProof/>
                    <w:webHidden/>
                  </w:rPr>
                  <w:t>91</w:t>
                </w:r>
                <w:r w:rsidR="00474FF3">
                  <w:rPr>
                    <w:noProof/>
                    <w:webHidden/>
                  </w:rPr>
                  <w:fldChar w:fldCharType="end"/>
                </w:r>
              </w:hyperlink>
            </w:p>
            <w:p w14:paraId="7A830044" w14:textId="77777777" w:rsidR="00946925" w:rsidRDefault="005A41FC">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sidR="00474FF3">
                  <w:rPr>
                    <w:noProof/>
                    <w:webHidden/>
                  </w:rPr>
                  <w:fldChar w:fldCharType="begin"/>
                </w:r>
                <w:r w:rsidR="00946925">
                  <w:rPr>
                    <w:noProof/>
                    <w:webHidden/>
                  </w:rPr>
                  <w:instrText xml:space="preserve"> PAGEREF _Toc25677138 \h </w:instrText>
                </w:r>
                <w:r w:rsidR="00474FF3">
                  <w:rPr>
                    <w:noProof/>
                    <w:webHidden/>
                  </w:rPr>
                </w:r>
                <w:r w:rsidR="00474FF3">
                  <w:rPr>
                    <w:noProof/>
                    <w:webHidden/>
                  </w:rPr>
                  <w:fldChar w:fldCharType="separate"/>
                </w:r>
                <w:r w:rsidR="00B419BB">
                  <w:rPr>
                    <w:noProof/>
                    <w:webHidden/>
                  </w:rPr>
                  <w:t>95</w:t>
                </w:r>
                <w:r w:rsidR="00474FF3">
                  <w:rPr>
                    <w:noProof/>
                    <w:webHidden/>
                  </w:rPr>
                  <w:fldChar w:fldCharType="end"/>
                </w:r>
              </w:hyperlink>
            </w:p>
            <w:p w14:paraId="0EAE266B" w14:textId="77777777" w:rsidR="00946925" w:rsidRDefault="005A41FC">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sidR="00474FF3">
                  <w:rPr>
                    <w:noProof/>
                    <w:webHidden/>
                  </w:rPr>
                  <w:fldChar w:fldCharType="begin"/>
                </w:r>
                <w:r w:rsidR="00946925">
                  <w:rPr>
                    <w:noProof/>
                    <w:webHidden/>
                  </w:rPr>
                  <w:instrText xml:space="preserve"> PAGEREF _Toc25677139 \h </w:instrText>
                </w:r>
                <w:r w:rsidR="00474FF3">
                  <w:rPr>
                    <w:noProof/>
                    <w:webHidden/>
                  </w:rPr>
                </w:r>
                <w:r w:rsidR="00474FF3">
                  <w:rPr>
                    <w:noProof/>
                    <w:webHidden/>
                  </w:rPr>
                  <w:fldChar w:fldCharType="separate"/>
                </w:r>
                <w:r w:rsidR="00B419BB">
                  <w:rPr>
                    <w:noProof/>
                    <w:webHidden/>
                  </w:rPr>
                  <w:t>97</w:t>
                </w:r>
                <w:r w:rsidR="00474FF3">
                  <w:rPr>
                    <w:noProof/>
                    <w:webHidden/>
                  </w:rPr>
                  <w:fldChar w:fldCharType="end"/>
                </w:r>
              </w:hyperlink>
            </w:p>
            <w:p w14:paraId="4A049822" w14:textId="77777777" w:rsidR="00946925" w:rsidRDefault="005A41FC">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sidR="00474FF3">
                  <w:rPr>
                    <w:noProof/>
                    <w:webHidden/>
                  </w:rPr>
                  <w:fldChar w:fldCharType="begin"/>
                </w:r>
                <w:r w:rsidR="00946925">
                  <w:rPr>
                    <w:noProof/>
                    <w:webHidden/>
                  </w:rPr>
                  <w:instrText xml:space="preserve"> PAGEREF _Toc25677140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2D4D3236" w14:textId="77777777" w:rsidR="00946925" w:rsidRDefault="005A41FC">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sidR="00474FF3">
                  <w:rPr>
                    <w:noProof/>
                    <w:webHidden/>
                  </w:rPr>
                  <w:fldChar w:fldCharType="begin"/>
                </w:r>
                <w:r w:rsidR="00946925">
                  <w:rPr>
                    <w:noProof/>
                    <w:webHidden/>
                  </w:rPr>
                  <w:instrText xml:space="preserve"> PAGEREF _Toc25677141 \h </w:instrText>
                </w:r>
                <w:r w:rsidR="00474FF3">
                  <w:rPr>
                    <w:noProof/>
                    <w:webHidden/>
                  </w:rPr>
                </w:r>
                <w:r w:rsidR="00474FF3">
                  <w:rPr>
                    <w:noProof/>
                    <w:webHidden/>
                  </w:rPr>
                  <w:fldChar w:fldCharType="separate"/>
                </w:r>
                <w:r w:rsidR="00B419BB">
                  <w:rPr>
                    <w:noProof/>
                    <w:webHidden/>
                  </w:rPr>
                  <w:t>98</w:t>
                </w:r>
                <w:r w:rsidR="00474FF3">
                  <w:rPr>
                    <w:noProof/>
                    <w:webHidden/>
                  </w:rPr>
                  <w:fldChar w:fldCharType="end"/>
                </w:r>
              </w:hyperlink>
            </w:p>
            <w:p w14:paraId="058BFDA3" w14:textId="77777777" w:rsidR="00946925" w:rsidRDefault="005A41FC">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sidR="00474FF3">
                  <w:rPr>
                    <w:noProof/>
                    <w:webHidden/>
                  </w:rPr>
                  <w:fldChar w:fldCharType="begin"/>
                </w:r>
                <w:r w:rsidR="00946925">
                  <w:rPr>
                    <w:noProof/>
                    <w:webHidden/>
                  </w:rPr>
                  <w:instrText xml:space="preserve"> PAGEREF _Toc25677142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668E1CA5" w14:textId="77777777" w:rsidR="00946925" w:rsidRDefault="005A41FC">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sidR="00474FF3">
                  <w:rPr>
                    <w:noProof/>
                    <w:webHidden/>
                  </w:rPr>
                  <w:fldChar w:fldCharType="begin"/>
                </w:r>
                <w:r w:rsidR="00946925">
                  <w:rPr>
                    <w:noProof/>
                    <w:webHidden/>
                  </w:rPr>
                  <w:instrText xml:space="preserve"> PAGEREF _Toc25677143 \h </w:instrText>
                </w:r>
                <w:r w:rsidR="00474FF3">
                  <w:rPr>
                    <w:noProof/>
                    <w:webHidden/>
                  </w:rPr>
                </w:r>
                <w:r w:rsidR="00474FF3">
                  <w:rPr>
                    <w:noProof/>
                    <w:webHidden/>
                  </w:rPr>
                  <w:fldChar w:fldCharType="separate"/>
                </w:r>
                <w:r w:rsidR="00B419BB">
                  <w:rPr>
                    <w:noProof/>
                    <w:webHidden/>
                  </w:rPr>
                  <w:t>100</w:t>
                </w:r>
                <w:r w:rsidR="00474FF3">
                  <w:rPr>
                    <w:noProof/>
                    <w:webHidden/>
                  </w:rPr>
                  <w:fldChar w:fldCharType="end"/>
                </w:r>
              </w:hyperlink>
            </w:p>
            <w:p w14:paraId="74EDDC40" w14:textId="77777777" w:rsidR="00946925" w:rsidRDefault="005A41FC">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sidR="00474FF3">
                  <w:rPr>
                    <w:noProof/>
                    <w:webHidden/>
                  </w:rPr>
                  <w:fldChar w:fldCharType="begin"/>
                </w:r>
                <w:r w:rsidR="00946925">
                  <w:rPr>
                    <w:noProof/>
                    <w:webHidden/>
                  </w:rPr>
                  <w:instrText xml:space="preserve"> PAGEREF _Toc25677144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64277C2F" w14:textId="77777777" w:rsidR="00946925" w:rsidRDefault="005A41FC">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sidR="00474FF3">
                  <w:rPr>
                    <w:noProof/>
                    <w:webHidden/>
                  </w:rPr>
                  <w:fldChar w:fldCharType="begin"/>
                </w:r>
                <w:r w:rsidR="00946925">
                  <w:rPr>
                    <w:noProof/>
                    <w:webHidden/>
                  </w:rPr>
                  <w:instrText xml:space="preserve"> PAGEREF _Toc25677145 \h </w:instrText>
                </w:r>
                <w:r w:rsidR="00474FF3">
                  <w:rPr>
                    <w:noProof/>
                    <w:webHidden/>
                  </w:rPr>
                </w:r>
                <w:r w:rsidR="00474FF3">
                  <w:rPr>
                    <w:noProof/>
                    <w:webHidden/>
                  </w:rPr>
                  <w:fldChar w:fldCharType="separate"/>
                </w:r>
                <w:r w:rsidR="00B419BB">
                  <w:rPr>
                    <w:noProof/>
                    <w:webHidden/>
                  </w:rPr>
                  <w:t>102</w:t>
                </w:r>
                <w:r w:rsidR="00474FF3">
                  <w:rPr>
                    <w:noProof/>
                    <w:webHidden/>
                  </w:rPr>
                  <w:fldChar w:fldCharType="end"/>
                </w:r>
              </w:hyperlink>
            </w:p>
            <w:p w14:paraId="59D3F781" w14:textId="77777777" w:rsidR="00946925" w:rsidRDefault="005A41FC">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sidR="00474FF3">
                  <w:rPr>
                    <w:noProof/>
                    <w:webHidden/>
                  </w:rPr>
                  <w:fldChar w:fldCharType="begin"/>
                </w:r>
                <w:r w:rsidR="00946925">
                  <w:rPr>
                    <w:noProof/>
                    <w:webHidden/>
                  </w:rPr>
                  <w:instrText xml:space="preserve"> PAGEREF _Toc25677146 \h </w:instrText>
                </w:r>
                <w:r w:rsidR="00474FF3">
                  <w:rPr>
                    <w:noProof/>
                    <w:webHidden/>
                  </w:rPr>
                </w:r>
                <w:r w:rsidR="00474FF3">
                  <w:rPr>
                    <w:noProof/>
                    <w:webHidden/>
                  </w:rPr>
                  <w:fldChar w:fldCharType="separate"/>
                </w:r>
                <w:r w:rsidR="00B419BB">
                  <w:rPr>
                    <w:noProof/>
                    <w:webHidden/>
                  </w:rPr>
                  <w:t>103</w:t>
                </w:r>
                <w:r w:rsidR="00474FF3">
                  <w:rPr>
                    <w:noProof/>
                    <w:webHidden/>
                  </w:rPr>
                  <w:fldChar w:fldCharType="end"/>
                </w:r>
              </w:hyperlink>
            </w:p>
            <w:p w14:paraId="33CB074D" w14:textId="77777777" w:rsidR="00946925" w:rsidRDefault="005A41FC">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sidR="00474FF3">
                  <w:rPr>
                    <w:noProof/>
                    <w:webHidden/>
                  </w:rPr>
                  <w:fldChar w:fldCharType="begin"/>
                </w:r>
                <w:r w:rsidR="00946925">
                  <w:rPr>
                    <w:noProof/>
                    <w:webHidden/>
                  </w:rPr>
                  <w:instrText xml:space="preserve"> PAGEREF _Toc25677147 \h </w:instrText>
                </w:r>
                <w:r w:rsidR="00474FF3">
                  <w:rPr>
                    <w:noProof/>
                    <w:webHidden/>
                  </w:rPr>
                </w:r>
                <w:r w:rsidR="00474FF3">
                  <w:rPr>
                    <w:noProof/>
                    <w:webHidden/>
                  </w:rPr>
                  <w:fldChar w:fldCharType="separate"/>
                </w:r>
                <w:r w:rsidR="00B419BB">
                  <w:rPr>
                    <w:noProof/>
                    <w:webHidden/>
                  </w:rPr>
                  <w:t>104</w:t>
                </w:r>
                <w:r w:rsidR="00474FF3">
                  <w:rPr>
                    <w:noProof/>
                    <w:webHidden/>
                  </w:rPr>
                  <w:fldChar w:fldCharType="end"/>
                </w:r>
              </w:hyperlink>
            </w:p>
            <w:p w14:paraId="0EE3DCFB" w14:textId="77777777" w:rsidR="00946925" w:rsidRDefault="005A41FC">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sidR="00474FF3">
                  <w:rPr>
                    <w:noProof/>
                    <w:webHidden/>
                  </w:rPr>
                  <w:fldChar w:fldCharType="begin"/>
                </w:r>
                <w:r w:rsidR="00946925">
                  <w:rPr>
                    <w:noProof/>
                    <w:webHidden/>
                  </w:rPr>
                  <w:instrText xml:space="preserve"> PAGEREF _Toc25677148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56A15203" w14:textId="77777777" w:rsidR="00946925" w:rsidRDefault="005A41FC">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sidR="00474FF3">
                  <w:rPr>
                    <w:noProof/>
                    <w:webHidden/>
                  </w:rPr>
                  <w:fldChar w:fldCharType="begin"/>
                </w:r>
                <w:r w:rsidR="00946925">
                  <w:rPr>
                    <w:noProof/>
                    <w:webHidden/>
                  </w:rPr>
                  <w:instrText xml:space="preserve"> PAGEREF _Toc25677149 \h </w:instrText>
                </w:r>
                <w:r w:rsidR="00474FF3">
                  <w:rPr>
                    <w:noProof/>
                    <w:webHidden/>
                  </w:rPr>
                </w:r>
                <w:r w:rsidR="00474FF3">
                  <w:rPr>
                    <w:noProof/>
                    <w:webHidden/>
                  </w:rPr>
                  <w:fldChar w:fldCharType="separate"/>
                </w:r>
                <w:r w:rsidR="00B419BB">
                  <w:rPr>
                    <w:noProof/>
                    <w:webHidden/>
                  </w:rPr>
                  <w:t>105</w:t>
                </w:r>
                <w:r w:rsidR="00474FF3">
                  <w:rPr>
                    <w:noProof/>
                    <w:webHidden/>
                  </w:rPr>
                  <w:fldChar w:fldCharType="end"/>
                </w:r>
              </w:hyperlink>
            </w:p>
            <w:p w14:paraId="05D42C36" w14:textId="77777777" w:rsidR="00946925" w:rsidRDefault="005A41FC">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sidR="00474FF3">
                  <w:rPr>
                    <w:noProof/>
                    <w:webHidden/>
                  </w:rPr>
                  <w:fldChar w:fldCharType="begin"/>
                </w:r>
                <w:r w:rsidR="00946925">
                  <w:rPr>
                    <w:noProof/>
                    <w:webHidden/>
                  </w:rPr>
                  <w:instrText xml:space="preserve"> PAGEREF _Toc25677150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37B0D568" w14:textId="77777777" w:rsidR="00946925" w:rsidRDefault="005A41FC">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sidR="00474FF3">
                  <w:rPr>
                    <w:noProof/>
                    <w:webHidden/>
                  </w:rPr>
                  <w:fldChar w:fldCharType="begin"/>
                </w:r>
                <w:r w:rsidR="00946925">
                  <w:rPr>
                    <w:noProof/>
                    <w:webHidden/>
                  </w:rPr>
                  <w:instrText xml:space="preserve"> PAGEREF _Toc25677151 \h </w:instrText>
                </w:r>
                <w:r w:rsidR="00474FF3">
                  <w:rPr>
                    <w:noProof/>
                    <w:webHidden/>
                  </w:rPr>
                </w:r>
                <w:r w:rsidR="00474FF3">
                  <w:rPr>
                    <w:noProof/>
                    <w:webHidden/>
                  </w:rPr>
                  <w:fldChar w:fldCharType="separate"/>
                </w:r>
                <w:r w:rsidR="00B419BB">
                  <w:rPr>
                    <w:noProof/>
                    <w:webHidden/>
                  </w:rPr>
                  <w:t>106</w:t>
                </w:r>
                <w:r w:rsidR="00474FF3">
                  <w:rPr>
                    <w:noProof/>
                    <w:webHidden/>
                  </w:rPr>
                  <w:fldChar w:fldCharType="end"/>
                </w:r>
              </w:hyperlink>
            </w:p>
            <w:p w14:paraId="15F7BCB1" w14:textId="77777777" w:rsidR="00946925" w:rsidRDefault="005A41FC">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sidR="00474FF3">
                  <w:rPr>
                    <w:noProof/>
                    <w:webHidden/>
                  </w:rPr>
                  <w:fldChar w:fldCharType="begin"/>
                </w:r>
                <w:r w:rsidR="00946925">
                  <w:rPr>
                    <w:noProof/>
                    <w:webHidden/>
                  </w:rPr>
                  <w:instrText xml:space="preserve"> PAGEREF _Toc25677152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5C0E97D5" w14:textId="77777777" w:rsidR="00946925" w:rsidRDefault="005A41FC">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sidR="00474FF3">
                  <w:rPr>
                    <w:noProof/>
                    <w:webHidden/>
                  </w:rPr>
                  <w:fldChar w:fldCharType="begin"/>
                </w:r>
                <w:r w:rsidR="00946925">
                  <w:rPr>
                    <w:noProof/>
                    <w:webHidden/>
                  </w:rPr>
                  <w:instrText xml:space="preserve"> PAGEREF _Toc25677153 \h </w:instrText>
                </w:r>
                <w:r w:rsidR="00474FF3">
                  <w:rPr>
                    <w:noProof/>
                    <w:webHidden/>
                  </w:rPr>
                </w:r>
                <w:r w:rsidR="00474FF3">
                  <w:rPr>
                    <w:noProof/>
                    <w:webHidden/>
                  </w:rPr>
                  <w:fldChar w:fldCharType="separate"/>
                </w:r>
                <w:r w:rsidR="00B419BB">
                  <w:rPr>
                    <w:noProof/>
                    <w:webHidden/>
                  </w:rPr>
                  <w:t>107</w:t>
                </w:r>
                <w:r w:rsidR="00474FF3">
                  <w:rPr>
                    <w:noProof/>
                    <w:webHidden/>
                  </w:rPr>
                  <w:fldChar w:fldCharType="end"/>
                </w:r>
              </w:hyperlink>
            </w:p>
            <w:p w14:paraId="36E3B5CC" w14:textId="77777777" w:rsidR="00946925" w:rsidRDefault="005A41FC">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sidR="00474FF3">
                  <w:rPr>
                    <w:noProof/>
                    <w:webHidden/>
                  </w:rPr>
                  <w:fldChar w:fldCharType="begin"/>
                </w:r>
                <w:r w:rsidR="00946925">
                  <w:rPr>
                    <w:noProof/>
                    <w:webHidden/>
                  </w:rPr>
                  <w:instrText xml:space="preserve"> PAGEREF _Toc25677154 \h </w:instrText>
                </w:r>
                <w:r w:rsidR="00474FF3">
                  <w:rPr>
                    <w:noProof/>
                    <w:webHidden/>
                  </w:rPr>
                </w:r>
                <w:r w:rsidR="00474FF3">
                  <w:rPr>
                    <w:noProof/>
                    <w:webHidden/>
                  </w:rPr>
                  <w:fldChar w:fldCharType="separate"/>
                </w:r>
                <w:r w:rsidR="00B419BB">
                  <w:rPr>
                    <w:noProof/>
                    <w:webHidden/>
                  </w:rPr>
                  <w:t>108</w:t>
                </w:r>
                <w:r w:rsidR="00474FF3">
                  <w:rPr>
                    <w:noProof/>
                    <w:webHidden/>
                  </w:rPr>
                  <w:fldChar w:fldCharType="end"/>
                </w:r>
              </w:hyperlink>
            </w:p>
            <w:p w14:paraId="58C230C5" w14:textId="77777777" w:rsidR="00946925" w:rsidRDefault="005A41FC">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sidR="00474FF3">
                  <w:rPr>
                    <w:noProof/>
                    <w:webHidden/>
                  </w:rPr>
                  <w:fldChar w:fldCharType="begin"/>
                </w:r>
                <w:r w:rsidR="00946925">
                  <w:rPr>
                    <w:noProof/>
                    <w:webHidden/>
                  </w:rPr>
                  <w:instrText xml:space="preserve"> PAGEREF _Toc25677155 \h </w:instrText>
                </w:r>
                <w:r w:rsidR="00474FF3">
                  <w:rPr>
                    <w:noProof/>
                    <w:webHidden/>
                  </w:rPr>
                </w:r>
                <w:r w:rsidR="00474FF3">
                  <w:rPr>
                    <w:noProof/>
                    <w:webHidden/>
                  </w:rPr>
                  <w:fldChar w:fldCharType="separate"/>
                </w:r>
                <w:r w:rsidR="00B419BB">
                  <w:rPr>
                    <w:noProof/>
                    <w:webHidden/>
                  </w:rPr>
                  <w:t>109</w:t>
                </w:r>
                <w:r w:rsidR="00474FF3">
                  <w:rPr>
                    <w:noProof/>
                    <w:webHidden/>
                  </w:rPr>
                  <w:fldChar w:fldCharType="end"/>
                </w:r>
              </w:hyperlink>
            </w:p>
            <w:p w14:paraId="2CD5D15B" w14:textId="77777777" w:rsidR="00946925" w:rsidRDefault="005A41FC">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sidR="00474FF3">
                  <w:rPr>
                    <w:noProof/>
                    <w:webHidden/>
                  </w:rPr>
                  <w:fldChar w:fldCharType="begin"/>
                </w:r>
                <w:r w:rsidR="00946925">
                  <w:rPr>
                    <w:noProof/>
                    <w:webHidden/>
                  </w:rPr>
                  <w:instrText xml:space="preserve"> PAGEREF _Toc25677156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21CD5718" w14:textId="77777777" w:rsidR="00946925" w:rsidRDefault="005A41FC">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sidR="00474FF3">
                  <w:rPr>
                    <w:noProof/>
                    <w:webHidden/>
                  </w:rPr>
                  <w:fldChar w:fldCharType="begin"/>
                </w:r>
                <w:r w:rsidR="00946925">
                  <w:rPr>
                    <w:noProof/>
                    <w:webHidden/>
                  </w:rPr>
                  <w:instrText xml:space="preserve"> PAGEREF _Toc25677157 \h </w:instrText>
                </w:r>
                <w:r w:rsidR="00474FF3">
                  <w:rPr>
                    <w:noProof/>
                    <w:webHidden/>
                  </w:rPr>
                </w:r>
                <w:r w:rsidR="00474FF3">
                  <w:rPr>
                    <w:noProof/>
                    <w:webHidden/>
                  </w:rPr>
                  <w:fldChar w:fldCharType="separate"/>
                </w:r>
                <w:r w:rsidR="00B419BB">
                  <w:rPr>
                    <w:noProof/>
                    <w:webHidden/>
                  </w:rPr>
                  <w:t>110</w:t>
                </w:r>
                <w:r w:rsidR="00474FF3">
                  <w:rPr>
                    <w:noProof/>
                    <w:webHidden/>
                  </w:rPr>
                  <w:fldChar w:fldCharType="end"/>
                </w:r>
              </w:hyperlink>
            </w:p>
            <w:p w14:paraId="5D92EEB0" w14:textId="77777777" w:rsidR="00946925" w:rsidRDefault="005A41FC">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sidR="00474FF3">
                  <w:rPr>
                    <w:noProof/>
                    <w:webHidden/>
                  </w:rPr>
                  <w:fldChar w:fldCharType="begin"/>
                </w:r>
                <w:r w:rsidR="00946925">
                  <w:rPr>
                    <w:noProof/>
                    <w:webHidden/>
                  </w:rPr>
                  <w:instrText xml:space="preserve"> PAGEREF _Toc25677158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68DBADE7" w14:textId="77777777" w:rsidR="00946925" w:rsidRDefault="005A41FC">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sidR="00474FF3">
                  <w:rPr>
                    <w:noProof/>
                    <w:webHidden/>
                  </w:rPr>
                  <w:fldChar w:fldCharType="begin"/>
                </w:r>
                <w:r w:rsidR="00946925">
                  <w:rPr>
                    <w:noProof/>
                    <w:webHidden/>
                  </w:rPr>
                  <w:instrText xml:space="preserve"> PAGEREF _Toc25677159 \h </w:instrText>
                </w:r>
                <w:r w:rsidR="00474FF3">
                  <w:rPr>
                    <w:noProof/>
                    <w:webHidden/>
                  </w:rPr>
                </w:r>
                <w:r w:rsidR="00474FF3">
                  <w:rPr>
                    <w:noProof/>
                    <w:webHidden/>
                  </w:rPr>
                  <w:fldChar w:fldCharType="separate"/>
                </w:r>
                <w:r w:rsidR="00B419BB">
                  <w:rPr>
                    <w:noProof/>
                    <w:webHidden/>
                  </w:rPr>
                  <w:t>111</w:t>
                </w:r>
                <w:r w:rsidR="00474FF3">
                  <w:rPr>
                    <w:noProof/>
                    <w:webHidden/>
                  </w:rPr>
                  <w:fldChar w:fldCharType="end"/>
                </w:r>
              </w:hyperlink>
            </w:p>
            <w:p w14:paraId="4EAB5A33" w14:textId="77777777" w:rsidR="00946925" w:rsidRDefault="005A41FC"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 xml:space="preserve">Приложение 8. Памятка о правилах проведения ГИА в 2020 году  </w:t>
                </w:r>
                <w:r w:rsidR="00946925">
                  <w:rPr>
                    <w:rStyle w:val="ad"/>
                    <w:noProof/>
                  </w:rPr>
                  <w:t xml:space="preserve">                               </w:t>
                </w:r>
                <w:r w:rsidR="00946925" w:rsidRPr="00A551A5">
                  <w:rPr>
                    <w:rStyle w:val="ad"/>
                    <w:noProof/>
                  </w:rPr>
                  <w:t xml:space="preserve">(для ознакомления участников ГИА/ родителей (законных представителей)  </w:t>
                </w:r>
                <w:r w:rsidR="00946925">
                  <w:rPr>
                    <w:rStyle w:val="ad"/>
                    <w:noProof/>
                  </w:rPr>
                  <w:t xml:space="preserve">             </w:t>
                </w:r>
                <w:r w:rsidR="00946925" w:rsidRPr="00A551A5">
                  <w:rPr>
                    <w:rStyle w:val="ad"/>
                    <w:noProof/>
                  </w:rPr>
                  <w:t>под подпись</w:t>
                </w:r>
                <w:r w:rsidR="00946925">
                  <w:rPr>
                    <w:noProof/>
                    <w:webHidden/>
                  </w:rPr>
                  <w:tab/>
                </w:r>
                <w:r w:rsidR="00474FF3">
                  <w:rPr>
                    <w:noProof/>
                    <w:webHidden/>
                  </w:rPr>
                  <w:fldChar w:fldCharType="begin"/>
                </w:r>
                <w:r w:rsidR="00946925">
                  <w:rPr>
                    <w:noProof/>
                    <w:webHidden/>
                  </w:rPr>
                  <w:instrText xml:space="preserve"> PAGEREF _Toc25677160 \h </w:instrText>
                </w:r>
                <w:r w:rsidR="00474FF3">
                  <w:rPr>
                    <w:noProof/>
                    <w:webHidden/>
                  </w:rPr>
                </w:r>
                <w:r w:rsidR="00474FF3">
                  <w:rPr>
                    <w:noProof/>
                    <w:webHidden/>
                  </w:rPr>
                  <w:fldChar w:fldCharType="separate"/>
                </w:r>
                <w:r w:rsidR="00B419BB">
                  <w:rPr>
                    <w:noProof/>
                    <w:webHidden/>
                  </w:rPr>
                  <w:t>113</w:t>
                </w:r>
                <w:r w:rsidR="00474FF3">
                  <w:rPr>
                    <w:noProof/>
                    <w:webHidden/>
                  </w:rPr>
                  <w:fldChar w:fldCharType="end"/>
                </w:r>
              </w:hyperlink>
            </w:p>
            <w:p w14:paraId="1EB023DB" w14:textId="77777777" w:rsidR="006C0BFE" w:rsidRPr="00BC6B92" w:rsidRDefault="00474FF3" w:rsidP="00F859BD">
              <w:pPr>
                <w:pStyle w:val="afc"/>
                <w:rPr>
                  <w:rFonts w:ascii="Times New Roman" w:hAnsi="Times New Roman"/>
                  <w:sz w:val="24"/>
                  <w:szCs w:val="24"/>
                </w:rPr>
              </w:pPr>
              <w:r w:rsidRPr="00BC6B92">
                <w:rPr>
                  <w:b w:val="0"/>
                  <w:bCs w:val="0"/>
                </w:rPr>
                <w:fldChar w:fldCharType="end"/>
              </w:r>
            </w:p>
          </w:sdtContent>
        </w:sdt>
        <w:p w14:paraId="24B8E6B9" w14:textId="1DAD2882" w:rsidR="00C025A5" w:rsidRDefault="005A41FC" w:rsidP="00351CD8">
          <w:pPr>
            <w:jc w:val="both"/>
          </w:pPr>
        </w:p>
      </w:sdtContent>
    </w:sdt>
    <w:p w14:paraId="647817C1" w14:textId="77777777" w:rsidR="006E430F" w:rsidRPr="00AB75D0" w:rsidRDefault="006E430F" w:rsidP="000E0384">
      <w:pPr>
        <w:tabs>
          <w:tab w:val="right" w:leader="dot" w:pos="9781"/>
        </w:tabs>
        <w:ind w:firstLine="567"/>
        <w:jc w:val="both"/>
        <w:rPr>
          <w:sz w:val="26"/>
          <w:szCs w:val="26"/>
        </w:rPr>
      </w:pPr>
    </w:p>
    <w:p w14:paraId="6E342B11" w14:textId="77777777"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14:paraId="626510DA" w14:textId="77777777"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C31980" w:rsidRPr="00AB75D0" w14:paraId="77BD5E9A" w14:textId="77777777" w:rsidTr="0057349B">
        <w:trPr>
          <w:cantSplit/>
        </w:trPr>
        <w:tc>
          <w:tcPr>
            <w:tcW w:w="1246" w:type="pct"/>
            <w:vAlign w:val="center"/>
          </w:tcPr>
          <w:p w14:paraId="5A4467C4" w14:textId="77777777"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14:paraId="0D4DAB9D"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14:paraId="661260B0" w14:textId="77777777" w:rsidTr="0057349B">
        <w:trPr>
          <w:cantSplit/>
        </w:trPr>
        <w:tc>
          <w:tcPr>
            <w:tcW w:w="1246" w:type="pct"/>
            <w:vAlign w:val="center"/>
          </w:tcPr>
          <w:p w14:paraId="36E33F78" w14:textId="77777777"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14:paraId="4706AC72" w14:textId="77777777"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14:paraId="59DEEF47" w14:textId="77777777" w:rsidTr="0057349B">
        <w:trPr>
          <w:cantSplit/>
        </w:trPr>
        <w:tc>
          <w:tcPr>
            <w:tcW w:w="1246" w:type="pct"/>
            <w:vAlign w:val="center"/>
          </w:tcPr>
          <w:p w14:paraId="6A142085" w14:textId="77777777"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14:paraId="21306D54"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14:paraId="551B7BD0" w14:textId="77777777" w:rsidTr="0057349B">
        <w:trPr>
          <w:cantSplit/>
        </w:trPr>
        <w:tc>
          <w:tcPr>
            <w:tcW w:w="1246" w:type="pct"/>
            <w:vAlign w:val="center"/>
          </w:tcPr>
          <w:p w14:paraId="588E66BC" w14:textId="77777777"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14:paraId="6A08225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14:paraId="3A46AC62" w14:textId="77777777" w:rsidTr="0057349B">
        <w:trPr>
          <w:cantSplit/>
        </w:trPr>
        <w:tc>
          <w:tcPr>
            <w:tcW w:w="1246" w:type="pct"/>
            <w:vAlign w:val="center"/>
          </w:tcPr>
          <w:p w14:paraId="1A69CA95" w14:textId="77777777"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14:paraId="678D7ECF"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14:paraId="6CF2F8AA" w14:textId="77777777" w:rsidTr="0057349B">
        <w:trPr>
          <w:cantSplit/>
        </w:trPr>
        <w:tc>
          <w:tcPr>
            <w:tcW w:w="1246" w:type="pct"/>
            <w:vAlign w:val="center"/>
          </w:tcPr>
          <w:p w14:paraId="444FF5A1" w14:textId="77777777"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14:paraId="4A8F0D03"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14:paraId="16F7B53C" w14:textId="77777777" w:rsidTr="0057349B">
        <w:trPr>
          <w:cantSplit/>
        </w:trPr>
        <w:tc>
          <w:tcPr>
            <w:tcW w:w="1246" w:type="pct"/>
            <w:vAlign w:val="center"/>
          </w:tcPr>
          <w:p w14:paraId="403A8406" w14:textId="77777777"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14:paraId="1FE7B42C"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14:paraId="6E4DF884" w14:textId="77777777" w:rsidTr="0057349B">
        <w:trPr>
          <w:cantSplit/>
        </w:trPr>
        <w:tc>
          <w:tcPr>
            <w:tcW w:w="1246" w:type="pct"/>
            <w:vAlign w:val="center"/>
          </w:tcPr>
          <w:p w14:paraId="37F06995" w14:textId="77777777"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14:paraId="1D0F481B" w14:textId="77777777"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14:paraId="5E1ED6A9" w14:textId="77777777" w:rsidTr="0057349B">
        <w:trPr>
          <w:cantSplit/>
        </w:trPr>
        <w:tc>
          <w:tcPr>
            <w:tcW w:w="1246" w:type="pct"/>
            <w:vAlign w:val="center"/>
          </w:tcPr>
          <w:p w14:paraId="4043CF72" w14:textId="77777777"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14:paraId="047A2D0C" w14:textId="77777777"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14:paraId="26EB91E7" w14:textId="77777777" w:rsidTr="0057349B">
        <w:trPr>
          <w:cantSplit/>
        </w:trPr>
        <w:tc>
          <w:tcPr>
            <w:tcW w:w="1246" w:type="pct"/>
            <w:vAlign w:val="center"/>
          </w:tcPr>
          <w:p w14:paraId="601DFF2A" w14:textId="77777777"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14:paraId="79D2CC1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14:paraId="191EBA8F" w14:textId="77777777" w:rsidTr="0057349B">
        <w:trPr>
          <w:cantSplit/>
        </w:trPr>
        <w:tc>
          <w:tcPr>
            <w:tcW w:w="1246" w:type="pct"/>
            <w:vAlign w:val="center"/>
          </w:tcPr>
          <w:p w14:paraId="364909C9" w14:textId="77777777"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14:paraId="2B0926B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14:paraId="441F5E4A" w14:textId="77777777" w:rsidTr="0057349B">
        <w:trPr>
          <w:cantSplit/>
        </w:trPr>
        <w:tc>
          <w:tcPr>
            <w:tcW w:w="1246" w:type="pct"/>
            <w:vAlign w:val="center"/>
          </w:tcPr>
          <w:p w14:paraId="4AE7BA65" w14:textId="77777777" w:rsidR="00C31980" w:rsidRPr="00AB75D0" w:rsidRDefault="00C31980" w:rsidP="0057349B">
            <w:pPr>
              <w:contextualSpacing/>
              <w:rPr>
                <w:sz w:val="26"/>
                <w:szCs w:val="26"/>
                <w:lang w:eastAsia="en-US"/>
              </w:rPr>
            </w:pPr>
            <w:r w:rsidRPr="00AB75D0">
              <w:rPr>
                <w:sz w:val="26"/>
                <w:szCs w:val="26"/>
              </w:rPr>
              <w:t>ОО АООП</w:t>
            </w:r>
          </w:p>
        </w:tc>
        <w:tc>
          <w:tcPr>
            <w:tcW w:w="3754" w:type="pct"/>
          </w:tcPr>
          <w:p w14:paraId="36E6823E"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14:paraId="4BDD6B37" w14:textId="77777777" w:rsidTr="0057349B">
        <w:trPr>
          <w:cantSplit/>
        </w:trPr>
        <w:tc>
          <w:tcPr>
            <w:tcW w:w="1246" w:type="pct"/>
            <w:vAlign w:val="center"/>
          </w:tcPr>
          <w:p w14:paraId="02710797" w14:textId="77777777"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14:paraId="453CE301"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14:paraId="353C0B9C" w14:textId="77777777" w:rsidTr="0057349B">
        <w:trPr>
          <w:cantSplit/>
        </w:trPr>
        <w:tc>
          <w:tcPr>
            <w:tcW w:w="1246" w:type="pct"/>
            <w:vAlign w:val="center"/>
          </w:tcPr>
          <w:p w14:paraId="08670343" w14:textId="77777777" w:rsidR="00C31980" w:rsidRDefault="00C31980" w:rsidP="0057349B">
            <w:pPr>
              <w:contextualSpacing/>
              <w:rPr>
                <w:iCs/>
                <w:sz w:val="26"/>
                <w:szCs w:val="26"/>
                <w:lang w:eastAsia="en-US"/>
              </w:rPr>
            </w:pPr>
            <w:r>
              <w:rPr>
                <w:iCs/>
                <w:sz w:val="26"/>
                <w:szCs w:val="26"/>
                <w:lang w:eastAsia="en-US"/>
              </w:rPr>
              <w:t>ПМПК</w:t>
            </w:r>
          </w:p>
        </w:tc>
        <w:tc>
          <w:tcPr>
            <w:tcW w:w="3754" w:type="pct"/>
          </w:tcPr>
          <w:p w14:paraId="72F4D27D" w14:textId="77777777"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14:paraId="374279C8" w14:textId="77777777" w:rsidTr="0057349B">
        <w:trPr>
          <w:cantSplit/>
        </w:trPr>
        <w:tc>
          <w:tcPr>
            <w:tcW w:w="1246" w:type="pct"/>
            <w:vAlign w:val="center"/>
          </w:tcPr>
          <w:p w14:paraId="5B961F6F" w14:textId="77777777"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14:paraId="2940D54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14:paraId="68B273D7" w14:textId="77777777" w:rsidTr="0057349B">
        <w:trPr>
          <w:cantSplit/>
        </w:trPr>
        <w:tc>
          <w:tcPr>
            <w:tcW w:w="1246" w:type="pct"/>
            <w:vAlign w:val="center"/>
          </w:tcPr>
          <w:p w14:paraId="0C46AC99" w14:textId="77777777"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14:paraId="0E58333D"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14:paraId="054E162C" w14:textId="77777777" w:rsidTr="0057349B">
        <w:trPr>
          <w:cantSplit/>
        </w:trPr>
        <w:tc>
          <w:tcPr>
            <w:tcW w:w="1246" w:type="pct"/>
            <w:vAlign w:val="center"/>
          </w:tcPr>
          <w:p w14:paraId="2112E04A" w14:textId="77777777"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14:paraId="6C3340E9" w14:textId="2884B2D8"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14:paraId="5F088BC4" w14:textId="77777777" w:rsidTr="0057349B">
        <w:trPr>
          <w:cantSplit/>
        </w:trPr>
        <w:tc>
          <w:tcPr>
            <w:tcW w:w="1246" w:type="pct"/>
            <w:vAlign w:val="center"/>
          </w:tcPr>
          <w:p w14:paraId="1FB53C46" w14:textId="77777777" w:rsidR="00C31980" w:rsidRPr="00AB75D0" w:rsidRDefault="00C31980" w:rsidP="0057349B">
            <w:pPr>
              <w:contextualSpacing/>
              <w:rPr>
                <w:iCs/>
                <w:sz w:val="26"/>
                <w:szCs w:val="26"/>
              </w:rPr>
            </w:pPr>
            <w:r w:rsidRPr="00AB75D0">
              <w:rPr>
                <w:iCs/>
                <w:sz w:val="26"/>
                <w:szCs w:val="26"/>
              </w:rPr>
              <w:t>РИС</w:t>
            </w:r>
          </w:p>
        </w:tc>
        <w:tc>
          <w:tcPr>
            <w:tcW w:w="3754" w:type="pct"/>
          </w:tcPr>
          <w:p w14:paraId="06D61C4E" w14:textId="77777777"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14:paraId="78099FB6" w14:textId="77777777" w:rsidTr="0057349B">
        <w:trPr>
          <w:cantSplit/>
        </w:trPr>
        <w:tc>
          <w:tcPr>
            <w:tcW w:w="1246" w:type="pct"/>
            <w:vAlign w:val="center"/>
          </w:tcPr>
          <w:p w14:paraId="65E6B737" w14:textId="77777777"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14:paraId="5F0FB117" w14:textId="77777777"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14:paraId="69346B16" w14:textId="77777777" w:rsidTr="0057349B">
        <w:trPr>
          <w:cantSplit/>
        </w:trPr>
        <w:tc>
          <w:tcPr>
            <w:tcW w:w="1246" w:type="pct"/>
            <w:vAlign w:val="center"/>
          </w:tcPr>
          <w:p w14:paraId="2440F996" w14:textId="77777777" w:rsidR="00C31980" w:rsidRPr="00AB75D0" w:rsidRDefault="00C31980" w:rsidP="0057349B">
            <w:pPr>
              <w:contextualSpacing/>
              <w:rPr>
                <w:sz w:val="26"/>
                <w:szCs w:val="26"/>
                <w:lang w:eastAsia="en-US"/>
              </w:rPr>
            </w:pPr>
            <w:r w:rsidRPr="00AB75D0">
              <w:rPr>
                <w:sz w:val="26"/>
                <w:szCs w:val="26"/>
                <w:lang w:eastAsia="en-US"/>
              </w:rPr>
              <w:t>РЦОИ</w:t>
            </w:r>
          </w:p>
        </w:tc>
        <w:tc>
          <w:tcPr>
            <w:tcW w:w="3754" w:type="pct"/>
          </w:tcPr>
          <w:p w14:paraId="6BB3BBB1" w14:textId="0CDF541A"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14:paraId="7AE3C2EF" w14:textId="77777777" w:rsidTr="0057349B">
        <w:trPr>
          <w:cantSplit/>
        </w:trPr>
        <w:tc>
          <w:tcPr>
            <w:tcW w:w="1246" w:type="pct"/>
            <w:vAlign w:val="center"/>
          </w:tcPr>
          <w:p w14:paraId="1AFD1984" w14:textId="77777777"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14:paraId="7AC88D5B" w14:textId="77777777"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14:paraId="03754624" w14:textId="77777777" w:rsidTr="0057349B">
        <w:trPr>
          <w:cantSplit/>
        </w:trPr>
        <w:tc>
          <w:tcPr>
            <w:tcW w:w="1246" w:type="pct"/>
            <w:vAlign w:val="center"/>
          </w:tcPr>
          <w:p w14:paraId="0EBA33CD" w14:textId="77777777"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14:paraId="18620562" w14:textId="77777777"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14:paraId="6F7A60DB" w14:textId="77777777" w:rsidTr="0057349B">
        <w:trPr>
          <w:cantSplit/>
        </w:trPr>
        <w:tc>
          <w:tcPr>
            <w:tcW w:w="1246" w:type="pct"/>
            <w:vAlign w:val="center"/>
          </w:tcPr>
          <w:p w14:paraId="451075C5" w14:textId="77777777"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14:paraId="2382E43B" w14:textId="77777777" w:rsidR="00C31980" w:rsidRDefault="00C31980" w:rsidP="00C31980">
            <w:pPr>
              <w:ind w:hanging="19"/>
              <w:contextualSpacing/>
              <w:jc w:val="both"/>
              <w:rPr>
                <w:iCs/>
                <w:sz w:val="26"/>
                <w:szCs w:val="26"/>
                <w:lang w:eastAsia="en-US"/>
              </w:rPr>
            </w:pPr>
            <w:r>
              <w:rPr>
                <w:iCs/>
                <w:sz w:val="26"/>
                <w:szCs w:val="26"/>
                <w:lang w:eastAsia="en-US"/>
              </w:rPr>
              <w:t>Обучающиеся</w:t>
            </w:r>
            <w:r w:rsidRPr="00C31980">
              <w:rPr>
                <w:iCs/>
                <w:sz w:val="26"/>
                <w:szCs w:val="26"/>
                <w:lang w:eastAsia="en-US"/>
              </w:rPr>
              <w:t xml:space="preserve"> </w:t>
            </w:r>
            <w:r>
              <w:rPr>
                <w:iCs/>
                <w:sz w:val="26"/>
                <w:szCs w:val="26"/>
                <w:lang w:eastAsia="en-US"/>
              </w:rPr>
              <w:t xml:space="preserve">-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14:paraId="1982436D" w14:textId="77777777" w:rsidTr="0057349B">
        <w:trPr>
          <w:cantSplit/>
        </w:trPr>
        <w:tc>
          <w:tcPr>
            <w:tcW w:w="1246" w:type="pct"/>
            <w:vAlign w:val="center"/>
          </w:tcPr>
          <w:p w14:paraId="44E29EF4" w14:textId="77777777"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14:paraId="44F8D7F9"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14:paraId="770C2103" w14:textId="77777777" w:rsidTr="0057349B">
        <w:trPr>
          <w:cantSplit/>
        </w:trPr>
        <w:tc>
          <w:tcPr>
            <w:tcW w:w="1246" w:type="pct"/>
            <w:vAlign w:val="center"/>
          </w:tcPr>
          <w:p w14:paraId="35616984" w14:textId="77777777" w:rsidR="00C31980" w:rsidRPr="00AB75D0" w:rsidRDefault="00C31980" w:rsidP="0057349B">
            <w:pPr>
              <w:contextualSpacing/>
              <w:rPr>
                <w:iCs/>
                <w:sz w:val="26"/>
                <w:szCs w:val="26"/>
              </w:rPr>
            </w:pPr>
            <w:r w:rsidRPr="00AB75D0">
              <w:rPr>
                <w:iCs/>
                <w:sz w:val="26"/>
                <w:szCs w:val="26"/>
              </w:rPr>
              <w:t>ФИС</w:t>
            </w:r>
          </w:p>
        </w:tc>
        <w:tc>
          <w:tcPr>
            <w:tcW w:w="3754" w:type="pct"/>
          </w:tcPr>
          <w:p w14:paraId="7519BA47" w14:textId="77777777"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14:paraId="7B981290" w14:textId="77777777" w:rsidTr="0057349B">
        <w:trPr>
          <w:cantSplit/>
        </w:trPr>
        <w:tc>
          <w:tcPr>
            <w:tcW w:w="1246" w:type="pct"/>
            <w:vAlign w:val="center"/>
          </w:tcPr>
          <w:p w14:paraId="275B6D99" w14:textId="77777777"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14:paraId="798843A5"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14:paraId="064320D5"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140D27CF" w14:textId="77777777"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14:paraId="57BCEFAA" w14:textId="77777777"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14:paraId="69CB64F9" w14:textId="77777777"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14:paraId="584F3736" w14:textId="77777777"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14:paraId="7205F66B" w14:textId="77777777"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t xml:space="preserve"> </w:t>
            </w:r>
            <w:r w:rsidRPr="00317458">
              <w:rPr>
                <w:sz w:val="26"/>
                <w:szCs w:val="26"/>
              </w:rPr>
              <w:t>допущенные в текущем году к ГИА</w:t>
            </w:r>
          </w:p>
        </w:tc>
      </w:tr>
      <w:tr w:rsidR="00C31980" w:rsidRPr="00AB75D0" w14:paraId="3A43BB2F" w14:textId="77777777" w:rsidTr="0057349B">
        <w:trPr>
          <w:cantSplit/>
        </w:trPr>
        <w:tc>
          <w:tcPr>
            <w:tcW w:w="1246" w:type="pct"/>
            <w:vAlign w:val="center"/>
          </w:tcPr>
          <w:p w14:paraId="3AED9945" w14:textId="77777777"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14:paraId="481DCCB9" w14:textId="77777777"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14:paraId="5370DC14" w14:textId="77777777" w:rsidR="00044167" w:rsidRPr="00AB75D0" w:rsidRDefault="00044167" w:rsidP="000E0384">
      <w:pPr>
        <w:ind w:firstLine="567"/>
        <w:jc w:val="both"/>
        <w:rPr>
          <w:sz w:val="26"/>
          <w:szCs w:val="26"/>
        </w:rPr>
      </w:pPr>
    </w:p>
    <w:p w14:paraId="2BB7DB96" w14:textId="77777777" w:rsidR="008D0987" w:rsidRPr="00AB75D0" w:rsidRDefault="008D0987" w:rsidP="000E0384">
      <w:pPr>
        <w:ind w:firstLine="567"/>
        <w:jc w:val="both"/>
        <w:rPr>
          <w:sz w:val="26"/>
          <w:szCs w:val="26"/>
        </w:rPr>
      </w:pPr>
      <w:r w:rsidRPr="00AB75D0">
        <w:rPr>
          <w:sz w:val="26"/>
          <w:szCs w:val="26"/>
        </w:rPr>
        <w:br w:type="page"/>
      </w:r>
    </w:p>
    <w:p w14:paraId="476FC7AF" w14:textId="77777777" w:rsidR="00FE4A4B" w:rsidRDefault="001B33EB" w:rsidP="009B52E3">
      <w:pPr>
        <w:pStyle w:val="12"/>
        <w:spacing w:before="0" w:after="0"/>
        <w:ind w:firstLine="709"/>
      </w:pPr>
      <w:bookmarkStart w:id="7" w:name="_Toc25677078"/>
      <w:r>
        <w:t xml:space="preserve">1. </w:t>
      </w:r>
      <w:r w:rsidR="00295DEB" w:rsidRPr="009B52E3">
        <w:t>Введение</w:t>
      </w:r>
      <w:bookmarkEnd w:id="7"/>
    </w:p>
    <w:p w14:paraId="264C5546" w14:textId="77777777" w:rsidR="009B52E3" w:rsidRPr="009B52E3" w:rsidRDefault="009B52E3" w:rsidP="009B52E3"/>
    <w:p w14:paraId="597029F5" w14:textId="77777777"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14:paraId="3F067971" w14:textId="77777777"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14:paraId="766DAAEE" w14:textId="77777777"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14:paraId="68436638"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7"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14:paraId="7CB552A0" w14:textId="77777777"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14:paraId="532FADA0" w14:textId="77777777"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w:t>
      </w:r>
      <w:r w:rsidR="007967FD" w:rsidRPr="009B52E3">
        <w:rPr>
          <w:sz w:val="26"/>
          <w:szCs w:val="26"/>
        </w:rPr>
        <w:t xml:space="preserve"> </w:t>
      </w:r>
      <w:r w:rsidRPr="009B52E3">
        <w:rPr>
          <w:sz w:val="26"/>
          <w:szCs w:val="26"/>
        </w:rPr>
        <w:t>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14:paraId="6724A35F" w14:textId="77777777" w:rsidR="005C7580" w:rsidRPr="009B52E3" w:rsidRDefault="005C7580" w:rsidP="009B52E3">
      <w:pPr>
        <w:ind w:firstLine="709"/>
        <w:jc w:val="both"/>
        <w:rPr>
          <w:sz w:val="26"/>
          <w:szCs w:val="26"/>
        </w:rPr>
      </w:pPr>
      <w:bookmarkStart w:id="8" w:name="_Toc404598536"/>
      <w:r w:rsidRPr="009B52E3">
        <w:rPr>
          <w:sz w:val="26"/>
          <w:szCs w:val="26"/>
        </w:rPr>
        <w:br w:type="page"/>
      </w:r>
    </w:p>
    <w:p w14:paraId="039C61F6" w14:textId="77777777" w:rsidR="00FE4A4B" w:rsidRPr="00BC0A88" w:rsidRDefault="00E71108" w:rsidP="009B52E3">
      <w:pPr>
        <w:pStyle w:val="12"/>
      </w:pPr>
      <w:bookmarkStart w:id="9" w:name="_Toc410235017"/>
      <w:bookmarkStart w:id="10" w:name="_Toc410235123"/>
      <w:bookmarkStart w:id="11" w:name="_Toc512529724"/>
      <w:bookmarkStart w:id="12" w:name="_Toc25677079"/>
      <w:r w:rsidRPr="00353029">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14:paraId="2166C3CE" w14:textId="77777777" w:rsidR="00B92019" w:rsidRPr="00BC0A88" w:rsidRDefault="00B92019" w:rsidP="00B92019"/>
    <w:p w14:paraId="7E727A77" w14:textId="77777777"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14:paraId="08D1361F" w14:textId="77777777" w:rsidR="00B92019" w:rsidRPr="00BC0A88" w:rsidRDefault="00B92019" w:rsidP="00B92019"/>
    <w:p w14:paraId="5D1605B9" w14:textId="77777777"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14:paraId="30E66878" w14:textId="77777777"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r w:rsidRPr="00353029">
        <w:rPr>
          <w:sz w:val="26"/>
          <w:szCs w:val="26"/>
        </w:rPr>
        <w:t xml:space="preserve"> </w:t>
      </w:r>
    </w:p>
    <w:p w14:paraId="12428A67" w14:textId="77777777"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14:paraId="1DC45DD9" w14:textId="77777777"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14:paraId="11510BCD" w14:textId="77777777"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14:paraId="6D3E7343" w14:textId="266E03E3"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14:paraId="0FD8CF99" w14:textId="6597DA67"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14:paraId="0BA0D69C" w14:textId="77777777"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14:paraId="3455D0BA" w14:textId="77777777"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14:paraId="5B352FEF" w14:textId="77777777"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14:paraId="227CBECA" w14:textId="77777777"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14:paraId="26B0127E" w14:textId="77777777"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4BC22DB6" w14:textId="77777777"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14:paraId="736072F6" w14:textId="351E20A0"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14:paraId="56272B05" w14:textId="3F7C6FCD"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14:paraId="37AA4F22" w14:textId="77777777"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14:paraId="1BAAAFE8" w14:textId="77777777" w:rsidR="00E5681A" w:rsidRPr="00353029" w:rsidRDefault="00E5681A" w:rsidP="00353029">
      <w:pPr>
        <w:ind w:firstLine="567"/>
        <w:jc w:val="both"/>
        <w:rPr>
          <w:sz w:val="26"/>
          <w:szCs w:val="26"/>
        </w:rPr>
      </w:pPr>
      <w:r w:rsidRPr="00353029">
        <w:rPr>
          <w:sz w:val="26"/>
          <w:szCs w:val="26"/>
        </w:rPr>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14:paraId="7E2B27FA" w14:textId="77777777"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14:paraId="58A993B6" w14:textId="77777777"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14:paraId="7C948A8D" w14:textId="77777777"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w:t>
      </w:r>
      <w:r w:rsidR="00070B15" w:rsidRPr="00353029">
        <w:rPr>
          <w:sz w:val="26"/>
          <w:szCs w:val="26"/>
        </w:rPr>
        <w:t xml:space="preserve"> </w:t>
      </w:r>
      <w:r w:rsidRPr="00353029">
        <w:rPr>
          <w:sz w:val="26"/>
          <w:szCs w:val="26"/>
        </w:rPr>
        <w:t>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14:paraId="69943077" w14:textId="23D9E936"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14:paraId="75143F23" w14:textId="77777777"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14:paraId="24C70FDD" w14:textId="77777777"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14:paraId="03B8455D" w14:textId="77777777"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14:paraId="4F49BD7A" w14:textId="77777777"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14:paraId="5AF6D01A" w14:textId="77777777"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14:paraId="499A6D08" w14:textId="77777777"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4455A1D9" w14:textId="77777777"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14:paraId="242EE8C9" w14:textId="77777777"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14:paraId="7A4365C9" w14:textId="67332B00"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14:paraId="06A4B973" w14:textId="77777777" w:rsidR="005F683B"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r w:rsidR="00552EE3" w:rsidRPr="00353029">
        <w:rPr>
          <w:sz w:val="26"/>
          <w:szCs w:val="26"/>
        </w:rPr>
        <w:t xml:space="preserve"> </w:t>
      </w:r>
    </w:p>
    <w:p w14:paraId="786B13C4" w14:textId="77777777"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A053A6" w:rsidRPr="00353029">
        <w:rPr>
          <w:sz w:val="26"/>
          <w:szCs w:val="26"/>
        </w:rPr>
        <w:t xml:space="preserve"> </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w:t>
      </w:r>
      <w:r w:rsidRPr="00353029">
        <w:rPr>
          <w:sz w:val="26"/>
          <w:szCs w:val="26"/>
        </w:rPr>
        <w:t xml:space="preserve"> </w:t>
      </w:r>
      <w:r w:rsidR="0042705D" w:rsidRPr="00353029">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14:paraId="3EE23FBD"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766155" w:rsidRPr="00353029">
        <w:rPr>
          <w:sz w:val="26"/>
          <w:szCs w:val="26"/>
        </w:rPr>
        <w:t xml:space="preserve"> </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14:paraId="08B4011E"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14:paraId="7C9B8C00" w14:textId="77777777"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14:paraId="7656CD5D" w14:textId="77777777"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14:paraId="7B11623E" w14:textId="77777777" w:rsidR="00B92019" w:rsidRPr="00BC0A88" w:rsidRDefault="00B92019" w:rsidP="00353029">
      <w:pPr>
        <w:tabs>
          <w:tab w:val="left" w:pos="709"/>
        </w:tabs>
        <w:autoSpaceDE w:val="0"/>
        <w:autoSpaceDN w:val="0"/>
        <w:adjustRightInd w:val="0"/>
        <w:ind w:firstLine="567"/>
        <w:jc w:val="both"/>
        <w:rPr>
          <w:rFonts w:eastAsia="TimesNewRoman"/>
          <w:sz w:val="26"/>
          <w:szCs w:val="26"/>
        </w:rPr>
      </w:pPr>
    </w:p>
    <w:p w14:paraId="64F2CF4B" w14:textId="77777777"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14:paraId="52076A4E" w14:textId="77777777" w:rsidR="00B92019" w:rsidRPr="00BC0A88" w:rsidRDefault="00B92019" w:rsidP="00B92019"/>
    <w:p w14:paraId="0186080F" w14:textId="77777777"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14:paraId="0DEFD323" w14:textId="77777777"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14:paraId="44839538" w14:textId="77777777"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14:paraId="070070D5" w14:textId="77777777"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14:paraId="36F55154" w14:textId="77777777"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14:paraId="7C3DD4F6" w14:textId="77777777" w:rsidR="00B92019" w:rsidRPr="00BC0A88" w:rsidRDefault="00B92019" w:rsidP="000E0384">
      <w:pPr>
        <w:pStyle w:val="afb"/>
        <w:ind w:left="0" w:firstLine="567"/>
        <w:jc w:val="both"/>
        <w:rPr>
          <w:sz w:val="26"/>
          <w:szCs w:val="26"/>
        </w:rPr>
      </w:pPr>
    </w:p>
    <w:p w14:paraId="6B1FCC36" w14:textId="77777777"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r w:rsidRPr="00B14CAB">
        <w:t xml:space="preserve"> </w:t>
      </w:r>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14:paraId="3DEA34B8" w14:textId="77777777" w:rsidR="00B92019" w:rsidRPr="0024775F" w:rsidRDefault="00B92019" w:rsidP="00B92019"/>
    <w:p w14:paraId="5CF54F7C" w14:textId="77777777"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14:paraId="49F71D51" w14:textId="77777777"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14:paraId="282C7B07" w14:textId="3B2A5412"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00C328F6" w:rsidRPr="00AB75D0">
        <w:rPr>
          <w:sz w:val="26"/>
          <w:szCs w:val="26"/>
        </w:rPr>
        <w:t xml:space="preserve"> </w:t>
      </w:r>
      <w:r w:rsidRPr="00AB75D0">
        <w:rPr>
          <w:sz w:val="26"/>
          <w:szCs w:val="26"/>
        </w:rPr>
        <w:t>от разглашения содержащейся в них информации.</w:t>
      </w:r>
      <w:r w:rsidR="00B17AA5" w:rsidRPr="00B17AA5">
        <w:t xml:space="preserve"> </w:t>
      </w:r>
    </w:p>
    <w:p w14:paraId="4D7883C6" w14:textId="77777777"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14:paraId="236420AB" w14:textId="77777777" w:rsidR="00C71058" w:rsidRPr="00AB75D0" w:rsidRDefault="00F16E77" w:rsidP="000E0384">
      <w:pPr>
        <w:ind w:firstLine="567"/>
        <w:jc w:val="both"/>
        <w:rPr>
          <w:sz w:val="26"/>
          <w:szCs w:val="26"/>
        </w:rPr>
      </w:pPr>
      <w:r w:rsidRPr="00F575B8">
        <w:rPr>
          <w:sz w:val="26"/>
          <w:szCs w:val="26"/>
        </w:rPr>
        <w:t>2.3.2.</w:t>
      </w:r>
      <w:r w:rsidRPr="00AB75D0">
        <w:rPr>
          <w:sz w:val="26"/>
          <w:szCs w:val="26"/>
        </w:rPr>
        <w:t xml:space="preserve"> </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w:t>
      </w:r>
      <w:r w:rsidR="006276CA" w:rsidRPr="00AB75D0">
        <w:rPr>
          <w:sz w:val="26"/>
          <w:szCs w:val="26"/>
        </w:rPr>
        <w:t xml:space="preserve"> </w:t>
      </w:r>
      <w:r w:rsidR="00C328F6">
        <w:rPr>
          <w:sz w:val="26"/>
          <w:szCs w:val="26"/>
        </w:rPr>
        <w:t>ФЦТ обеспечивает</w:t>
      </w:r>
      <w:r w:rsidR="006276CA" w:rsidRPr="00AB75D0">
        <w:rPr>
          <w:sz w:val="26"/>
          <w:szCs w:val="26"/>
        </w:rPr>
        <w:t xml:space="preserve"> </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328F6" w:rsidRPr="00AB75D0">
        <w:rPr>
          <w:sz w:val="26"/>
          <w:szCs w:val="26"/>
        </w:rPr>
        <w:t xml:space="preserve"> </w:t>
      </w:r>
      <w:r w:rsidR="00C71058" w:rsidRPr="00AB75D0">
        <w:rPr>
          <w:sz w:val="26"/>
          <w:szCs w:val="26"/>
        </w:rPr>
        <w:t xml:space="preserve">на технологическом портале по подготовке и проведению </w:t>
      </w:r>
      <w:r w:rsidR="00601EC2">
        <w:rPr>
          <w:sz w:val="26"/>
          <w:szCs w:val="26"/>
        </w:rPr>
        <w:t>ГИА</w:t>
      </w:r>
      <w:r w:rsidR="00C71058" w:rsidRPr="00AB75D0">
        <w:rPr>
          <w:sz w:val="26"/>
          <w:szCs w:val="26"/>
        </w:rPr>
        <w:t xml:space="preserve"> </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14:paraId="5345FC83" w14:textId="77777777"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B65E2A" w:rsidRPr="00B65E2A" w:rsidDel="001C1ED5">
        <w:rPr>
          <w:sz w:val="26"/>
          <w:szCs w:val="26"/>
        </w:rPr>
        <w:t xml:space="preserve"> </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8"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14:paraId="3EF516DD" w14:textId="77777777"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14:paraId="5B7AFDFE" w14:textId="77777777" w:rsidR="00B92019" w:rsidRPr="00BC0A88" w:rsidRDefault="00B92019" w:rsidP="000E0384">
      <w:pPr>
        <w:overflowPunct w:val="0"/>
        <w:autoSpaceDE w:val="0"/>
        <w:autoSpaceDN w:val="0"/>
        <w:adjustRightInd w:val="0"/>
        <w:ind w:firstLine="567"/>
        <w:jc w:val="both"/>
        <w:textAlignment w:val="baseline"/>
        <w:rPr>
          <w:sz w:val="26"/>
          <w:szCs w:val="26"/>
        </w:rPr>
      </w:pPr>
    </w:p>
    <w:p w14:paraId="186ECDB8" w14:textId="77777777"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Pr="00F575B8">
        <w:t xml:space="preserve"> </w:t>
      </w:r>
      <w:r w:rsidR="00B65E2A" w:rsidRPr="00B65E2A">
        <w:t>и текстов, тем, заданий, билетов для проведения ГВЭ</w:t>
      </w:r>
    </w:p>
    <w:p w14:paraId="6DD6DA84" w14:textId="77777777" w:rsidR="00B92019" w:rsidRPr="00BC0A88" w:rsidRDefault="00B92019" w:rsidP="00B92019"/>
    <w:p w14:paraId="6689EF83" w14:textId="77777777" w:rsidR="00A60DFC" w:rsidRPr="00AB75D0" w:rsidRDefault="00FE4A4B" w:rsidP="000E0384">
      <w:pPr>
        <w:ind w:firstLine="567"/>
        <w:jc w:val="both"/>
        <w:rPr>
          <w:sz w:val="26"/>
          <w:szCs w:val="26"/>
        </w:rPr>
      </w:pPr>
      <w:r w:rsidRPr="00AB75D0">
        <w:rPr>
          <w:sz w:val="26"/>
          <w:szCs w:val="26"/>
        </w:rPr>
        <w:t>Хранение</w:t>
      </w:r>
      <w:r w:rsidR="00A053A6" w:rsidRPr="00AB75D0">
        <w:rPr>
          <w:sz w:val="26"/>
          <w:szCs w:val="26"/>
        </w:rPr>
        <w:t xml:space="preserve"> </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14:paraId="54B674A4" w14:textId="77777777"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14:paraId="76A5A1AC" w14:textId="77777777" w:rsidR="00B92019" w:rsidRPr="00BC0A88" w:rsidRDefault="00B92019" w:rsidP="000E0384">
      <w:pPr>
        <w:ind w:firstLine="567"/>
        <w:jc w:val="both"/>
        <w:rPr>
          <w:sz w:val="26"/>
          <w:szCs w:val="26"/>
        </w:rPr>
      </w:pPr>
    </w:p>
    <w:p w14:paraId="4B384B7B" w14:textId="77777777"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r w:rsidRPr="00F575B8">
        <w:t xml:space="preserve"> </w:t>
      </w:r>
    </w:p>
    <w:p w14:paraId="49B47B3C" w14:textId="77777777" w:rsidR="00B92019" w:rsidRPr="0024775F" w:rsidRDefault="00B92019" w:rsidP="00B92019"/>
    <w:p w14:paraId="2BE88690" w14:textId="77777777"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14:paraId="127F0D05" w14:textId="1C7EC54C"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14:paraId="2F232FF7" w14:textId="77777777"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00B17AA5" w:rsidRPr="00B17AA5" w:rsidDel="00B17AA5">
        <w:rPr>
          <w:sz w:val="26"/>
          <w:szCs w:val="26"/>
        </w:rPr>
        <w:t xml:space="preserve"> </w:t>
      </w:r>
      <w:r w:rsidRPr="009965C3">
        <w:rPr>
          <w:sz w:val="26"/>
          <w:szCs w:val="26"/>
        </w:rPr>
        <w:t xml:space="preserve">руководитель ППЭ получает от РЦОИ </w:t>
      </w:r>
      <w:r w:rsidR="004C1634">
        <w:rPr>
          <w:sz w:val="26"/>
          <w:szCs w:val="26"/>
        </w:rPr>
        <w:t>код расшифровки КИМ</w:t>
      </w:r>
      <w:r w:rsidR="004C1634" w:rsidRPr="009965C3">
        <w:rPr>
          <w:sz w:val="26"/>
          <w:szCs w:val="26"/>
        </w:rPr>
        <w:t xml:space="preserve"> </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r w:rsidR="00B17AA5" w:rsidRPr="00B17AA5" w:rsidDel="00B17AA5">
        <w:rPr>
          <w:sz w:val="26"/>
          <w:szCs w:val="26"/>
        </w:rPr>
        <w:t xml:space="preserve"> </w:t>
      </w:r>
    </w:p>
    <w:p w14:paraId="73F3E494" w14:textId="29E2AE5D"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14:paraId="6E94F767" w14:textId="77777777" w:rsidR="00044167" w:rsidRPr="00AB75D0" w:rsidRDefault="006276CA" w:rsidP="000E0384">
      <w:pPr>
        <w:tabs>
          <w:tab w:val="left" w:pos="851"/>
        </w:tabs>
        <w:ind w:firstLine="567"/>
        <w:jc w:val="both"/>
        <w:rPr>
          <w:sz w:val="26"/>
          <w:szCs w:val="26"/>
        </w:rPr>
      </w:pPr>
      <w:r w:rsidRPr="00BB5D74">
        <w:rPr>
          <w:sz w:val="26"/>
          <w:szCs w:val="26"/>
        </w:rPr>
        <w:t>2.5.2.</w:t>
      </w:r>
      <w:r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B17AA5" w:rsidRPr="00AB75D0">
        <w:rPr>
          <w:sz w:val="26"/>
          <w:szCs w:val="26"/>
        </w:rPr>
        <w:t xml:space="preserve">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14:paraId="63E40B26"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3E8C9DD3" w14:textId="77777777"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14:paraId="338F8C82" w14:textId="77777777"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14:paraId="250E1D70" w14:textId="77777777"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14:paraId="298C0CBC" w14:textId="77777777" w:rsidR="00B92019" w:rsidRPr="00BC0A88" w:rsidRDefault="00B92019" w:rsidP="000E0384">
      <w:pPr>
        <w:tabs>
          <w:tab w:val="left" w:pos="851"/>
        </w:tabs>
        <w:ind w:firstLine="567"/>
        <w:jc w:val="both"/>
        <w:rPr>
          <w:sz w:val="26"/>
          <w:szCs w:val="26"/>
        </w:rPr>
      </w:pPr>
    </w:p>
    <w:p w14:paraId="7CD140DD" w14:textId="77777777"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14:paraId="02B263D0" w14:textId="77777777" w:rsidR="00E103C5" w:rsidRPr="00BC0A88" w:rsidRDefault="00E103C5" w:rsidP="00E103C5"/>
    <w:p w14:paraId="10ABCA0E" w14:textId="77777777" w:rsidR="00044167" w:rsidRPr="00AB75D0" w:rsidRDefault="00FE4A4B" w:rsidP="000E0384">
      <w:pPr>
        <w:ind w:firstLine="567"/>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14:paraId="29732400" w14:textId="77777777"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14:paraId="4138E539" w14:textId="77777777"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14:paraId="3EBE91A6" w14:textId="77777777"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14:paraId="2FE67442" w14:textId="77777777"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14:paraId="3706D17B" w14:textId="77777777"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14:paraId="1B9F3CCB" w14:textId="77777777"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14:paraId="46EBFACF" w14:textId="77777777"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14:paraId="6601A07A" w14:textId="77777777"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14:paraId="67765AE2" w14:textId="77777777"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14:paraId="428985E4" w14:textId="77777777"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2"/>
      </w:r>
      <w:r w:rsidR="00463DE5" w:rsidRPr="00AB75D0">
        <w:rPr>
          <w:sz w:val="26"/>
          <w:szCs w:val="26"/>
        </w:rPr>
        <w:t>.</w:t>
      </w:r>
    </w:p>
    <w:p w14:paraId="30E243FC" w14:textId="77777777"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14:paraId="7356F150" w14:textId="77777777"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14:paraId="697470F0" w14:textId="77777777"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14:paraId="331D902A" w14:textId="77777777" w:rsidR="007208DB" w:rsidRPr="007208DB" w:rsidRDefault="007208DB" w:rsidP="007208DB"/>
    <w:p w14:paraId="10306118" w14:textId="77777777"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r w:rsidRPr="00BB5D74">
        <w:t xml:space="preserve"> </w:t>
      </w:r>
    </w:p>
    <w:p w14:paraId="2B099449" w14:textId="77777777" w:rsidR="007208DB" w:rsidRPr="007208DB" w:rsidRDefault="007208DB" w:rsidP="007208DB"/>
    <w:p w14:paraId="298A81B3" w14:textId="77777777"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005072D6" w:rsidRPr="007208DB">
        <w:rPr>
          <w:sz w:val="26"/>
          <w:szCs w:val="26"/>
        </w:rPr>
        <w:t xml:space="preserve"> </w:t>
      </w:r>
      <w:r w:rsidRPr="007208DB">
        <w:rPr>
          <w:sz w:val="26"/>
          <w:szCs w:val="26"/>
        </w:rPr>
        <w:t>государственную аккредитацию</w:t>
      </w:r>
      <w:r w:rsidR="008F1863" w:rsidRPr="007208DB">
        <w:rPr>
          <w:sz w:val="26"/>
          <w:szCs w:val="26"/>
        </w:rPr>
        <w:t xml:space="preserve"> </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14:paraId="419E66F3" w14:textId="7B2CE834"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00BB5D74" w:rsidRPr="007208DB">
        <w:rPr>
          <w:sz w:val="26"/>
          <w:szCs w:val="26"/>
        </w:rPr>
        <w:t xml:space="preserve"> </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14:paraId="74E05795" w14:textId="77777777"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14:paraId="5D8CF121" w14:textId="7E194827"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14:paraId="030B5E87" w14:textId="77777777"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7D02EF" w:rsidRPr="007208DB">
        <w:rPr>
          <w:rFonts w:eastAsia="Calibri"/>
          <w:sz w:val="26"/>
          <w:szCs w:val="26"/>
        </w:rPr>
        <w:t xml:space="preserve"> </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14:paraId="663604DB" w14:textId="77777777"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41653F05" w14:textId="77777777"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14:paraId="642F7E27" w14:textId="77777777"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A3256E" w:rsidRPr="007208DB">
        <w:rPr>
          <w:sz w:val="26"/>
          <w:szCs w:val="26"/>
        </w:rPr>
        <w:t xml:space="preserve"> </w:t>
      </w:r>
      <w:r w:rsidR="00643BFE" w:rsidRPr="007208DB">
        <w:rPr>
          <w:sz w:val="26"/>
          <w:szCs w:val="26"/>
        </w:rPr>
        <w:t>ГИА по их желанию проводится только по обязательным учебным предметам</w:t>
      </w:r>
      <w:r w:rsidRPr="007208DB">
        <w:rPr>
          <w:sz w:val="26"/>
          <w:szCs w:val="26"/>
        </w:rPr>
        <w:t>.</w:t>
      </w:r>
      <w:r w:rsidR="00A053A6" w:rsidRPr="007208DB">
        <w:rPr>
          <w:sz w:val="26"/>
          <w:szCs w:val="26"/>
        </w:rPr>
        <w:t xml:space="preserve"> </w:t>
      </w:r>
    </w:p>
    <w:p w14:paraId="0D07881F" w14:textId="77777777"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3"/>
      </w:r>
      <w:r w:rsidRPr="007208DB">
        <w:rPr>
          <w:sz w:val="26"/>
          <w:szCs w:val="26"/>
          <w:vertAlign w:val="superscript"/>
        </w:rPr>
        <w:t>,</w:t>
      </w:r>
      <w:r w:rsidRPr="007208DB">
        <w:rPr>
          <w:rStyle w:val="afd"/>
          <w:bCs/>
          <w:sz w:val="26"/>
          <w:szCs w:val="26"/>
        </w:rPr>
        <w:footnoteReference w:id="4"/>
      </w:r>
    </w:p>
    <w:p w14:paraId="74FDBA97" w14:textId="77777777"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14:paraId="44EC2EF0" w14:textId="77777777"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14:paraId="33D17F3C" w14:textId="77777777"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14:paraId="070AF6AB" w14:textId="1DC653B6"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14:paraId="4AA5B7BE" w14:textId="77777777" w:rsidR="00E316A1" w:rsidRPr="00BC0A88" w:rsidRDefault="00E316A1" w:rsidP="000E0384">
      <w:pPr>
        <w:tabs>
          <w:tab w:val="left" w:pos="851"/>
        </w:tabs>
        <w:ind w:firstLine="567"/>
        <w:jc w:val="both"/>
        <w:rPr>
          <w:bCs/>
          <w:sz w:val="26"/>
          <w:szCs w:val="26"/>
        </w:rPr>
      </w:pPr>
    </w:p>
    <w:p w14:paraId="5286C1A6" w14:textId="77777777"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14:paraId="16BFDE0A" w14:textId="77777777" w:rsidR="00E316A1" w:rsidRPr="00BC0A88" w:rsidRDefault="00E316A1" w:rsidP="00E316A1"/>
    <w:p w14:paraId="59B5EC37" w14:textId="77777777" w:rsidR="00044167" w:rsidRPr="00D02614" w:rsidRDefault="00FE4A4B" w:rsidP="00D02614">
      <w:pPr>
        <w:ind w:firstLine="709"/>
        <w:jc w:val="both"/>
        <w:rPr>
          <w:sz w:val="26"/>
          <w:szCs w:val="26"/>
        </w:rPr>
      </w:pPr>
      <w:r w:rsidRPr="00D02614">
        <w:rPr>
          <w:sz w:val="26"/>
          <w:szCs w:val="26"/>
        </w:rPr>
        <w:t xml:space="preserve">Участниками ОГЭ являются: </w:t>
      </w:r>
    </w:p>
    <w:p w14:paraId="3333D7DE" w14:textId="77777777"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A053A6" w:rsidRPr="00D02614">
        <w:rPr>
          <w:sz w:val="26"/>
          <w:szCs w:val="26"/>
        </w:rPr>
        <w:t xml:space="preserve"> </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14:paraId="66ED29FA" w14:textId="77777777" w:rsidR="00A84A8E" w:rsidRPr="00D02614" w:rsidRDefault="00FE4A4B" w:rsidP="00D02614">
      <w:pPr>
        <w:ind w:firstLine="709"/>
        <w:jc w:val="both"/>
        <w:rPr>
          <w:sz w:val="26"/>
          <w:szCs w:val="26"/>
        </w:rPr>
      </w:pPr>
      <w:r w:rsidRPr="00D02614">
        <w:rPr>
          <w:sz w:val="26"/>
          <w:szCs w:val="26"/>
        </w:rPr>
        <w:t>Участниками ГВЭ являются:</w:t>
      </w:r>
    </w:p>
    <w:p w14:paraId="33703CDB" w14:textId="77777777"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14:paraId="73DB59A6" w14:textId="77777777"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14:paraId="410B2912" w14:textId="77777777"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14:paraId="64336371" w14:textId="77777777" w:rsidR="00D02614" w:rsidRPr="00D02614" w:rsidRDefault="00D02614" w:rsidP="00D02614">
      <w:pPr>
        <w:ind w:firstLine="709"/>
        <w:jc w:val="both"/>
        <w:rPr>
          <w:sz w:val="26"/>
          <w:szCs w:val="26"/>
        </w:rPr>
      </w:pPr>
    </w:p>
    <w:p w14:paraId="227ABFF8" w14:textId="77777777"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Pr="00D02614">
        <w:t xml:space="preserve"> </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14:paraId="5A233F5F" w14:textId="77777777" w:rsidR="002901FE" w:rsidRPr="002901FE" w:rsidRDefault="002901FE" w:rsidP="002901FE"/>
    <w:p w14:paraId="1542F4C8" w14:textId="017CDAB4"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9003C1" w:rsidRPr="00D02614">
        <w:rPr>
          <w:sz w:val="26"/>
          <w:szCs w:val="26"/>
        </w:rPr>
        <w:t xml:space="preserve"> </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A053A6" w:rsidRPr="00D02614">
        <w:rPr>
          <w:sz w:val="26"/>
          <w:szCs w:val="26"/>
        </w:rPr>
        <w:t xml:space="preserve"> </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00E50A03" w:rsidRPr="00D02614">
        <w:rPr>
          <w:sz w:val="26"/>
          <w:szCs w:val="26"/>
        </w:rPr>
        <w:t xml:space="preserve"> </w:t>
      </w:r>
      <w:r w:rsidRPr="00D02614">
        <w:rPr>
          <w:sz w:val="26"/>
          <w:szCs w:val="26"/>
        </w:rPr>
        <w:t>до 1 марта включительно.</w:t>
      </w:r>
      <w:r w:rsidR="007E11F6" w:rsidRPr="00D02614">
        <w:rPr>
          <w:sz w:val="26"/>
          <w:szCs w:val="26"/>
        </w:rPr>
        <w:t xml:space="preserve"> </w:t>
      </w:r>
      <w:r w:rsidR="00FE627C" w:rsidRPr="00D02614">
        <w:rPr>
          <w:sz w:val="26"/>
          <w:szCs w:val="26"/>
        </w:rPr>
        <w:t>Экстерны подают заявления в образовательные организации по выбору экстернов.</w:t>
      </w:r>
    </w:p>
    <w:p w14:paraId="44B56B42" w14:textId="77777777"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14:paraId="7EE08B34" w14:textId="77777777"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0048060D" w:rsidRPr="00D02614">
        <w:rPr>
          <w:sz w:val="26"/>
          <w:szCs w:val="26"/>
        </w:rPr>
        <w:t xml:space="preserve"> </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14:paraId="07494DFE" w14:textId="77777777"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14:paraId="2241C5BE" w14:textId="77777777" w:rsidR="00691A21" w:rsidRPr="00D02614" w:rsidRDefault="00D943F2" w:rsidP="00D02614">
      <w:pPr>
        <w:ind w:firstLine="709"/>
        <w:jc w:val="both"/>
        <w:rPr>
          <w:sz w:val="26"/>
          <w:szCs w:val="26"/>
        </w:rPr>
      </w:pPr>
      <w:r w:rsidRPr="00D02614">
        <w:rPr>
          <w:sz w:val="26"/>
          <w:szCs w:val="26"/>
        </w:rPr>
        <w:t>Заявления</w:t>
      </w:r>
      <w:r w:rsidR="00A053A6" w:rsidRPr="00D02614">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14:paraId="504BD3E7" w14:textId="77777777"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D60AD4" w:rsidRPr="00D02614">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w:t>
      </w:r>
      <w:r w:rsidR="00A053A6" w:rsidRPr="00D02614">
        <w:rPr>
          <w:sz w:val="26"/>
          <w:szCs w:val="26"/>
        </w:rPr>
        <w:t xml:space="preserve"> </w:t>
      </w:r>
      <w:r w:rsidR="00FE4A4B" w:rsidRPr="00D02614">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r w:rsidR="007D02EF" w:rsidRPr="00D02614">
        <w:rPr>
          <w:sz w:val="26"/>
          <w:szCs w:val="26"/>
        </w:rPr>
        <w:t xml:space="preserve"> </w:t>
      </w:r>
    </w:p>
    <w:p w14:paraId="080D2282" w14:textId="77777777"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r w:rsidR="00B960C1" w:rsidRPr="00D02614">
        <w:rPr>
          <w:sz w:val="26"/>
          <w:szCs w:val="26"/>
        </w:rPr>
        <w:t xml:space="preserve"> </w:t>
      </w:r>
    </w:p>
    <w:p w14:paraId="7AF183AE" w14:textId="77777777"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Pr="00D02614">
        <w:rPr>
          <w:sz w:val="26"/>
          <w:szCs w:val="26"/>
        </w:rPr>
        <w:t xml:space="preserve">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r w:rsidR="00AE1524" w:rsidRPr="00D02614">
        <w:rPr>
          <w:sz w:val="26"/>
          <w:szCs w:val="26"/>
        </w:rPr>
        <w:t xml:space="preserve"> </w:t>
      </w:r>
    </w:p>
    <w:p w14:paraId="1E559BBB" w14:textId="77777777"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4424" w:rsidRPr="00D02614">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14:paraId="55440F9A" w14:textId="77777777"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r w:rsidRPr="00D02614">
        <w:rPr>
          <w:sz w:val="26"/>
          <w:szCs w:val="26"/>
        </w:rPr>
        <w:t xml:space="preserve"> </w:t>
      </w:r>
    </w:p>
    <w:p w14:paraId="2F176967" w14:textId="77777777"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14:paraId="303361D2" w14:textId="77777777"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AD1B94" w:rsidRPr="00D02614" w:rsidDel="00AD1B94">
        <w:rPr>
          <w:sz w:val="26"/>
          <w:szCs w:val="26"/>
        </w:rPr>
        <w:t xml:space="preserve"> </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14:paraId="3E3C811E" w14:textId="77777777" w:rsidR="009C1A52" w:rsidRPr="00D02614" w:rsidRDefault="009C1A52" w:rsidP="00D02614">
      <w:pPr>
        <w:ind w:firstLine="709"/>
        <w:jc w:val="both"/>
        <w:rPr>
          <w:sz w:val="26"/>
          <w:szCs w:val="26"/>
        </w:rPr>
      </w:pPr>
    </w:p>
    <w:p w14:paraId="32322ED8" w14:textId="77777777"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r w:rsidRPr="009C1A52">
        <w:t xml:space="preserve"> </w:t>
      </w:r>
    </w:p>
    <w:p w14:paraId="4A3BF13B" w14:textId="77777777" w:rsidR="009C1A52" w:rsidRPr="009C1A52" w:rsidRDefault="009C1A52" w:rsidP="009C1A52"/>
    <w:p w14:paraId="78A23953" w14:textId="77777777"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r w:rsidR="008501C3" w:rsidRPr="008F654A">
        <w:rPr>
          <w:sz w:val="26"/>
          <w:szCs w:val="26"/>
        </w:rPr>
        <w:t xml:space="preserve"> </w:t>
      </w:r>
    </w:p>
    <w:p w14:paraId="027E1DA4" w14:textId="77777777" w:rsidR="007E6221" w:rsidRPr="008F654A" w:rsidRDefault="00E23365" w:rsidP="00D02614">
      <w:pPr>
        <w:ind w:firstLine="709"/>
        <w:jc w:val="both"/>
        <w:rPr>
          <w:sz w:val="26"/>
          <w:szCs w:val="26"/>
        </w:rPr>
      </w:pPr>
      <w:r w:rsidRPr="008F654A">
        <w:rPr>
          <w:sz w:val="26"/>
          <w:szCs w:val="26"/>
        </w:rPr>
        <w:t>Лица, повторно допущенные к ГИА в текущем учебном году по соответствующим учебным предметам в случаях, предусмотренных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r w:rsidRPr="008F654A" w:rsidDel="00E23365">
        <w:rPr>
          <w:sz w:val="26"/>
          <w:szCs w:val="26"/>
        </w:rPr>
        <w:t xml:space="preserve"> </w:t>
      </w:r>
    </w:p>
    <w:p w14:paraId="3B43D30D" w14:textId="77777777"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14:paraId="34047597" w14:textId="77777777"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B026CA" w:rsidRPr="008F654A">
        <w:rPr>
          <w:sz w:val="26"/>
          <w:szCs w:val="26"/>
        </w:rPr>
        <w:t xml:space="preserve"> </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14:paraId="2A1FE07F" w14:textId="77777777"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14:paraId="23F43C49" w14:textId="77777777"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FB0E53" w:rsidRPr="008F654A">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14:paraId="6BB96F52" w14:textId="3E0391B5"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A053A6" w:rsidRPr="008F654A">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9005BA" w:rsidRPr="008F654A">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5"/>
      </w:r>
      <w:r w:rsidRPr="008F654A">
        <w:rPr>
          <w:sz w:val="26"/>
          <w:szCs w:val="26"/>
        </w:rPr>
        <w:t>.</w:t>
      </w:r>
    </w:p>
    <w:p w14:paraId="43F07C79" w14:textId="77777777" w:rsidR="00E316A1" w:rsidRPr="00BC0A88" w:rsidRDefault="00E316A1" w:rsidP="00E316A1">
      <w:pPr>
        <w:pStyle w:val="ConsPlusNormal"/>
        <w:ind w:firstLine="567"/>
        <w:jc w:val="both"/>
        <w:rPr>
          <w:rFonts w:ascii="Times New Roman" w:hAnsi="Times New Roman" w:cs="Times New Roman"/>
          <w:sz w:val="26"/>
          <w:szCs w:val="26"/>
        </w:rPr>
      </w:pPr>
    </w:p>
    <w:p w14:paraId="7BE40625" w14:textId="77777777"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14:paraId="75CCB1A0" w14:textId="77777777" w:rsidR="00E316A1" w:rsidRPr="00BC0A88" w:rsidRDefault="00E316A1" w:rsidP="00E316A1"/>
    <w:p w14:paraId="48C72E73" w14:textId="77777777"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14:paraId="1C4DDE33" w14:textId="77777777"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14:paraId="72521DFF" w14:textId="77777777"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14:paraId="5355A6D0"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14:paraId="17ED580D"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0757A013" w14:textId="77777777"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14:paraId="47A4B8F7" w14:textId="6645ABBF"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14:paraId="63CF09DE" w14:textId="77777777" w:rsidR="00235B54" w:rsidRDefault="00235B54" w:rsidP="008522E4">
      <w:pPr>
        <w:pStyle w:val="ConsPlusNormal"/>
        <w:jc w:val="both"/>
      </w:pPr>
    </w:p>
    <w:p w14:paraId="18BA728D" w14:textId="77777777"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14:paraId="43C94A16" w14:textId="77777777" w:rsidR="005B5A11" w:rsidRPr="005B5A11" w:rsidRDefault="005B5A11" w:rsidP="005B5A11"/>
    <w:p w14:paraId="1C2C170B" w14:textId="77777777"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14:paraId="627CCDCC" w14:textId="77777777" w:rsidR="005B5A11" w:rsidRPr="005B5A11" w:rsidRDefault="005B5A11" w:rsidP="005B5A11">
      <w:pPr>
        <w:rPr>
          <w:lang w:eastAsia="en-US"/>
        </w:rPr>
      </w:pPr>
    </w:p>
    <w:p w14:paraId="68EFEBEA" w14:textId="77777777"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14:paraId="573A63EC"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14:paraId="76182E7F" w14:textId="77777777"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14:paraId="18BCAF35"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14:paraId="199A3B7B"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14:paraId="4CE88C24" w14:textId="77777777"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14:paraId="10550C3C" w14:textId="77777777"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14:paraId="29C31464" w14:textId="19DAAF62"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3E10A3">
        <w:rPr>
          <w:sz w:val="26"/>
          <w:szCs w:val="26"/>
        </w:rPr>
        <w:t xml:space="preserve"> </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14:paraId="3BF21BD1" w14:textId="77777777"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14:paraId="5221F272" w14:textId="77777777"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14:paraId="7B5EF13A" w14:textId="77777777"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14:paraId="04593AE8" w14:textId="7586F2C7"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14:paraId="6E357B12" w14:textId="77777777"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14:paraId="14BF4280" w14:textId="77777777" w:rsidR="006E6014" w:rsidRPr="00AB75D0" w:rsidRDefault="006E6014" w:rsidP="000E0384">
      <w:pPr>
        <w:autoSpaceDE w:val="0"/>
        <w:autoSpaceDN w:val="0"/>
        <w:adjustRightInd w:val="0"/>
        <w:ind w:firstLine="567"/>
        <w:jc w:val="both"/>
        <w:rPr>
          <w:rFonts w:eastAsia="Calibri"/>
          <w:sz w:val="26"/>
          <w:szCs w:val="26"/>
        </w:rPr>
      </w:pPr>
    </w:p>
    <w:p w14:paraId="0866DDC7" w14:textId="77777777"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14:paraId="6D56D463" w14:textId="77777777" w:rsidR="00102781" w:rsidRPr="00102781" w:rsidRDefault="00102781" w:rsidP="00102781">
      <w:pPr>
        <w:rPr>
          <w:lang w:eastAsia="en-US"/>
        </w:rPr>
      </w:pPr>
    </w:p>
    <w:p w14:paraId="371EC38A" w14:textId="494A538A"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6"/>
      </w:r>
      <w:r w:rsidR="00BB3B82">
        <w:rPr>
          <w:sz w:val="26"/>
          <w:szCs w:val="26"/>
        </w:rPr>
        <w:t xml:space="preserve"> (далее - СанПиН).</w:t>
      </w:r>
    </w:p>
    <w:p w14:paraId="32405C6D"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14:paraId="6A268C86" w14:textId="77777777"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14:paraId="63E9E318" w14:textId="77777777"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14:paraId="1EB9F792" w14:textId="77777777"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14:paraId="5F5B6C6F" w14:textId="77777777"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14:paraId="515BDAB4" w14:textId="4373A0CF"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14:paraId="4BE2194F" w14:textId="77777777"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14:paraId="3BF1D772" w14:textId="77777777"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14:paraId="47E311E5" w14:textId="77777777"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14:paraId="6D326417" w14:textId="77777777"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14:paraId="4136C7C2" w14:textId="77777777"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r w:rsidRPr="003B1E8C">
        <w:rPr>
          <w:bCs/>
          <w:color w:val="000000"/>
          <w:sz w:val="26"/>
          <w:szCs w:val="26"/>
        </w:rPr>
        <w:t xml:space="preserve"> </w:t>
      </w:r>
    </w:p>
    <w:p w14:paraId="6D9A2BA0" w14:textId="77777777"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14:paraId="4E888446" w14:textId="77777777"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r w:rsidRPr="003B1E8C">
        <w:rPr>
          <w:bCs/>
          <w:color w:val="000000"/>
          <w:sz w:val="26"/>
          <w:szCs w:val="26"/>
        </w:rPr>
        <w:t xml:space="preserve"> </w:t>
      </w:r>
    </w:p>
    <w:p w14:paraId="664741AD" w14:textId="77777777"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14:paraId="56AF784A" w14:textId="45ED1092"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14:paraId="24A6A50C" w14:textId="77777777"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3B1E8C">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14:paraId="281681FF" w14:textId="77777777"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14:paraId="0285D5CD" w14:textId="77777777"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14:paraId="6367DBDB" w14:textId="32A1960B"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в</w:t>
      </w:r>
      <w:r w:rsidRPr="003B1E8C">
        <w:rPr>
          <w:sz w:val="26"/>
          <w:szCs w:val="26"/>
        </w:rPr>
        <w:t xml:space="preserve"> </w:t>
      </w:r>
      <w:r w:rsidR="002B6CF5" w:rsidRPr="003B1E8C">
        <w:rPr>
          <w:sz w:val="26"/>
          <w:szCs w:val="26"/>
        </w:rPr>
        <w:t xml:space="preserve">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14:paraId="226A5E38" w14:textId="77777777" w:rsidR="00102781" w:rsidRPr="003B1E8C" w:rsidRDefault="00102781" w:rsidP="000E0384">
      <w:pPr>
        <w:widowControl w:val="0"/>
        <w:ind w:firstLine="567"/>
        <w:jc w:val="both"/>
        <w:rPr>
          <w:sz w:val="26"/>
          <w:szCs w:val="26"/>
        </w:rPr>
      </w:pPr>
    </w:p>
    <w:p w14:paraId="65AD45E9" w14:textId="77777777"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r w:rsidR="00FE4A4B" w:rsidRPr="00AB75D0">
        <w:t xml:space="preserve"> </w:t>
      </w:r>
    </w:p>
    <w:p w14:paraId="435FE4FE" w14:textId="77777777" w:rsidR="00102781" w:rsidRPr="00102781" w:rsidRDefault="00102781" w:rsidP="00102781"/>
    <w:p w14:paraId="50E0CCF3"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14:paraId="5B235699" w14:textId="77777777"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14:paraId="75BE20FE"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14:paraId="1A04A251"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14:paraId="3ED3C296" w14:textId="77777777"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14:paraId="5CDCC111"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14:paraId="1BE79B72"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14:paraId="1F4317F8"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14:paraId="6BFB375E" w14:textId="77777777"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14:paraId="1F880CC8" w14:textId="77777777"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14:paraId="415F2368" w14:textId="77777777"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14:paraId="79DE22F2" w14:textId="0C0D563F"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w:t>
      </w:r>
      <w:r w:rsidR="002D6375">
        <w:rPr>
          <w:sz w:val="26"/>
          <w:szCs w:val="26"/>
        </w:rPr>
        <w:t xml:space="preserve"> </w:t>
      </w:r>
      <w:r w:rsidR="00B026CA" w:rsidRPr="00C65E0F">
        <w:rPr>
          <w:sz w:val="26"/>
          <w:szCs w:val="26"/>
        </w:rPr>
        <w:t xml:space="preserve">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w:t>
      </w:r>
      <w:r w:rsidR="004F0CCC" w:rsidRPr="00C65E0F">
        <w:rPr>
          <w:sz w:val="26"/>
          <w:szCs w:val="26"/>
        </w:rPr>
        <w:t xml:space="preserve"> </w:t>
      </w:r>
      <w:r w:rsidR="00B026CA" w:rsidRPr="00C65E0F">
        <w:rPr>
          <w:sz w:val="26"/>
          <w:szCs w:val="26"/>
        </w:rPr>
        <w:t>в ППЭ во время проведения экзамена повторный допуск перечисленных лиц, покинувших ППЭ, запрещается.</w:t>
      </w:r>
    </w:p>
    <w:p w14:paraId="59EF99C5" w14:textId="77777777"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14:paraId="57EAFE25"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004F0CCC" w:rsidRPr="00C65E0F">
        <w:rPr>
          <w:sz w:val="26"/>
          <w:szCs w:val="26"/>
        </w:rPr>
        <w:t xml:space="preserve"> </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14:paraId="6D24BAA3" w14:textId="77777777"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14:paraId="35190051" w14:textId="76B2685B"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14:paraId="1B2DFC12" w14:textId="77777777"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4E2BED72" w14:textId="77777777"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14:paraId="0640FD05" w14:textId="77777777" w:rsidR="00102781" w:rsidRPr="00C65E0F" w:rsidRDefault="00102781" w:rsidP="000E0384">
      <w:pPr>
        <w:widowControl w:val="0"/>
        <w:ind w:firstLine="567"/>
        <w:jc w:val="both"/>
        <w:rPr>
          <w:sz w:val="26"/>
          <w:szCs w:val="26"/>
        </w:rPr>
      </w:pPr>
    </w:p>
    <w:p w14:paraId="06374AB0" w14:textId="77777777"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14:paraId="1238F950" w14:textId="77777777" w:rsidR="00102781" w:rsidRPr="00102781" w:rsidRDefault="00102781" w:rsidP="00102781"/>
    <w:p w14:paraId="2EC12E75"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14:paraId="4420016A" w14:textId="77777777"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r w:rsidRPr="00CB2B30">
        <w:rPr>
          <w:sz w:val="26"/>
          <w:szCs w:val="26"/>
        </w:rPr>
        <w:t xml:space="preserve"> </w:t>
      </w:r>
    </w:p>
    <w:p w14:paraId="1AE32138" w14:textId="355A511D"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9E7B21" w:rsidRPr="00CB2B30">
        <w:rPr>
          <w:sz w:val="26"/>
          <w:szCs w:val="26"/>
        </w:rPr>
        <w:t xml:space="preserve"> </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14:paraId="167E0F6D" w14:textId="77777777"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14:paraId="7D229745" w14:textId="64E6884B"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14:paraId="331227A1" w14:textId="77777777"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5A87252D" w14:textId="77777777"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14:paraId="0DAA1973" w14:textId="77777777"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14:paraId="519F0C0B" w14:textId="77777777"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7D2B0D" w:rsidRPr="00CB2B30">
        <w:rPr>
          <w:rFonts w:ascii="Times New Roman" w:hAnsi="Times New Roman" w:cs="Times New Roman"/>
          <w:sz w:val="26"/>
          <w:szCs w:val="26"/>
        </w:rPr>
        <w:t xml:space="preserve"> </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14:paraId="5D9DF5D5" w14:textId="7B079F60"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F92D24" w:rsidRPr="00CB2B30">
        <w:rPr>
          <w:sz w:val="26"/>
          <w:szCs w:val="26"/>
        </w:rPr>
        <w:t xml:space="preserve"> </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7"/>
      </w:r>
      <w:r w:rsidR="00A9312B" w:rsidRPr="00CB2B30">
        <w:rPr>
          <w:sz w:val="26"/>
          <w:szCs w:val="26"/>
        </w:rPr>
        <w:t xml:space="preserve">. </w:t>
      </w:r>
      <w:r w:rsidRPr="00CB2B30">
        <w:rPr>
          <w:sz w:val="26"/>
          <w:szCs w:val="26"/>
        </w:rPr>
        <w:t xml:space="preserve"> </w:t>
      </w:r>
    </w:p>
    <w:p w14:paraId="0FECE58B" w14:textId="77777777"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0E2EADF6" w14:textId="77777777"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Pr="00CB2B30">
        <w:rPr>
          <w:rFonts w:ascii="Times New Roman" w:hAnsi="Times New Roman" w:cs="Times New Roman"/>
          <w:sz w:val="26"/>
          <w:szCs w:val="26"/>
        </w:rPr>
        <w:t xml:space="preserve"> </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FE6518"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14:paraId="2FD46D24" w14:textId="77777777" w:rsidR="00660F77" w:rsidRPr="00E80727" w:rsidRDefault="00660F77" w:rsidP="00E80727">
      <w:pPr>
        <w:pStyle w:val="ConsPlusNormal"/>
        <w:ind w:firstLine="567"/>
        <w:jc w:val="both"/>
        <w:rPr>
          <w:rFonts w:ascii="Times New Roman" w:hAnsi="Times New Roman" w:cs="Times New Roman"/>
          <w:sz w:val="26"/>
          <w:szCs w:val="26"/>
        </w:rPr>
      </w:pPr>
    </w:p>
    <w:p w14:paraId="036BCF74" w14:textId="77777777"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14:paraId="5A0252A8" w14:textId="77777777" w:rsidR="00102781" w:rsidRPr="00102781" w:rsidRDefault="00102781" w:rsidP="00102781"/>
    <w:p w14:paraId="2629D5BE" w14:textId="77777777"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C406CC" w:rsidRPr="00E80727">
        <w:rPr>
          <w:sz w:val="26"/>
          <w:szCs w:val="26"/>
        </w:rPr>
        <w:t xml:space="preserve"> </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14:paraId="2DF9A447" w14:textId="77777777"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и разборчиво дает устный ответ на задание. При проведении экзамена экзаменатор-собеседник</w:t>
      </w:r>
      <w:r w:rsidR="004D2C8D" w:rsidRPr="00E80727">
        <w:rPr>
          <w:sz w:val="26"/>
          <w:szCs w:val="26"/>
        </w:rPr>
        <w:t xml:space="preserve"> </w:t>
      </w:r>
      <w:r w:rsidR="00D74E31" w:rsidRPr="00E80727">
        <w:rPr>
          <w:sz w:val="26"/>
          <w:szCs w:val="26"/>
        </w:rPr>
        <w:t xml:space="preserve">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w:t>
      </w:r>
      <w:r w:rsidR="004D2C8D" w:rsidRPr="00E80727">
        <w:rPr>
          <w:sz w:val="26"/>
          <w:szCs w:val="26"/>
        </w:rPr>
        <w:t xml:space="preserve"> </w:t>
      </w:r>
      <w:r w:rsidR="00D74E31" w:rsidRPr="00E80727">
        <w:rPr>
          <w:sz w:val="26"/>
          <w:szCs w:val="26"/>
        </w:rPr>
        <w:t>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r w:rsidR="00D74E31" w:rsidRPr="00E80727">
        <w:rPr>
          <w:sz w:val="26"/>
          <w:szCs w:val="26"/>
        </w:rPr>
        <w:t xml:space="preserve"> </w:t>
      </w:r>
    </w:p>
    <w:p w14:paraId="5D2011DB" w14:textId="77777777"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sidRPr="00E80727">
        <w:rPr>
          <w:sz w:val="26"/>
          <w:szCs w:val="26"/>
        </w:rPr>
        <w:t xml:space="preserve"> </w:t>
      </w:r>
      <w:r w:rsidR="00792B88" w:rsidRPr="00E80727">
        <w:rPr>
          <w:sz w:val="26"/>
          <w:szCs w:val="26"/>
        </w:rPr>
        <w:t>д</w:t>
      </w:r>
      <w:r w:rsidRPr="00E80727">
        <w:rPr>
          <w:sz w:val="26"/>
          <w:szCs w:val="26"/>
        </w:rPr>
        <w:t>р.).</w:t>
      </w:r>
    </w:p>
    <w:p w14:paraId="3259E523" w14:textId="5F80DA19"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14:paraId="3DB83CBE" w14:textId="77777777"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14:paraId="5FFF145F" w14:textId="77777777"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14:paraId="57BD6810" w14:textId="77777777" w:rsidR="009A0CCC" w:rsidRDefault="009A0CCC" w:rsidP="00E80727">
      <w:pPr>
        <w:tabs>
          <w:tab w:val="left" w:pos="567"/>
        </w:tabs>
        <w:ind w:firstLine="567"/>
        <w:jc w:val="both"/>
        <w:rPr>
          <w:sz w:val="26"/>
          <w:szCs w:val="26"/>
        </w:rPr>
      </w:pPr>
    </w:p>
    <w:p w14:paraId="184E08B4" w14:textId="77777777" w:rsidR="00102781" w:rsidRPr="00E80727" w:rsidRDefault="00102781" w:rsidP="00E80727">
      <w:pPr>
        <w:tabs>
          <w:tab w:val="left" w:pos="567"/>
        </w:tabs>
        <w:ind w:firstLine="567"/>
        <w:jc w:val="both"/>
        <w:rPr>
          <w:sz w:val="26"/>
          <w:szCs w:val="26"/>
        </w:rPr>
      </w:pPr>
    </w:p>
    <w:p w14:paraId="04B0A188" w14:textId="77777777"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14:paraId="0731A478" w14:textId="77777777" w:rsidR="009A0CCC" w:rsidRPr="009A0CCC" w:rsidRDefault="009A0CCC" w:rsidP="008522E4">
      <w:pPr>
        <w:ind w:firstLine="709"/>
      </w:pPr>
    </w:p>
    <w:p w14:paraId="167F3CB4" w14:textId="77777777"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t xml:space="preserve"> </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14:paraId="2A488635" w14:textId="77777777"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14:paraId="3B51574D" w14:textId="77777777"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Pr="00AB75D0">
        <w:rPr>
          <w:sz w:val="26"/>
          <w:szCs w:val="26"/>
        </w:rPr>
        <w:t xml:space="preserve"> </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14:paraId="3A8EF9B8" w14:textId="77777777" w:rsidR="00102781" w:rsidRPr="00AB75D0" w:rsidRDefault="00102781" w:rsidP="000E0384">
      <w:pPr>
        <w:ind w:firstLine="567"/>
        <w:jc w:val="both"/>
        <w:rPr>
          <w:sz w:val="26"/>
          <w:szCs w:val="26"/>
        </w:rPr>
      </w:pPr>
    </w:p>
    <w:p w14:paraId="1A0ECC08" w14:textId="77777777"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14:paraId="44B60D9F" w14:textId="77777777" w:rsidR="00102781" w:rsidRPr="00102781" w:rsidRDefault="00102781" w:rsidP="00102781">
      <w:pPr>
        <w:rPr>
          <w:lang w:eastAsia="en-US"/>
        </w:rPr>
      </w:pPr>
    </w:p>
    <w:p w14:paraId="173567E1" w14:textId="77777777"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14:paraId="76DED16A" w14:textId="77777777" w:rsidR="00660F77" w:rsidRPr="00AB75D0" w:rsidRDefault="00660F77" w:rsidP="0076526F">
      <w:pPr>
        <w:tabs>
          <w:tab w:val="left" w:pos="1134"/>
        </w:tabs>
        <w:autoSpaceDE w:val="0"/>
        <w:autoSpaceDN w:val="0"/>
        <w:adjustRightInd w:val="0"/>
        <w:ind w:firstLine="567"/>
        <w:jc w:val="both"/>
        <w:rPr>
          <w:sz w:val="26"/>
          <w:szCs w:val="26"/>
          <w:lang w:eastAsia="en-US"/>
        </w:rPr>
      </w:pPr>
    </w:p>
    <w:p w14:paraId="5D14D5ED" w14:textId="77777777" w:rsidR="007967FD" w:rsidRPr="0059098C" w:rsidRDefault="007967FD" w:rsidP="0076526F">
      <w:pPr>
        <w:ind w:firstLine="567"/>
        <w:jc w:val="both"/>
        <w:rPr>
          <w:b/>
          <w:sz w:val="26"/>
          <w:szCs w:val="26"/>
        </w:rPr>
      </w:pPr>
      <w:bookmarkStart w:id="77" w:name="_Toc410235030"/>
      <w:bookmarkStart w:id="78" w:name="_Toc410235136"/>
    </w:p>
    <w:p w14:paraId="035FE035" w14:textId="77777777"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14:paraId="10291571" w14:textId="77777777" w:rsidR="00102781" w:rsidRPr="00102781" w:rsidRDefault="00102781" w:rsidP="00102781"/>
    <w:p w14:paraId="13284EC5" w14:textId="77777777"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14:paraId="0C629052" w14:textId="77777777" w:rsidR="00102781" w:rsidRPr="00102781" w:rsidRDefault="00102781" w:rsidP="00102781">
      <w:pPr>
        <w:rPr>
          <w:lang w:eastAsia="en-US"/>
        </w:rPr>
      </w:pPr>
    </w:p>
    <w:p w14:paraId="3C474878" w14:textId="77777777"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14:paraId="15B403A8" w14:textId="2A68CB75"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FE4A4B" w:rsidRPr="00102781">
        <w:rPr>
          <w:sz w:val="26"/>
          <w:szCs w:val="26"/>
        </w:rPr>
        <w:t xml:space="preserve"> </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6811D5" w:rsidRPr="00102781">
        <w:rPr>
          <w:sz w:val="26"/>
          <w:szCs w:val="26"/>
        </w:rPr>
        <w:t xml:space="preserve"> </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CD4C21" w:rsidRPr="00102781">
        <w:rPr>
          <w:sz w:val="26"/>
          <w:szCs w:val="26"/>
        </w:rPr>
        <w:t xml:space="preserve"> </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A053A6" w:rsidRPr="00102781">
        <w:rPr>
          <w:sz w:val="26"/>
          <w:szCs w:val="26"/>
        </w:rPr>
        <w:t xml:space="preserve"> </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14:paraId="35FCF243" w14:textId="77777777"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w:t>
      </w:r>
      <w:r w:rsidRPr="00102781">
        <w:rPr>
          <w:sz w:val="26"/>
          <w:szCs w:val="26"/>
        </w:rPr>
        <w:t xml:space="preserve"> </w:t>
      </w:r>
      <w:r w:rsidR="00A876A9" w:rsidRPr="00102781">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Pr="00102781">
        <w:rPr>
          <w:sz w:val="26"/>
          <w:szCs w:val="26"/>
        </w:rPr>
        <w:t xml:space="preserve"> </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r w:rsidR="00FE4A4B" w:rsidRPr="00102781">
        <w:rPr>
          <w:sz w:val="26"/>
          <w:szCs w:val="26"/>
        </w:rPr>
        <w:t xml:space="preserve"> </w:t>
      </w:r>
    </w:p>
    <w:p w14:paraId="43E6D0F4" w14:textId="77777777"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14:paraId="08EAE79A" w14:textId="77777777"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14:paraId="36C3B2F2" w14:textId="77777777"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14:paraId="0CB4CA01" w14:textId="77777777"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14:paraId="0EB644E9" w14:textId="77777777"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14:paraId="017E4922" w14:textId="77777777"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5F2A41" w:rsidRPr="00102781">
        <w:rPr>
          <w:sz w:val="26"/>
          <w:szCs w:val="26"/>
        </w:rPr>
        <w:t xml:space="preserve"> </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14:paraId="64C85073" w14:textId="77777777" w:rsidR="003E1411" w:rsidRPr="00102781" w:rsidRDefault="003E1411" w:rsidP="00102781">
      <w:pPr>
        <w:ind w:firstLine="709"/>
        <w:jc w:val="both"/>
        <w:rPr>
          <w:sz w:val="26"/>
          <w:szCs w:val="26"/>
        </w:rPr>
      </w:pPr>
      <w:r w:rsidRPr="00102781">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14:paraId="73C34755" w14:textId="77777777"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14:paraId="25948157" w14:textId="11522325" w:rsidR="006E4B63" w:rsidRPr="00102781" w:rsidRDefault="006E4B63" w:rsidP="00102781">
      <w:pPr>
        <w:ind w:firstLine="709"/>
        <w:jc w:val="both"/>
        <w:rPr>
          <w:sz w:val="26"/>
          <w:szCs w:val="26"/>
        </w:rPr>
      </w:pPr>
      <w:r w:rsidRPr="00102781">
        <w:rPr>
          <w:sz w:val="26"/>
          <w:szCs w:val="26"/>
        </w:rPr>
        <w:t>Рекомендуется составить акт</w:t>
      </w:r>
      <w:r w:rsidR="00A053A6" w:rsidRPr="00102781">
        <w:rPr>
          <w:sz w:val="26"/>
          <w:szCs w:val="26"/>
        </w:rPr>
        <w:t xml:space="preserve"> </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00D47BEB" w:rsidRPr="00102781">
        <w:rPr>
          <w:sz w:val="26"/>
          <w:szCs w:val="26"/>
        </w:rPr>
        <w:t xml:space="preserve"> </w:t>
      </w:r>
      <w:r w:rsidRPr="00102781">
        <w:rPr>
          <w:sz w:val="26"/>
          <w:szCs w:val="26"/>
        </w:rPr>
        <w:t>ГЭК.</w:t>
      </w:r>
      <w:r w:rsidR="00C4418C" w:rsidRPr="00102781">
        <w:rPr>
          <w:rStyle w:val="afd"/>
          <w:sz w:val="26"/>
          <w:szCs w:val="26"/>
        </w:rPr>
        <w:footnoteReference w:id="8"/>
      </w:r>
    </w:p>
    <w:p w14:paraId="4D32AB04" w14:textId="77777777"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AC5768" w:rsidRPr="00102781">
        <w:rPr>
          <w:sz w:val="26"/>
          <w:szCs w:val="26"/>
        </w:rPr>
        <w:t xml:space="preserve"> </w:t>
      </w:r>
      <w:r w:rsidR="0046580E" w:rsidRPr="00102781">
        <w:rPr>
          <w:sz w:val="26"/>
          <w:szCs w:val="26"/>
        </w:rPr>
        <w:t>участника ГИА</w:t>
      </w:r>
      <w:r w:rsidR="00257585">
        <w:rPr>
          <w:sz w:val="26"/>
          <w:szCs w:val="26"/>
        </w:rPr>
        <w:t>,</w:t>
      </w:r>
      <w:r w:rsidR="0046580E" w:rsidRPr="00102781">
        <w:rPr>
          <w:sz w:val="26"/>
          <w:szCs w:val="26"/>
        </w:rPr>
        <w:t xml:space="preserve"> </w:t>
      </w:r>
      <w:r w:rsidRPr="00102781">
        <w:rPr>
          <w:sz w:val="26"/>
          <w:szCs w:val="26"/>
        </w:rPr>
        <w:t xml:space="preserve"> помимо ЭМ</w:t>
      </w:r>
      <w:r w:rsidR="00257585">
        <w:rPr>
          <w:sz w:val="26"/>
          <w:szCs w:val="26"/>
        </w:rPr>
        <w:t>,</w:t>
      </w:r>
      <w:r w:rsidR="009A0CCC">
        <w:rPr>
          <w:sz w:val="26"/>
          <w:szCs w:val="26"/>
        </w:rPr>
        <w:t xml:space="preserve"> </w:t>
      </w:r>
      <w:r w:rsidRPr="00102781">
        <w:rPr>
          <w:sz w:val="26"/>
          <w:szCs w:val="26"/>
        </w:rPr>
        <w:t>находятся:</w:t>
      </w:r>
    </w:p>
    <w:p w14:paraId="2BD78C13" w14:textId="77777777" w:rsidR="00383EB1" w:rsidRPr="00102781" w:rsidRDefault="00FE4A4B" w:rsidP="00102781">
      <w:pPr>
        <w:ind w:firstLine="709"/>
        <w:jc w:val="both"/>
        <w:rPr>
          <w:sz w:val="26"/>
          <w:szCs w:val="26"/>
        </w:rPr>
      </w:pPr>
      <w:r w:rsidRPr="00102781">
        <w:rPr>
          <w:sz w:val="26"/>
          <w:szCs w:val="26"/>
        </w:rPr>
        <w:t>а)</w:t>
      </w:r>
      <w:r w:rsidR="00AC5768" w:rsidRPr="00102781">
        <w:rPr>
          <w:sz w:val="26"/>
          <w:szCs w:val="26"/>
        </w:rPr>
        <w:t xml:space="preserve"> </w:t>
      </w:r>
      <w:r w:rsidR="00486ADA" w:rsidRPr="00102781">
        <w:rPr>
          <w:sz w:val="26"/>
          <w:szCs w:val="26"/>
        </w:rPr>
        <w:t>гелевая или капиллярная ручка с чернилами черного цвета</w:t>
      </w:r>
      <w:r w:rsidRPr="00102781">
        <w:rPr>
          <w:sz w:val="26"/>
          <w:szCs w:val="26"/>
        </w:rPr>
        <w:t>;</w:t>
      </w:r>
    </w:p>
    <w:p w14:paraId="072583A8" w14:textId="77777777"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14:paraId="453873D6" w14:textId="77777777"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14:paraId="21C0AE3D" w14:textId="77777777"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14:paraId="77E9174C" w14:textId="77777777"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 xml:space="preserve"> </w:t>
      </w:r>
      <w:r w:rsidR="00D105A7" w:rsidRPr="00102781">
        <w:rPr>
          <w:sz w:val="26"/>
          <w:szCs w:val="26"/>
        </w:rPr>
        <w:t xml:space="preserve">              </w:t>
      </w:r>
      <w:r w:rsidR="009C0065" w:rsidRPr="00102781">
        <w:rPr>
          <w:sz w:val="26"/>
          <w:szCs w:val="26"/>
        </w:rPr>
        <w:t>(при необходимости)</w:t>
      </w:r>
      <w:r w:rsidRPr="00102781">
        <w:rPr>
          <w:sz w:val="26"/>
          <w:szCs w:val="26"/>
        </w:rPr>
        <w:t>;</w:t>
      </w:r>
    </w:p>
    <w:p w14:paraId="442FC734" w14:textId="77777777"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14:paraId="77F9F4D2" w14:textId="77777777"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137FEA" w:rsidRPr="00102781">
        <w:rPr>
          <w:sz w:val="26"/>
          <w:szCs w:val="26"/>
        </w:rPr>
        <w:t xml:space="preserve"> </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14:paraId="4B3221D0" w14:textId="77777777"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14:paraId="5D47F669" w14:textId="77777777"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CC50FC9" w14:textId="77777777"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14:paraId="1EFB4C3E" w14:textId="77777777"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0F4FC1" w:rsidRPr="00102781">
        <w:rPr>
          <w:sz w:val="26"/>
          <w:szCs w:val="26"/>
        </w:rPr>
        <w:t xml:space="preserve"> </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14:paraId="29A89F2C" w14:textId="77777777" w:rsidR="00383EB1" w:rsidRPr="00102781" w:rsidRDefault="00FE4A4B" w:rsidP="00102781">
      <w:pPr>
        <w:ind w:firstLine="709"/>
        <w:jc w:val="both"/>
        <w:rPr>
          <w:sz w:val="26"/>
          <w:szCs w:val="26"/>
        </w:rPr>
      </w:pPr>
      <w:r w:rsidRPr="00102781">
        <w:rPr>
          <w:sz w:val="26"/>
          <w:szCs w:val="26"/>
        </w:rPr>
        <w:t>г)</w:t>
      </w:r>
      <w:r w:rsidR="003A2349" w:rsidRPr="00102781">
        <w:rPr>
          <w:sz w:val="26"/>
          <w:szCs w:val="26"/>
        </w:rPr>
        <w:t xml:space="preserve"> </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14:paraId="44EF1AC0" w14:textId="77777777"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r w:rsidRPr="00102781">
        <w:rPr>
          <w:sz w:val="26"/>
          <w:szCs w:val="26"/>
        </w:rPr>
        <w:t xml:space="preserve"> </w:t>
      </w:r>
    </w:p>
    <w:p w14:paraId="23E20155" w14:textId="77777777"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3A2349" w:rsidRPr="00102781">
        <w:rPr>
          <w:sz w:val="26"/>
          <w:szCs w:val="26"/>
        </w:rPr>
        <w:t xml:space="preserve"> </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14:paraId="3059DB98" w14:textId="77777777"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14:paraId="024A152A" w14:textId="77777777"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3A2349" w:rsidRPr="00102781">
        <w:rPr>
          <w:sz w:val="26"/>
          <w:szCs w:val="26"/>
        </w:rPr>
        <w:t xml:space="preserve"> </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14:paraId="6F1A8F8C" w14:textId="77777777"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14:paraId="6901DCE7" w14:textId="77777777"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00D76E8E" w:rsidRPr="00102781">
        <w:rPr>
          <w:sz w:val="26"/>
          <w:szCs w:val="26"/>
        </w:rPr>
        <w:t xml:space="preserve"> </w:t>
      </w:r>
      <w:r w:rsidRPr="00102781">
        <w:rPr>
          <w:sz w:val="26"/>
          <w:szCs w:val="26"/>
        </w:rPr>
        <w:t>новый комплект ЭМ.</w:t>
      </w:r>
      <w:r w:rsidR="00D83BA9" w:rsidRPr="00102781">
        <w:rPr>
          <w:sz w:val="26"/>
          <w:szCs w:val="26"/>
        </w:rPr>
        <w:t xml:space="preserve"> </w:t>
      </w:r>
    </w:p>
    <w:p w14:paraId="0784822F" w14:textId="0130A059"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00A01678" w:rsidRPr="00102781">
        <w:rPr>
          <w:sz w:val="26"/>
          <w:szCs w:val="26"/>
        </w:rPr>
        <w:t xml:space="preserve"> </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43213C" w:rsidRPr="00102781">
        <w:rPr>
          <w:sz w:val="26"/>
          <w:szCs w:val="26"/>
        </w:rPr>
        <w:t xml:space="preserve"> </w:t>
      </w:r>
      <w:r w:rsidR="00A01678" w:rsidRPr="00102781">
        <w:rPr>
          <w:sz w:val="26"/>
          <w:szCs w:val="26"/>
        </w:rPr>
        <w:t>начало экзамена и время его окончания</w:t>
      </w:r>
      <w:r w:rsidRPr="00102781">
        <w:rPr>
          <w:sz w:val="26"/>
          <w:szCs w:val="26"/>
        </w:rPr>
        <w:t>, фиксируют</w:t>
      </w:r>
      <w:r w:rsidR="00A053A6" w:rsidRPr="00102781">
        <w:rPr>
          <w:sz w:val="26"/>
          <w:szCs w:val="26"/>
        </w:rPr>
        <w:t xml:space="preserve"> </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14:paraId="0182E6A5" w14:textId="77777777"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C807C4" w:rsidRPr="00102781">
        <w:rPr>
          <w:sz w:val="26"/>
          <w:szCs w:val="26"/>
        </w:rPr>
        <w:t xml:space="preserve"> </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00CB5AA4" w:rsidRPr="00102781">
        <w:rPr>
          <w:sz w:val="26"/>
          <w:szCs w:val="26"/>
        </w:rPr>
        <w:t xml:space="preserve"> </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14:paraId="15D709CE" w14:textId="77777777"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Pr="00102781">
        <w:rPr>
          <w:sz w:val="26"/>
          <w:szCs w:val="26"/>
        </w:rPr>
        <w:t xml:space="preserve"> </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14:paraId="759FF0B6" w14:textId="0247C4B2"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9A0CCC">
        <w:rPr>
          <w:sz w:val="26"/>
          <w:szCs w:val="26"/>
        </w:rPr>
        <w:t xml:space="preserve"> </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14:paraId="13E26966" w14:textId="77777777"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14:paraId="6FF21FE1" w14:textId="5384910D"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w:t>
      </w:r>
      <w:r w:rsidR="007B7460" w:rsidRPr="00102781">
        <w:rPr>
          <w:sz w:val="26"/>
          <w:szCs w:val="26"/>
        </w:rPr>
        <w:t xml:space="preserve"> </w:t>
      </w:r>
      <w:r w:rsidR="00A053A6" w:rsidRPr="00102781">
        <w:rPr>
          <w:sz w:val="26"/>
          <w:szCs w:val="26"/>
        </w:rPr>
        <w:t>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Pr="00102781">
        <w:rPr>
          <w:sz w:val="26"/>
          <w:szCs w:val="26"/>
        </w:rPr>
        <w:t xml:space="preserve"> </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00364FEF" w:rsidRPr="00102781">
        <w:rPr>
          <w:sz w:val="26"/>
          <w:szCs w:val="26"/>
        </w:rPr>
        <w:t xml:space="preserve"> </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7B7460" w:rsidRPr="00102781">
        <w:rPr>
          <w:sz w:val="26"/>
          <w:szCs w:val="26"/>
        </w:rPr>
        <w:t xml:space="preserve"> </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8D67BE" w:rsidRPr="00102781">
        <w:rPr>
          <w:sz w:val="26"/>
          <w:szCs w:val="26"/>
        </w:rPr>
        <w:t xml:space="preserve"> </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A053A6" w:rsidRPr="00102781">
        <w:rPr>
          <w:sz w:val="26"/>
          <w:szCs w:val="26"/>
        </w:rPr>
        <w:t xml:space="preserve"> </w:t>
      </w:r>
      <w:r w:rsidR="00364FEF" w:rsidRPr="00102781">
        <w:rPr>
          <w:sz w:val="26"/>
          <w:szCs w:val="26"/>
        </w:rPr>
        <w:br/>
      </w:r>
      <w:r w:rsidR="00A053A6" w:rsidRPr="00102781">
        <w:rPr>
          <w:sz w:val="26"/>
          <w:szCs w:val="26"/>
        </w:rPr>
        <w:t>по</w:t>
      </w:r>
      <w:r w:rsidR="007B7460" w:rsidRPr="00102781">
        <w:rPr>
          <w:sz w:val="26"/>
          <w:szCs w:val="26"/>
        </w:rPr>
        <w:t xml:space="preserve"> </w:t>
      </w:r>
      <w:r w:rsidR="00A053A6" w:rsidRPr="00102781">
        <w:rPr>
          <w:sz w:val="26"/>
          <w:szCs w:val="26"/>
        </w:rPr>
        <w:t>о</w:t>
      </w:r>
      <w:r w:rsidR="008D67BE" w:rsidRPr="00102781">
        <w:rPr>
          <w:sz w:val="26"/>
          <w:szCs w:val="26"/>
        </w:rPr>
        <w:t>бъективным причинам.</w:t>
      </w:r>
      <w:r w:rsidRPr="00102781">
        <w:rPr>
          <w:sz w:val="26"/>
          <w:szCs w:val="26"/>
        </w:rPr>
        <w:t xml:space="preserve"> </w:t>
      </w:r>
      <w:r w:rsidR="00073057" w:rsidRPr="00102781">
        <w:rPr>
          <w:sz w:val="26"/>
          <w:szCs w:val="26"/>
        </w:rPr>
        <w:t>Организатор ставит в соответствующем поле бланка участника ГИА необходимую отметку.</w:t>
      </w:r>
      <w:r w:rsidR="00AB7366" w:rsidRPr="00102781">
        <w:rPr>
          <w:sz w:val="26"/>
          <w:szCs w:val="26"/>
        </w:rPr>
        <w:t xml:space="preserve"> </w:t>
      </w:r>
    </w:p>
    <w:p w14:paraId="36BDF2ED" w14:textId="77777777"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14:paraId="301D2F10" w14:textId="77777777"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14:paraId="6AA33ECB" w14:textId="77777777" w:rsidR="00102781" w:rsidRPr="00102781" w:rsidRDefault="00102781" w:rsidP="00102781">
      <w:pPr>
        <w:ind w:firstLine="709"/>
        <w:jc w:val="both"/>
        <w:rPr>
          <w:sz w:val="26"/>
          <w:szCs w:val="26"/>
        </w:rPr>
      </w:pPr>
    </w:p>
    <w:p w14:paraId="13ACE49D" w14:textId="77777777"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14:paraId="6ACB1FF8" w14:textId="77777777" w:rsidR="00102781" w:rsidRPr="00102781" w:rsidRDefault="00102781" w:rsidP="00102781"/>
    <w:p w14:paraId="0D964B22" w14:textId="77777777" w:rsidR="00D23B8F" w:rsidRDefault="00D23B8F" w:rsidP="00E316A1">
      <w:pPr>
        <w:pStyle w:val="21"/>
      </w:pPr>
      <w:bookmarkStart w:id="85" w:name="_Toc512529745"/>
      <w:bookmarkStart w:id="86" w:name="_Toc25677104"/>
      <w:r w:rsidRPr="00AB75D0">
        <w:t>5.2.1. ОГЭ по русскому языку</w:t>
      </w:r>
      <w:bookmarkEnd w:id="85"/>
      <w:bookmarkEnd w:id="86"/>
    </w:p>
    <w:p w14:paraId="59CD0954" w14:textId="77777777" w:rsidR="00102781" w:rsidRPr="00102781" w:rsidRDefault="00102781" w:rsidP="00102781"/>
    <w:p w14:paraId="29EBBB47" w14:textId="77777777"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Pr>
          <w:rFonts w:eastAsia="Calibri"/>
          <w:sz w:val="26"/>
          <w:szCs w:val="26"/>
        </w:rPr>
        <w:t xml:space="preserve"> </w:t>
      </w:r>
      <w:r w:rsidRPr="009729AF">
        <w:rPr>
          <w:rFonts w:eastAsia="Calibri"/>
          <w:sz w:val="26"/>
          <w:szCs w:val="26"/>
        </w:rPr>
        <w:t>9 заданий, различающихся формой и уровнем сложности.</w:t>
      </w:r>
    </w:p>
    <w:p w14:paraId="537C4B83"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14:paraId="6269CDAF" w14:textId="77777777"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Pr>
          <w:rFonts w:eastAsia="Calibri"/>
          <w:sz w:val="26"/>
          <w:szCs w:val="26"/>
        </w:rPr>
        <w:t xml:space="preserve"> </w:t>
      </w:r>
      <w:r w:rsidRPr="009729AF">
        <w:rPr>
          <w:rFonts w:eastAsia="Calibri"/>
          <w:sz w:val="26"/>
          <w:szCs w:val="26"/>
        </w:rPr>
        <w:t>заданий с кратким ответом:</w:t>
      </w:r>
    </w:p>
    <w:p w14:paraId="10049E66"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Pr>
          <w:rFonts w:eastAsia="Calibri"/>
          <w:sz w:val="26"/>
          <w:szCs w:val="26"/>
        </w:rPr>
        <w:t xml:space="preserve"> </w:t>
      </w:r>
      <w:r w:rsidRPr="009729AF">
        <w:rPr>
          <w:rFonts w:eastAsia="Calibri"/>
          <w:sz w:val="26"/>
          <w:szCs w:val="26"/>
        </w:rPr>
        <w:t>ответа;</w:t>
      </w:r>
    </w:p>
    <w:p w14:paraId="1C3D7125" w14:textId="77777777"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Pr>
          <w:rFonts w:eastAsia="Calibri"/>
          <w:sz w:val="26"/>
          <w:szCs w:val="26"/>
        </w:rPr>
        <w:t xml:space="preserve"> </w:t>
      </w:r>
      <w:r w:rsidRPr="009729AF">
        <w:rPr>
          <w:rFonts w:eastAsia="Calibri"/>
          <w:sz w:val="26"/>
          <w:szCs w:val="26"/>
        </w:rPr>
        <w:t>предложенного перечня.</w:t>
      </w:r>
    </w:p>
    <w:p w14:paraId="7C2A53DB" w14:textId="77777777"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8B4681">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w:t>
      </w:r>
      <w:r>
        <w:rPr>
          <w:rFonts w:eastAsia="Calibri"/>
          <w:sz w:val="26"/>
          <w:szCs w:val="26"/>
        </w:rPr>
        <w:t xml:space="preserve"> </w:t>
      </w:r>
      <w:r w:rsidRPr="009729AF">
        <w:rPr>
          <w:rFonts w:eastAsia="Calibri"/>
          <w:sz w:val="26"/>
          <w:szCs w:val="26"/>
        </w:rPr>
        <w:t>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14:paraId="7EDFFA55" w14:textId="77777777"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14:paraId="71937FCB" w14:textId="77777777"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14:paraId="429A84C2" w14:textId="77777777"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2B4F4D" w:rsidRPr="00AB75D0">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2B4F4D" w:rsidRPr="00AB75D0">
        <w:rPr>
          <w:bCs/>
          <w:sz w:val="26"/>
          <w:szCs w:val="26"/>
        </w:rPr>
        <w:t xml:space="preserve"> </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t>написанию изложени</w:t>
      </w:r>
      <w:r w:rsidR="00DA2108">
        <w:rPr>
          <w:bCs/>
          <w:sz w:val="26"/>
          <w:szCs w:val="26"/>
        </w:rPr>
        <w:t>я</w:t>
      </w:r>
      <w:r w:rsidR="002B4F4D" w:rsidRPr="00AB75D0">
        <w:rPr>
          <w:bCs/>
          <w:sz w:val="26"/>
          <w:szCs w:val="26"/>
        </w:rPr>
        <w:t>.</w:t>
      </w:r>
      <w:r w:rsidR="00C95BFA" w:rsidRPr="00AB75D0">
        <w:rPr>
          <w:bCs/>
          <w:sz w:val="26"/>
          <w:szCs w:val="26"/>
        </w:rPr>
        <w:t xml:space="preserve"> </w:t>
      </w:r>
      <w:r w:rsidR="00EB1AF0" w:rsidRPr="00AB75D0">
        <w:rPr>
          <w:sz w:val="26"/>
          <w:szCs w:val="26"/>
        </w:rPr>
        <w:t>Организаторы в аудитории отключают средство воспроизведения аудиозаписи.</w:t>
      </w:r>
    </w:p>
    <w:p w14:paraId="3CE3E39D" w14:textId="77777777"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009E52BB" w:rsidRPr="00AB75D0">
        <w:rPr>
          <w:sz w:val="26"/>
          <w:szCs w:val="26"/>
        </w:rPr>
        <w:t xml:space="preserve"> </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DA6631" w:rsidRPr="00AB75D0">
        <w:rPr>
          <w:sz w:val="26"/>
          <w:szCs w:val="26"/>
        </w:rPr>
        <w:t xml:space="preserve"> </w:t>
      </w:r>
      <w:r w:rsidR="001170FF" w:rsidRPr="00AB75D0">
        <w:rPr>
          <w:sz w:val="26"/>
          <w:szCs w:val="26"/>
        </w:rPr>
        <w:t>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14:paraId="0D9FCF69" w14:textId="77777777"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14:paraId="46E4ACA9" w14:textId="77777777" w:rsidR="00F23D38" w:rsidRDefault="00F23D38" w:rsidP="00102781">
      <w:pPr>
        <w:autoSpaceDE w:val="0"/>
        <w:autoSpaceDN w:val="0"/>
        <w:adjustRightInd w:val="0"/>
        <w:ind w:firstLine="709"/>
        <w:jc w:val="both"/>
        <w:rPr>
          <w:rFonts w:eastAsia="TimesNewRoman"/>
          <w:sz w:val="26"/>
          <w:szCs w:val="26"/>
        </w:rPr>
      </w:pPr>
    </w:p>
    <w:p w14:paraId="4DC0AE1A" w14:textId="77777777"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14:paraId="73E40C0F" w14:textId="77777777" w:rsidR="00102781" w:rsidRPr="00102781" w:rsidRDefault="00102781" w:rsidP="00102781"/>
    <w:p w14:paraId="0EAF9BE1" w14:textId="77777777"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9"/>
      </w:r>
      <w:r w:rsidR="00BA3EB8" w:rsidRPr="00102781">
        <w:rPr>
          <w:sz w:val="26"/>
          <w:szCs w:val="26"/>
        </w:rPr>
        <w:t>:</w:t>
      </w:r>
    </w:p>
    <w:p w14:paraId="01FBC71B"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14:paraId="33120B69" w14:textId="77777777"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14:paraId="564C8241" w14:textId="77777777"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14:paraId="502DD08D" w14:textId="77777777" w:rsidR="00AE2E1C" w:rsidRDefault="00516C5D" w:rsidP="00516C5D">
      <w:pPr>
        <w:ind w:firstLine="709"/>
        <w:jc w:val="both"/>
        <w:rPr>
          <w:sz w:val="26"/>
          <w:szCs w:val="26"/>
        </w:rPr>
      </w:pPr>
      <w:r>
        <w:rPr>
          <w:sz w:val="26"/>
          <w:szCs w:val="26"/>
        </w:rPr>
        <w:t xml:space="preserve">Каждый вариант КИМ состоит из двух частей: </w:t>
      </w:r>
    </w:p>
    <w:p w14:paraId="08A6A25E" w14:textId="77777777"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14:paraId="7BAFAE43" w14:textId="77777777"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14:paraId="1DBD306F" w14:textId="77777777"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r w:rsidR="00A053A6" w:rsidRPr="00102781">
        <w:rPr>
          <w:b/>
          <w:sz w:val="26"/>
          <w:szCs w:val="26"/>
        </w:rPr>
        <w:t xml:space="preserve"> </w:t>
      </w:r>
    </w:p>
    <w:p w14:paraId="7DF7E1F8" w14:textId="77777777"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Pr="00102781">
        <w:rPr>
          <w:bCs/>
          <w:sz w:val="26"/>
          <w:szCs w:val="26"/>
        </w:rPr>
        <w:t xml:space="preserve"> </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A053A6" w:rsidRPr="00102781">
        <w:rPr>
          <w:bCs/>
          <w:sz w:val="26"/>
          <w:szCs w:val="26"/>
        </w:rPr>
        <w:t xml:space="preserve"> </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14:paraId="29A4EA85" w14:textId="77777777"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14:paraId="36C5BADF" w14:textId="77777777"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14:paraId="5A9ECC96" w14:textId="77777777"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B86EC0" w:rsidRPr="00102781">
        <w:rPr>
          <w:bCs/>
          <w:sz w:val="26"/>
          <w:szCs w:val="26"/>
        </w:rPr>
        <w:t xml:space="preserve"> </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Длительность звучания текста для аудирования – 1,5–2 минуты.</w:t>
      </w:r>
      <w:r w:rsidR="0038156F" w:rsidRPr="00102781">
        <w:rPr>
          <w:sz w:val="26"/>
          <w:szCs w:val="26"/>
        </w:rPr>
        <w:t xml:space="preserve"> </w:t>
      </w:r>
      <w:r w:rsidR="0038156F" w:rsidRPr="00102781">
        <w:rPr>
          <w:bCs/>
          <w:sz w:val="26"/>
          <w:szCs w:val="26"/>
        </w:rPr>
        <w:t xml:space="preserve">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Pr="00102781">
        <w:rPr>
          <w:sz w:val="26"/>
          <w:szCs w:val="26"/>
        </w:rPr>
        <w:t xml:space="preserve"> </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Pr="00102781">
        <w:rPr>
          <w:sz w:val="26"/>
          <w:szCs w:val="26"/>
        </w:rPr>
        <w:t xml:space="preserve"> </w:t>
      </w:r>
      <w:r w:rsidR="00D06BAA" w:rsidRPr="00102781">
        <w:rPr>
          <w:sz w:val="26"/>
          <w:szCs w:val="26"/>
        </w:rPr>
        <w:t xml:space="preserve">приступают к выполнению экзаменационной работы. </w:t>
      </w:r>
    </w:p>
    <w:p w14:paraId="191B6C96" w14:textId="77777777"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14:paraId="4C218504" w14:textId="77777777"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14:paraId="3CF8D214" w14:textId="1FBD8DF2"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14:paraId="30A02B20" w14:textId="77777777" w:rsidR="00985EEA" w:rsidRPr="00102781" w:rsidRDefault="00985EEA" w:rsidP="00102781">
      <w:pPr>
        <w:ind w:firstLine="709"/>
        <w:jc w:val="both"/>
        <w:rPr>
          <w:bCs/>
          <w:sz w:val="26"/>
          <w:szCs w:val="26"/>
        </w:rPr>
      </w:pPr>
      <w:r w:rsidRPr="00985EEA">
        <w:rPr>
          <w:bCs/>
          <w:sz w:val="26"/>
          <w:szCs w:val="26"/>
        </w:rPr>
        <w:t>На выполнение экзаменационной работы отводится 2 часа (120 минут)</w:t>
      </w:r>
      <w:r>
        <w:rPr>
          <w:bCs/>
          <w:sz w:val="26"/>
          <w:szCs w:val="26"/>
        </w:rPr>
        <w:t>.</w:t>
      </w:r>
    </w:p>
    <w:p w14:paraId="0BA326A5" w14:textId="77777777"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r w:rsidR="00A221A2" w:rsidRPr="00102781">
        <w:rPr>
          <w:b/>
          <w:sz w:val="26"/>
          <w:szCs w:val="26"/>
        </w:rPr>
        <w:t xml:space="preserve"> </w:t>
      </w:r>
    </w:p>
    <w:p w14:paraId="0D0E4E61" w14:textId="77777777" w:rsidR="007B0EC5" w:rsidRDefault="007B0EC5" w:rsidP="00102781">
      <w:pPr>
        <w:ind w:firstLine="709"/>
        <w:jc w:val="both"/>
        <w:rPr>
          <w:sz w:val="26"/>
          <w:szCs w:val="26"/>
        </w:rPr>
      </w:pPr>
      <w:r>
        <w:rPr>
          <w:sz w:val="26"/>
          <w:szCs w:val="26"/>
        </w:rPr>
        <w:t xml:space="preserve">Устная часть КИМ включает в себя 3 задания. </w:t>
      </w:r>
    </w:p>
    <w:p w14:paraId="78E188D2" w14:textId="77777777"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Calibri"/>
          <w:b/>
          <w:bCs/>
          <w:sz w:val="26"/>
          <w:szCs w:val="26"/>
        </w:rPr>
        <w:t xml:space="preserve"> </w:t>
      </w:r>
      <w:r w:rsidRPr="007B0EC5">
        <w:rPr>
          <w:rFonts w:eastAsia="TimesNewRoman"/>
          <w:sz w:val="26"/>
          <w:szCs w:val="26"/>
        </w:rPr>
        <w:t>предусматривает чтение вслух небольшого текста научно-популярного</w:t>
      </w:r>
      <w:r>
        <w:rPr>
          <w:rFonts w:eastAsia="TimesNewRoman"/>
          <w:sz w:val="26"/>
          <w:szCs w:val="26"/>
        </w:rPr>
        <w:t xml:space="preserve"> </w:t>
      </w:r>
      <w:r w:rsidRPr="007B0EC5">
        <w:rPr>
          <w:rFonts w:eastAsia="TimesNewRoman"/>
          <w:sz w:val="26"/>
          <w:szCs w:val="26"/>
        </w:rPr>
        <w:t>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14:paraId="7F4AD938" w14:textId="77777777"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Calibri"/>
          <w:b/>
          <w:bCs/>
          <w:sz w:val="26"/>
          <w:szCs w:val="26"/>
        </w:rPr>
        <w:t xml:space="preserve"> </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w:t>
      </w:r>
      <w:r>
        <w:rPr>
          <w:rFonts w:eastAsia="TimesNewRoman"/>
          <w:sz w:val="26"/>
          <w:szCs w:val="26"/>
        </w:rPr>
        <w:t xml:space="preserve"> </w:t>
      </w:r>
      <w:r w:rsidRPr="007B0EC5">
        <w:rPr>
          <w:rFonts w:eastAsia="TimesNewRoman"/>
          <w:sz w:val="26"/>
          <w:szCs w:val="26"/>
        </w:rPr>
        <w:t>телефонного опроса.</w:t>
      </w:r>
      <w:r w:rsidR="002136CB">
        <w:rPr>
          <w:rFonts w:eastAsia="TimesNewRoman"/>
          <w:sz w:val="26"/>
          <w:szCs w:val="26"/>
        </w:rPr>
        <w:t xml:space="preserve"> </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14:paraId="757C4023" w14:textId="77777777"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Calibri"/>
          <w:b/>
          <w:bCs/>
          <w:sz w:val="26"/>
          <w:szCs w:val="26"/>
        </w:rPr>
        <w:t xml:space="preserve"> </w:t>
      </w:r>
      <w:r w:rsidRPr="007B0EC5">
        <w:rPr>
          <w:rFonts w:eastAsia="TimesNewRoman"/>
          <w:sz w:val="26"/>
          <w:szCs w:val="26"/>
        </w:rPr>
        <w:t>необходимо построить связное</w:t>
      </w:r>
      <w:r>
        <w:rPr>
          <w:rFonts w:eastAsia="TimesNewRoman"/>
          <w:sz w:val="26"/>
          <w:szCs w:val="26"/>
        </w:rPr>
        <w:t xml:space="preserve"> </w:t>
      </w:r>
      <w:r w:rsidRPr="007B0EC5">
        <w:rPr>
          <w:rFonts w:eastAsia="TimesNewRoman"/>
          <w:sz w:val="26"/>
          <w:szCs w:val="26"/>
        </w:rPr>
        <w:t>монологическое высказывание на определённую тему с опорой на план.</w:t>
      </w:r>
      <w:r w:rsidR="002136CB">
        <w:rPr>
          <w:rFonts w:eastAsia="TimesNewRoman"/>
          <w:sz w:val="26"/>
          <w:szCs w:val="26"/>
        </w:rPr>
        <w:t xml:space="preserve"> </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14:paraId="3AB5763A" w14:textId="77777777"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14:paraId="5E855E1E" w14:textId="77777777"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14:paraId="3D7896F1" w14:textId="77777777"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14:paraId="5643608F" w14:textId="77777777"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Pr="00102781">
        <w:rPr>
          <w:sz w:val="26"/>
          <w:szCs w:val="26"/>
        </w:rPr>
        <w:t xml:space="preserve"> </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r w:rsidR="00701B1D" w:rsidRPr="00102781">
        <w:rPr>
          <w:sz w:val="26"/>
          <w:szCs w:val="26"/>
        </w:rPr>
        <w:t xml:space="preserve"> </w:t>
      </w:r>
    </w:p>
    <w:p w14:paraId="71DC32F3" w14:textId="77777777"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14:paraId="279B8EC9" w14:textId="77777777"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14:paraId="15C18E43" w14:textId="77777777"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14:paraId="3D7B60A1" w14:textId="77777777" w:rsidR="00624460" w:rsidRPr="00102781" w:rsidRDefault="006A267B" w:rsidP="00102781">
      <w:pPr>
        <w:ind w:firstLine="709"/>
        <w:jc w:val="both"/>
        <w:rPr>
          <w:sz w:val="26"/>
          <w:szCs w:val="26"/>
        </w:rPr>
      </w:pPr>
      <w:r>
        <w:rPr>
          <w:sz w:val="26"/>
          <w:szCs w:val="26"/>
        </w:rPr>
        <w:t>В</w:t>
      </w:r>
      <w:r w:rsidR="009C27BB" w:rsidRPr="00102781">
        <w:rPr>
          <w:sz w:val="26"/>
          <w:szCs w:val="26"/>
        </w:rPr>
        <w:t xml:space="preserve"> </w:t>
      </w:r>
      <w:r w:rsidR="00624460" w:rsidRPr="00102781">
        <w:rPr>
          <w:sz w:val="26"/>
          <w:szCs w:val="26"/>
        </w:rPr>
        <w:t>аудитори</w:t>
      </w:r>
      <w:r w:rsidR="009C27BB" w:rsidRPr="00102781">
        <w:rPr>
          <w:sz w:val="26"/>
          <w:szCs w:val="26"/>
        </w:rPr>
        <w:t>и</w:t>
      </w:r>
      <w:r w:rsidR="00624460" w:rsidRPr="00102781">
        <w:rPr>
          <w:sz w:val="26"/>
          <w:szCs w:val="26"/>
        </w:rPr>
        <w:t xml:space="preserve"> </w:t>
      </w:r>
      <w:r w:rsidR="001E71CA" w:rsidRPr="00102781">
        <w:rPr>
          <w:sz w:val="26"/>
          <w:szCs w:val="26"/>
        </w:rPr>
        <w:t>подготовки</w:t>
      </w:r>
      <w:r w:rsidR="00624460" w:rsidRPr="00102781">
        <w:rPr>
          <w:sz w:val="26"/>
          <w:szCs w:val="26"/>
        </w:rPr>
        <w:t xml:space="preserve"> </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r w:rsidR="005130EA" w:rsidRPr="00102781">
        <w:rPr>
          <w:sz w:val="26"/>
          <w:szCs w:val="26"/>
        </w:rPr>
        <w:t xml:space="preserve"> </w:t>
      </w:r>
    </w:p>
    <w:p w14:paraId="4136D47C" w14:textId="77777777"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003F2B2A" w:rsidRPr="00102781">
        <w:rPr>
          <w:sz w:val="26"/>
          <w:szCs w:val="26"/>
        </w:rPr>
        <w:t xml:space="preserve"> </w:t>
      </w:r>
      <w:r w:rsidRPr="00102781">
        <w:rPr>
          <w:sz w:val="26"/>
          <w:szCs w:val="26"/>
        </w:rPr>
        <w:t>(рассадка по два человека за одну парту допускается).</w:t>
      </w:r>
    </w:p>
    <w:p w14:paraId="6F826446" w14:textId="77777777"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14:paraId="784DB95A" w14:textId="77777777"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14:paraId="58CCAF80" w14:textId="77777777" w:rsidR="008D67BE" w:rsidRPr="00102781" w:rsidRDefault="00C74C72" w:rsidP="00102781">
      <w:pPr>
        <w:ind w:firstLine="709"/>
        <w:jc w:val="both"/>
        <w:rPr>
          <w:sz w:val="26"/>
          <w:szCs w:val="26"/>
        </w:rPr>
      </w:pPr>
      <w:r>
        <w:rPr>
          <w:sz w:val="26"/>
          <w:szCs w:val="26"/>
        </w:rPr>
        <w:t>Участники экзамена</w:t>
      </w:r>
      <w:r w:rsidR="00BD2B00" w:rsidRPr="00102781">
        <w:rPr>
          <w:sz w:val="26"/>
          <w:szCs w:val="26"/>
        </w:rPr>
        <w:t xml:space="preserve"> </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14:paraId="3F759A71" w14:textId="77777777"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14:paraId="1DB2ABD5" w14:textId="77777777"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14:paraId="6A76C87E" w14:textId="77777777" w:rsidR="007619F1" w:rsidRPr="00102781" w:rsidRDefault="00C70051" w:rsidP="00102781">
      <w:pPr>
        <w:ind w:firstLine="709"/>
        <w:jc w:val="both"/>
        <w:rPr>
          <w:sz w:val="26"/>
          <w:szCs w:val="26"/>
        </w:rPr>
      </w:pPr>
      <w:r w:rsidRPr="00102781">
        <w:rPr>
          <w:sz w:val="26"/>
          <w:szCs w:val="26"/>
        </w:rPr>
        <w:t xml:space="preserve">В аудитории проведения участник занимает рабочее место. </w:t>
      </w:r>
    </w:p>
    <w:p w14:paraId="69F679DD" w14:textId="77777777"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14:paraId="2FAE094C" w14:textId="77777777"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14:paraId="42A785AC" w14:textId="77777777" w:rsidR="00F10074" w:rsidRPr="00102781" w:rsidRDefault="000323F5" w:rsidP="00102781">
      <w:pPr>
        <w:ind w:firstLine="709"/>
        <w:jc w:val="both"/>
        <w:rPr>
          <w:sz w:val="26"/>
          <w:szCs w:val="26"/>
        </w:rPr>
      </w:pPr>
      <w:r>
        <w:rPr>
          <w:sz w:val="26"/>
          <w:szCs w:val="26"/>
        </w:rPr>
        <w:t>О</w:t>
      </w:r>
      <w:r w:rsidR="00412D88" w:rsidRPr="00102781">
        <w:rPr>
          <w:sz w:val="26"/>
          <w:szCs w:val="26"/>
        </w:rPr>
        <w:t>рганизатор предупреждает участника о том, что при выполнении</w:t>
      </w:r>
      <w:r w:rsidR="009C27BB" w:rsidRPr="00102781">
        <w:rPr>
          <w:sz w:val="26"/>
          <w:szCs w:val="26"/>
        </w:rPr>
        <w:t xml:space="preserve"> </w:t>
      </w:r>
      <w:r w:rsidR="00412D88" w:rsidRPr="00102781">
        <w:rPr>
          <w:sz w:val="26"/>
          <w:szCs w:val="26"/>
        </w:rPr>
        <w:t xml:space="preserve">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1D59F7" w:rsidRPr="00102781">
        <w:rPr>
          <w:sz w:val="26"/>
          <w:szCs w:val="26"/>
        </w:rPr>
        <w:t xml:space="preserve"> </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14:paraId="2FBFE1E4" w14:textId="77777777"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w:t>
      </w:r>
      <w:r w:rsidR="006D2466" w:rsidRPr="00102781">
        <w:rPr>
          <w:sz w:val="26"/>
          <w:szCs w:val="26"/>
        </w:rPr>
        <w:t xml:space="preserve"> </w:t>
      </w:r>
      <w:r w:rsidRPr="00102781">
        <w:rPr>
          <w:sz w:val="26"/>
          <w:szCs w:val="26"/>
        </w:rPr>
        <w:t>номер аудитории_ уникальный идентификационный номер работы</w:t>
      </w:r>
      <w:r w:rsidR="003D2F96" w:rsidRPr="00102781">
        <w:rPr>
          <w:sz w:val="26"/>
          <w:szCs w:val="26"/>
        </w:rPr>
        <w:t>»</w:t>
      </w:r>
      <w:r w:rsidRPr="00102781">
        <w:rPr>
          <w:sz w:val="26"/>
          <w:szCs w:val="26"/>
        </w:rPr>
        <w:t>.</w:t>
      </w:r>
    </w:p>
    <w:p w14:paraId="6F49A976" w14:textId="77777777"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14:paraId="77F71890" w14:textId="45FB37CF"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14:paraId="5D764086" w14:textId="6E9E5290"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w:t>
      </w:r>
      <w:r w:rsidR="004D2C8D" w:rsidRPr="00102781">
        <w:rPr>
          <w:sz w:val="26"/>
          <w:szCs w:val="26"/>
        </w:rPr>
        <w:t xml:space="preserve"> </w:t>
      </w:r>
      <w:r w:rsidR="00412D88" w:rsidRPr="00102781">
        <w:rPr>
          <w:sz w:val="26"/>
          <w:szCs w:val="26"/>
        </w:rPr>
        <w:t>и контроль времени выполнения заданий. В случае если время подготовки</w:t>
      </w:r>
      <w:r w:rsidR="009C27BB" w:rsidRPr="00102781">
        <w:rPr>
          <w:sz w:val="26"/>
          <w:szCs w:val="26"/>
        </w:rPr>
        <w:t xml:space="preserve"> </w:t>
      </w:r>
      <w:r w:rsidR="00412D88" w:rsidRPr="00102781">
        <w:rPr>
          <w:sz w:val="26"/>
          <w:szCs w:val="26"/>
        </w:rPr>
        <w:t>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8A3302" w:rsidRPr="00102781">
        <w:rPr>
          <w:sz w:val="26"/>
          <w:szCs w:val="26"/>
        </w:rPr>
        <w:t xml:space="preserve"> </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47366A" w:rsidRPr="00102781">
        <w:rPr>
          <w:sz w:val="26"/>
          <w:szCs w:val="26"/>
        </w:rPr>
        <w:t xml:space="preserve"> </w:t>
      </w:r>
      <w:r w:rsidR="00FE4A4B" w:rsidRPr="00102781">
        <w:rPr>
          <w:sz w:val="26"/>
          <w:szCs w:val="26"/>
        </w:rPr>
        <w:t>прослушать запись его ответа</w:t>
      </w:r>
      <w:r w:rsidR="00A053A6" w:rsidRPr="00102781">
        <w:rPr>
          <w:sz w:val="26"/>
          <w:szCs w:val="26"/>
        </w:rPr>
        <w:t xml:space="preserve"> </w:t>
      </w:r>
      <w:r w:rsidR="0098698C" w:rsidRPr="00102781">
        <w:rPr>
          <w:sz w:val="26"/>
          <w:szCs w:val="26"/>
        </w:rPr>
        <w:t xml:space="preserve"> </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47366A" w:rsidRPr="00102781">
        <w:rPr>
          <w:sz w:val="26"/>
          <w:szCs w:val="26"/>
        </w:rPr>
        <w:t xml:space="preserve"> </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C92D99" w:rsidRPr="00102781">
        <w:rPr>
          <w:sz w:val="26"/>
          <w:szCs w:val="26"/>
        </w:rPr>
        <w:t xml:space="preserve"> </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14:paraId="1C964A65" w14:textId="77777777"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0098698C" w:rsidRPr="00102781">
        <w:rPr>
          <w:sz w:val="26"/>
          <w:szCs w:val="26"/>
        </w:rPr>
        <w:t xml:space="preserve"> </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004D2C8D" w:rsidRPr="00102781">
        <w:rPr>
          <w:sz w:val="26"/>
          <w:szCs w:val="26"/>
        </w:rPr>
        <w:t xml:space="preserve"> </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14:paraId="4CB0C5E1" w14:textId="019255F3"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w:t>
      </w:r>
      <w:r w:rsidR="009C27BB" w:rsidRPr="00102781">
        <w:rPr>
          <w:sz w:val="26"/>
          <w:szCs w:val="26"/>
        </w:rPr>
        <w:t xml:space="preserve"> </w:t>
      </w:r>
      <w:r w:rsidR="00783EFE" w:rsidRPr="00102781">
        <w:rPr>
          <w:sz w:val="26"/>
          <w:szCs w:val="26"/>
        </w:rPr>
        <w:t>в аудитории, члена ГЭК.</w:t>
      </w:r>
    </w:p>
    <w:p w14:paraId="34A423A1" w14:textId="77777777" w:rsidR="00C74C72" w:rsidRPr="00102781" w:rsidRDefault="00C74C72" w:rsidP="00102781">
      <w:pPr>
        <w:ind w:firstLine="709"/>
        <w:jc w:val="both"/>
        <w:rPr>
          <w:sz w:val="26"/>
          <w:szCs w:val="26"/>
        </w:rPr>
      </w:pPr>
    </w:p>
    <w:p w14:paraId="17F797A1" w14:textId="77777777"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14:paraId="1080C18D" w14:textId="77777777" w:rsidR="005C0DE8" w:rsidRPr="005C0DE8" w:rsidRDefault="005C0DE8" w:rsidP="005C0DE8"/>
    <w:p w14:paraId="368DEB55" w14:textId="77777777"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14:paraId="7D89DCB0" w14:textId="77777777"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14:paraId="2CE450B6" w14:textId="77777777"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14:paraId="4DF92ADC" w14:textId="77777777"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14:paraId="6AEE2478" w14:textId="73ECBB31"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w:t>
      </w:r>
      <w:r w:rsidR="00B65E2A">
        <w:rPr>
          <w:sz w:val="26"/>
          <w:szCs w:val="26"/>
        </w:rPr>
        <w:t xml:space="preserve"> </w:t>
      </w:r>
      <w:r>
        <w:rPr>
          <w:sz w:val="26"/>
          <w:szCs w:val="26"/>
        </w:rPr>
        <w:t>2</w:t>
      </w:r>
      <w:r w:rsidR="00867E0F">
        <w:rPr>
          <w:sz w:val="26"/>
          <w:szCs w:val="26"/>
        </w:rPr>
        <w:t>.</w:t>
      </w:r>
    </w:p>
    <w:p w14:paraId="4CF9F4AC" w14:textId="77777777"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14:paraId="2C2C45AC" w14:textId="5BD63CA9"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w:t>
      </w:r>
      <w:r w:rsidR="0082503D">
        <w:rPr>
          <w:rFonts w:eastAsia="TimesNewRoman"/>
          <w:sz w:val="26"/>
          <w:szCs w:val="26"/>
        </w:rPr>
        <w:t xml:space="preserve"> </w:t>
      </w:r>
      <w:r w:rsidRPr="00E44E95">
        <w:rPr>
          <w:rFonts w:eastAsia="TimesNewRoman"/>
          <w:sz w:val="26"/>
          <w:szCs w:val="26"/>
        </w:rPr>
        <w:t>участником</w:t>
      </w:r>
      <w:r w:rsidR="001A752C">
        <w:rPr>
          <w:rFonts w:eastAsia="TimesNewRoman"/>
          <w:sz w:val="26"/>
          <w:szCs w:val="26"/>
        </w:rPr>
        <w:t xml:space="preserve"> </w:t>
      </w:r>
      <w:r w:rsidRPr="00E44E95">
        <w:rPr>
          <w:rFonts w:eastAsia="TimesNewRoman"/>
          <w:sz w:val="26"/>
          <w:szCs w:val="26"/>
        </w:rPr>
        <w:t>экзамена задания 23 и не ранее чем через 30 минут после начала</w:t>
      </w:r>
      <w:r w:rsidR="0082503D">
        <w:rPr>
          <w:rFonts w:eastAsia="TimesNewRoman"/>
          <w:sz w:val="26"/>
          <w:szCs w:val="26"/>
        </w:rPr>
        <w:t xml:space="preserve"> </w:t>
      </w:r>
      <w:r w:rsidRPr="00E44E95">
        <w:rPr>
          <w:rFonts w:eastAsia="TimesNewRoman"/>
          <w:sz w:val="26"/>
          <w:szCs w:val="26"/>
        </w:rPr>
        <w:t>экзамена.</w:t>
      </w:r>
      <w:r w:rsidR="001A752C">
        <w:rPr>
          <w:rFonts w:eastAsia="TimesNewRoman"/>
          <w:sz w:val="26"/>
          <w:szCs w:val="26"/>
        </w:rPr>
        <w:t xml:space="preserve"> </w:t>
      </w:r>
      <w:r w:rsidR="001A752C" w:rsidRPr="001A752C">
        <w:rPr>
          <w:rFonts w:eastAsia="TimesNewRoman"/>
          <w:sz w:val="26"/>
          <w:szCs w:val="26"/>
        </w:rPr>
        <w:t>При</w:t>
      </w:r>
      <w:r w:rsidR="001A752C">
        <w:rPr>
          <w:rFonts w:eastAsia="TimesNewRoman"/>
          <w:sz w:val="26"/>
          <w:szCs w:val="26"/>
        </w:rPr>
        <w:t xml:space="preserve"> </w:t>
      </w:r>
      <w:r w:rsidR="001A752C" w:rsidRPr="001A752C">
        <w:rPr>
          <w:rFonts w:eastAsia="TimesNewRoman"/>
          <w:sz w:val="26"/>
          <w:szCs w:val="26"/>
        </w:rPr>
        <w:t xml:space="preserve">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w:t>
      </w:r>
      <w:r w:rsidR="001A752C">
        <w:rPr>
          <w:rFonts w:eastAsia="TimesNewRoman"/>
          <w:sz w:val="26"/>
          <w:szCs w:val="26"/>
        </w:rPr>
        <w:t xml:space="preserve"> </w:t>
      </w:r>
      <w:r w:rsidR="001A752C" w:rsidRPr="001A752C">
        <w:rPr>
          <w:rFonts w:eastAsia="TimesNewRoman"/>
          <w:sz w:val="26"/>
          <w:szCs w:val="26"/>
        </w:rPr>
        <w:t>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w:t>
      </w:r>
      <w:r w:rsidR="001A752C">
        <w:rPr>
          <w:rFonts w:eastAsia="TimesNewRoman"/>
          <w:sz w:val="26"/>
          <w:szCs w:val="26"/>
        </w:rPr>
        <w:t xml:space="preserve"> </w:t>
      </w:r>
      <w:r w:rsidR="001A752C" w:rsidRPr="001A752C">
        <w:rPr>
          <w:rFonts w:eastAsia="TimesNewRoman"/>
          <w:sz w:val="26"/>
          <w:szCs w:val="26"/>
        </w:rPr>
        <w:t>выполнение других заданий экзаменационной работы до окончания экзамена</w:t>
      </w:r>
      <w:r w:rsidR="001A752C">
        <w:rPr>
          <w:rFonts w:eastAsia="TimesNewRoman"/>
          <w:sz w:val="26"/>
          <w:szCs w:val="26"/>
        </w:rPr>
        <w:t>.</w:t>
      </w:r>
    </w:p>
    <w:p w14:paraId="3979B37F" w14:textId="158B75ED"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14:paraId="38320CDF" w14:textId="2237C2B1"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2D4A93">
        <w:rPr>
          <w:sz w:val="26"/>
          <w:szCs w:val="26"/>
        </w:rPr>
        <w:t xml:space="preserve"> </w:t>
      </w:r>
      <w:r w:rsidR="004D45DD">
        <w:rPr>
          <w:sz w:val="26"/>
          <w:szCs w:val="26"/>
        </w:rPr>
        <w:t>в специально предусмотренной ведомости</w:t>
      </w:r>
      <w:r>
        <w:rPr>
          <w:sz w:val="26"/>
          <w:szCs w:val="26"/>
        </w:rPr>
        <w:t xml:space="preserve">. </w:t>
      </w:r>
    </w:p>
    <w:p w14:paraId="7324A019" w14:textId="77777777"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r w:rsidRPr="00B65E2A">
        <w:rPr>
          <w:rFonts w:eastAsia="TimesNewRoman"/>
          <w:sz w:val="26"/>
          <w:szCs w:val="26"/>
          <w:u w:val="single"/>
        </w:rPr>
        <w:t xml:space="preserve"> </w:t>
      </w:r>
    </w:p>
    <w:p w14:paraId="5F1EDE29" w14:textId="2ED0F7EA"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14:paraId="3E3DA722" w14:textId="77777777"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w:t>
      </w:r>
      <w:r>
        <w:rPr>
          <w:rFonts w:eastAsia="TimesNewRoman"/>
          <w:sz w:val="26"/>
          <w:szCs w:val="26"/>
        </w:rPr>
        <w:t xml:space="preserve"> </w:t>
      </w:r>
      <w:r w:rsidRPr="003A4137">
        <w:rPr>
          <w:rFonts w:eastAsia="TimesNewRoman"/>
          <w:sz w:val="26"/>
          <w:szCs w:val="26"/>
        </w:rPr>
        <w:t>(задания 23 и 24) формируются заблаговременно, до дня проведения экзамена.</w:t>
      </w:r>
    </w:p>
    <w:p w14:paraId="5E418DD4" w14:textId="77777777"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14:paraId="13EAECFD" w14:textId="77777777"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14:paraId="4C2AE639" w14:textId="575C9FC7"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Pr>
          <w:rFonts w:eastAsia="TimesNewRoman"/>
          <w:sz w:val="26"/>
          <w:szCs w:val="26"/>
        </w:rPr>
        <w:t xml:space="preserve"> </w:t>
      </w:r>
      <w:r w:rsidR="003A4137" w:rsidRPr="003A4137">
        <w:rPr>
          <w:rFonts w:eastAsia="TimesNewRoman"/>
          <w:sz w:val="26"/>
          <w:szCs w:val="26"/>
        </w:rPr>
        <w:t>в каждой аудитории</w:t>
      </w:r>
      <w:r w:rsidR="000974DB">
        <w:rPr>
          <w:rFonts w:eastAsia="TimesNewRoman"/>
          <w:sz w:val="26"/>
          <w:szCs w:val="26"/>
        </w:rPr>
        <w:t xml:space="preserve"> </w:t>
      </w:r>
      <w:r w:rsidR="003A4137" w:rsidRPr="003A4137">
        <w:rPr>
          <w:rFonts w:eastAsia="TimesNewRoman"/>
          <w:sz w:val="26"/>
          <w:szCs w:val="26"/>
        </w:rPr>
        <w:t xml:space="preserve">присутствуют два эксперта, </w:t>
      </w:r>
      <w:r w:rsidR="000974DB">
        <w:rPr>
          <w:rFonts w:eastAsia="TimesNewRoman"/>
          <w:sz w:val="26"/>
          <w:szCs w:val="26"/>
        </w:rPr>
        <w:t>оценивающие</w:t>
      </w:r>
      <w:r w:rsidR="003A4137" w:rsidRPr="003A4137">
        <w:rPr>
          <w:rFonts w:eastAsia="TimesNewRoman"/>
          <w:sz w:val="26"/>
          <w:szCs w:val="26"/>
        </w:rPr>
        <w:t xml:space="preserve"> </w:t>
      </w:r>
      <w:r w:rsidR="000974DB">
        <w:rPr>
          <w:rFonts w:eastAsia="TimesNewRoman"/>
          <w:sz w:val="26"/>
          <w:szCs w:val="26"/>
        </w:rPr>
        <w:t>выполнение</w:t>
      </w:r>
      <w:r w:rsidR="003A4137" w:rsidRPr="003A4137">
        <w:rPr>
          <w:rFonts w:eastAsia="TimesNewRoman"/>
          <w:sz w:val="26"/>
          <w:szCs w:val="26"/>
        </w:rPr>
        <w:t xml:space="preserve"> </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w:t>
      </w:r>
      <w:r w:rsidR="00DA1EBA" w:rsidRPr="003A4137">
        <w:rPr>
          <w:rFonts w:eastAsia="TimesNewRoman"/>
          <w:sz w:val="26"/>
          <w:szCs w:val="26"/>
        </w:rPr>
        <w:t xml:space="preserve"> </w:t>
      </w:r>
      <w:r w:rsidR="002D2230">
        <w:rPr>
          <w:rFonts w:eastAsia="TimesNewRoman"/>
          <w:sz w:val="26"/>
          <w:szCs w:val="26"/>
        </w:rPr>
        <w:t>лабораторных</w:t>
      </w:r>
      <w:r w:rsidR="00DA1EBA">
        <w:rPr>
          <w:rFonts w:eastAsia="TimesNewRoman"/>
          <w:sz w:val="26"/>
          <w:szCs w:val="26"/>
        </w:rPr>
        <w:t xml:space="preserve"> работ</w:t>
      </w:r>
      <w:r w:rsidR="00481D62">
        <w:rPr>
          <w:rFonts w:eastAsia="TimesNewRoman"/>
          <w:sz w:val="26"/>
          <w:szCs w:val="26"/>
        </w:rPr>
        <w:t xml:space="preserve"> </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w:t>
      </w:r>
      <w:r w:rsidR="00F7768E">
        <w:rPr>
          <w:rFonts w:eastAsia="TimesNewRoman"/>
          <w:sz w:val="26"/>
          <w:szCs w:val="26"/>
        </w:rPr>
        <w:t xml:space="preserve"> </w:t>
      </w:r>
      <w:r w:rsidR="00F7768E" w:rsidRPr="00F7768E">
        <w:rPr>
          <w:rFonts w:eastAsia="TimesNewRoman"/>
          <w:sz w:val="26"/>
          <w:szCs w:val="26"/>
        </w:rPr>
        <w:t>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2D2230">
        <w:rPr>
          <w:rFonts w:eastAsia="TimesNewRoman"/>
          <w:sz w:val="26"/>
          <w:szCs w:val="26"/>
        </w:rPr>
        <w:t xml:space="preserve"> </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14:paraId="278A5BFE" w14:textId="24CEF1E0"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14:paraId="6CB714AC" w14:textId="04F885D3"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14:paraId="01F7E410" w14:textId="46A0F675"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sidRPr="00A82F9F">
        <w:rPr>
          <w:rFonts w:eastAsia="TimesNewRoman"/>
          <w:sz w:val="26"/>
        </w:rPr>
        <w:t xml:space="preserve"> </w:t>
      </w:r>
      <w:r w:rsidR="002D2230">
        <w:rPr>
          <w:rFonts w:eastAsia="TimesNewRoman"/>
          <w:sz w:val="26"/>
          <w:szCs w:val="26"/>
        </w:rPr>
        <w:t>предметных комиссий</w:t>
      </w:r>
      <w:r w:rsidR="00A82F9F">
        <w:t>:</w:t>
      </w:r>
    </w:p>
    <w:p w14:paraId="63FAE72B"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14:paraId="2B833EEE" w14:textId="77777777"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6511EFEC" w14:textId="77777777"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14:paraId="1DF4E38D" w14:textId="4AC24674"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sidRPr="00D47B04">
        <w:rPr>
          <w:rFonts w:eastAsia="TimesNewRoman"/>
          <w:sz w:val="26"/>
          <w:szCs w:val="26"/>
        </w:rPr>
        <w:t xml:space="preserve"> </w:t>
      </w:r>
      <w:r>
        <w:rPr>
          <w:sz w:val="26"/>
          <w:szCs w:val="26"/>
        </w:rPr>
        <w:t>непрограммируемыми калькуляторами,</w:t>
      </w:r>
      <w:r w:rsidRPr="00D72E46">
        <w:rPr>
          <w:sz w:val="26"/>
          <w:szCs w:val="26"/>
        </w:rPr>
        <w:t xml:space="preserve"> </w:t>
      </w:r>
      <w:r>
        <w:rPr>
          <w:sz w:val="26"/>
          <w:szCs w:val="26"/>
        </w:rPr>
        <w:t>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14:paraId="56CA525E" w14:textId="77777777"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14:paraId="2AC6CF32" w14:textId="77777777" w:rsidR="00F23D38" w:rsidRPr="00AB75D0" w:rsidRDefault="00F23D38" w:rsidP="000E0384">
      <w:pPr>
        <w:widowControl w:val="0"/>
        <w:ind w:firstLine="567"/>
        <w:jc w:val="both"/>
        <w:rPr>
          <w:sz w:val="26"/>
          <w:szCs w:val="26"/>
        </w:rPr>
      </w:pPr>
    </w:p>
    <w:p w14:paraId="28076BFC" w14:textId="77777777"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14:paraId="3FC66C94" w14:textId="77777777" w:rsidR="00384676" w:rsidRPr="00384676" w:rsidRDefault="00384676" w:rsidP="00384676"/>
    <w:p w14:paraId="3A402EED" w14:textId="77777777"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14:paraId="4B5506AD" w14:textId="77777777"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w:t>
      </w:r>
      <w:r>
        <w:rPr>
          <w:rFonts w:eastAsia="TimesNewRoman"/>
          <w:sz w:val="26"/>
          <w:szCs w:val="26"/>
        </w:rPr>
        <w:t xml:space="preserve"> </w:t>
      </w:r>
      <w:r w:rsidRPr="006D7876">
        <w:rPr>
          <w:rFonts w:eastAsia="TimesNewRoman"/>
          <w:sz w:val="26"/>
          <w:szCs w:val="26"/>
        </w:rPr>
        <w:t>лабораторным оборудованием.</w:t>
      </w:r>
    </w:p>
    <w:p w14:paraId="17EDE6C1" w14:textId="5A137D60"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7D5426">
        <w:rPr>
          <w:sz w:val="26"/>
          <w:szCs w:val="26"/>
        </w:rPr>
        <w:t xml:space="preserve"> </w:t>
      </w:r>
      <w:r w:rsidR="00AB4490" w:rsidRPr="007D5426">
        <w:rPr>
          <w:sz w:val="26"/>
          <w:szCs w:val="26"/>
        </w:rPr>
        <w:t>оптически</w:t>
      </w:r>
      <w:r w:rsidR="00AB4490">
        <w:rPr>
          <w:sz w:val="26"/>
          <w:szCs w:val="26"/>
        </w:rPr>
        <w:t>х</w:t>
      </w:r>
      <w:r w:rsidR="00AB4490" w:rsidRPr="007D5426">
        <w:rPr>
          <w:sz w:val="26"/>
          <w:szCs w:val="26"/>
        </w:rPr>
        <w:t xml:space="preserve"> </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14:paraId="1CBA2DAB" w14:textId="77777777"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00AB4490" w:rsidRPr="00AB75D0">
        <w:rPr>
          <w:sz w:val="26"/>
          <w:szCs w:val="26"/>
        </w:rPr>
        <w:t xml:space="preserve"> </w:t>
      </w:r>
      <w:r w:rsidRPr="00AB75D0">
        <w:rPr>
          <w:sz w:val="26"/>
          <w:szCs w:val="26"/>
        </w:rPr>
        <w:t>экзаменационной работы. На экзамене присутствует</w:t>
      </w:r>
      <w:r w:rsidR="00AB4490">
        <w:rPr>
          <w:sz w:val="26"/>
          <w:szCs w:val="26"/>
        </w:rPr>
        <w:t xml:space="preserve"> </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00404ED0" w:rsidRPr="00AB75D0">
        <w:rPr>
          <w:sz w:val="26"/>
          <w:szCs w:val="26"/>
        </w:rPr>
        <w:t xml:space="preserve"> </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00693930" w:rsidRPr="00AB75D0">
        <w:rPr>
          <w:sz w:val="26"/>
          <w:szCs w:val="26"/>
        </w:rPr>
        <w:t xml:space="preserve"> </w:t>
      </w:r>
      <w:r w:rsidRPr="00AB75D0">
        <w:rPr>
          <w:sz w:val="26"/>
          <w:szCs w:val="26"/>
        </w:rPr>
        <w:t xml:space="preserve">с лабораторным оборудованием. </w:t>
      </w:r>
    </w:p>
    <w:p w14:paraId="2D76AB66" w14:textId="77777777"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лабораторного оборудования. </w:t>
      </w:r>
      <w:r w:rsidRPr="00AB75D0">
        <w:rPr>
          <w:sz w:val="26"/>
          <w:szCs w:val="26"/>
        </w:rPr>
        <w:t xml:space="preserve">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для фронтальных работ по физике</w:t>
      </w:r>
      <w:r w:rsidR="008961DE">
        <w:rPr>
          <w:sz w:val="26"/>
          <w:szCs w:val="26"/>
        </w:rPr>
        <w:t>.</w:t>
      </w:r>
    </w:p>
    <w:p w14:paraId="3C9A3D53" w14:textId="77777777"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14:paraId="042F67C2" w14:textId="77777777"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14:paraId="29AC1F59" w14:textId="77777777"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14:paraId="4B3B50B4" w14:textId="77777777" w:rsidR="00B74C7D" w:rsidRDefault="00B74C7D" w:rsidP="0057349B">
      <w:pPr>
        <w:widowControl w:val="0"/>
        <w:ind w:firstLine="567"/>
        <w:jc w:val="both"/>
        <w:rPr>
          <w:sz w:val="26"/>
          <w:szCs w:val="26"/>
        </w:rPr>
      </w:pPr>
    </w:p>
    <w:p w14:paraId="3D93EC26" w14:textId="77777777" w:rsidR="005C0DE8" w:rsidRDefault="005C0DE8" w:rsidP="0057349B">
      <w:pPr>
        <w:widowControl w:val="0"/>
        <w:ind w:firstLine="567"/>
        <w:jc w:val="both"/>
        <w:rPr>
          <w:sz w:val="26"/>
          <w:szCs w:val="26"/>
        </w:rPr>
      </w:pPr>
    </w:p>
    <w:p w14:paraId="6ED730B7" w14:textId="77777777"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14:paraId="5074BE30" w14:textId="77777777" w:rsidR="00DE7147" w:rsidRPr="00DE7147" w:rsidRDefault="00DE7147" w:rsidP="00DE7147"/>
    <w:p w14:paraId="29B10BE2" w14:textId="77777777"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14:paraId="0821ABC8" w14:textId="77777777"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14:paraId="0EC7C07F" w14:textId="77777777"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14:paraId="20307B64" w14:textId="38BDB05B"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r>
        <w:rPr>
          <w:sz w:val="26"/>
          <w:szCs w:val="26"/>
        </w:rPr>
        <w:t xml:space="preserve"> </w:t>
      </w:r>
    </w:p>
    <w:p w14:paraId="7EFA6817" w14:textId="77777777"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2F42A5" w:rsidRPr="009D3EBD">
        <w:rPr>
          <w:b/>
          <w:i/>
          <w:sz w:val="26"/>
        </w:rPr>
        <w:t xml:space="preserve"> </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w:t>
      </w:r>
      <w:r w:rsidR="00061CA6">
        <w:rPr>
          <w:rFonts w:eastAsia="TimesNewRoman"/>
          <w:sz w:val="26"/>
          <w:szCs w:val="26"/>
        </w:rPr>
        <w:t xml:space="preserve"> </w:t>
      </w:r>
      <w:r w:rsidR="00061CA6" w:rsidRPr="00061CA6">
        <w:rPr>
          <w:rFonts w:eastAsia="TimesNewRoman"/>
          <w:sz w:val="26"/>
          <w:szCs w:val="26"/>
        </w:rPr>
        <w:t>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14:paraId="67784678" w14:textId="77777777"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061CA6">
        <w:rPr>
          <w:rFonts w:eastAsia="TimesNewRoman"/>
          <w:sz w:val="26"/>
          <w:szCs w:val="26"/>
        </w:rPr>
        <w:t>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14:paraId="0C345D36" w14:textId="77777777"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14:paraId="4FE89E82" w14:textId="77777777"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14:paraId="2A15BC6A" w14:textId="77777777"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14:paraId="1EEA0A86" w14:textId="77777777"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F23D38">
        <w:rPr>
          <w:rFonts w:eastAsia="TimesNewRoman"/>
          <w:sz w:val="26"/>
          <w:szCs w:val="26"/>
        </w:rPr>
        <w:t xml:space="preserve"> </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14:paraId="13A26C42" w14:textId="60235CC9"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14:paraId="591FCE95" w14:textId="47AB8108"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14:paraId="34450338" w14:textId="77777777"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14:paraId="5699540F" w14:textId="77777777" w:rsidR="006E6014" w:rsidRPr="00AB75D0" w:rsidRDefault="006E6014" w:rsidP="0057349B">
      <w:pPr>
        <w:widowControl w:val="0"/>
        <w:ind w:firstLine="567"/>
        <w:jc w:val="both"/>
        <w:rPr>
          <w:sz w:val="26"/>
          <w:szCs w:val="26"/>
        </w:rPr>
      </w:pPr>
    </w:p>
    <w:p w14:paraId="533A9FAF" w14:textId="77777777"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14:paraId="0B0CED6B" w14:textId="77777777" w:rsidR="00E40DE8" w:rsidRPr="00E40DE8" w:rsidRDefault="00E40DE8" w:rsidP="00E40DE8"/>
    <w:p w14:paraId="09FCEA7B" w14:textId="77777777"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14:paraId="46BC2489" w14:textId="77777777"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w:t>
      </w:r>
      <w:r>
        <w:rPr>
          <w:rFonts w:eastAsia="TimesNewRoman"/>
        </w:rPr>
        <w:t xml:space="preserve"> </w:t>
      </w:r>
      <w:r w:rsidRPr="000D6874">
        <w:rPr>
          <w:rFonts w:eastAsia="TimesNewRoman"/>
          <w:sz w:val="26"/>
          <w:szCs w:val="26"/>
        </w:rPr>
        <w:t>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14:paraId="3AD269EC" w14:textId="77777777"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w:t>
      </w:r>
      <w:r>
        <w:rPr>
          <w:rFonts w:eastAsia="TimesNewRoman"/>
          <w:sz w:val="26"/>
          <w:szCs w:val="26"/>
        </w:rPr>
        <w:t xml:space="preserve"> </w:t>
      </w:r>
      <w:r w:rsidRPr="000D6874">
        <w:rPr>
          <w:rFonts w:eastAsia="TimesNewRoman"/>
          <w:sz w:val="26"/>
          <w:szCs w:val="26"/>
        </w:rPr>
        <w:t>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w:t>
      </w:r>
      <w:r>
        <w:rPr>
          <w:rFonts w:eastAsia="TimesNewRoman"/>
          <w:sz w:val="26"/>
          <w:szCs w:val="26"/>
        </w:rPr>
        <w:t xml:space="preserve"> </w:t>
      </w:r>
      <w:r w:rsidRPr="000D6874">
        <w:rPr>
          <w:rFonts w:eastAsia="TimesNewRoman"/>
          <w:sz w:val="26"/>
          <w:szCs w:val="26"/>
        </w:rPr>
        <w:t>первому; разница заключается в том, что задания второго варианта нацелены</w:t>
      </w:r>
      <w:r>
        <w:rPr>
          <w:rFonts w:eastAsia="TimesNewRoman"/>
          <w:sz w:val="26"/>
          <w:szCs w:val="26"/>
        </w:rPr>
        <w:t xml:space="preserve"> </w:t>
      </w:r>
      <w:r w:rsidRPr="000D6874">
        <w:rPr>
          <w:rFonts w:eastAsia="TimesNewRoman"/>
          <w:sz w:val="26"/>
          <w:szCs w:val="26"/>
        </w:rPr>
        <w:t>на выявление особенности восприятия и понимания лирики (или басенного</w:t>
      </w:r>
      <w:r>
        <w:rPr>
          <w:rFonts w:eastAsia="TimesNewRoman"/>
          <w:sz w:val="26"/>
          <w:szCs w:val="26"/>
        </w:rPr>
        <w:t xml:space="preserve"> </w:t>
      </w:r>
      <w:r w:rsidRPr="000D6874">
        <w:rPr>
          <w:rFonts w:eastAsia="TimesNewRoman"/>
          <w:sz w:val="26"/>
          <w:szCs w:val="26"/>
        </w:rPr>
        <w:t>жанра).</w:t>
      </w:r>
    </w:p>
    <w:p w14:paraId="35364785" w14:textId="77777777"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Calibri"/>
          <w:b/>
          <w:bCs/>
          <w:sz w:val="26"/>
          <w:szCs w:val="26"/>
        </w:rPr>
        <w:t xml:space="preserve"> </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w:t>
      </w:r>
      <w:r>
        <w:rPr>
          <w:rFonts w:eastAsia="TimesNewRoman"/>
          <w:sz w:val="26"/>
          <w:szCs w:val="26"/>
        </w:rPr>
        <w:t xml:space="preserve"> </w:t>
      </w:r>
      <w:r w:rsidRPr="002134D0">
        <w:rPr>
          <w:rFonts w:eastAsia="TimesNewRoman"/>
          <w:sz w:val="26"/>
          <w:szCs w:val="26"/>
        </w:rPr>
        <w:t>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w:t>
      </w:r>
      <w:r>
        <w:rPr>
          <w:rFonts w:eastAsia="TimesNewRoman"/>
          <w:sz w:val="26"/>
          <w:szCs w:val="26"/>
        </w:rPr>
        <w:t xml:space="preserve"> </w:t>
      </w:r>
      <w:r w:rsidRPr="002134D0">
        <w:rPr>
          <w:rFonts w:eastAsia="TimesNewRoman"/>
          <w:sz w:val="26"/>
          <w:szCs w:val="26"/>
        </w:rPr>
        <w:t>произведения.</w:t>
      </w:r>
    </w:p>
    <w:p w14:paraId="7E628969" w14:textId="77777777"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00D95A49">
        <w:rPr>
          <w:sz w:val="26"/>
          <w:szCs w:val="26"/>
        </w:rPr>
        <w:t xml:space="preserve"> </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14:paraId="253E8804" w14:textId="77777777"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001A5747" w:rsidRPr="00AB75D0">
        <w:rPr>
          <w:sz w:val="26"/>
          <w:szCs w:val="26"/>
        </w:rPr>
        <w:t xml:space="preserve"> </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0"/>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1A5747">
        <w:rPr>
          <w:sz w:val="26"/>
          <w:szCs w:val="26"/>
        </w:rPr>
        <w:t>участника экзамена</w:t>
      </w:r>
      <w:r w:rsidR="001A5747"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14:paraId="6AF4D97E" w14:textId="77777777"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14:paraId="4E48A105" w14:textId="77777777" w:rsidR="00DE093E" w:rsidRPr="005B7C3B" w:rsidRDefault="00DE093E" w:rsidP="000E0384">
      <w:pPr>
        <w:widowControl w:val="0"/>
        <w:ind w:firstLine="567"/>
        <w:jc w:val="both"/>
        <w:rPr>
          <w:sz w:val="26"/>
          <w:szCs w:val="26"/>
        </w:rPr>
      </w:pPr>
    </w:p>
    <w:p w14:paraId="53562C89" w14:textId="77777777"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14:paraId="2BF756F1" w14:textId="77777777" w:rsidR="00D94872" w:rsidRPr="00D94872" w:rsidRDefault="00D94872" w:rsidP="00D94872"/>
    <w:p w14:paraId="4ACF26DA" w14:textId="77777777"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14:paraId="08126818" w14:textId="77777777"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14:paraId="45300D9A" w14:textId="77777777"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w:t>
      </w:r>
      <w:r w:rsidR="00E75A43">
        <w:rPr>
          <w:sz w:val="26"/>
          <w:szCs w:val="26"/>
        </w:rPr>
        <w:t xml:space="preserve"> </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2A1FEC">
        <w:rPr>
          <w:sz w:val="26"/>
          <w:szCs w:val="26"/>
        </w:rPr>
        <w:t xml:space="preserve"> </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C80B69">
        <w:rPr>
          <w:sz w:val="26"/>
          <w:szCs w:val="26"/>
        </w:rPr>
        <w:t xml:space="preserve"> </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1"/>
      </w:r>
      <w:r w:rsidR="002A1FEC">
        <w:rPr>
          <w:sz w:val="26"/>
          <w:szCs w:val="26"/>
        </w:rPr>
        <w:t>.</w:t>
      </w:r>
    </w:p>
    <w:p w14:paraId="5F869F37" w14:textId="77777777"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14:paraId="4A96EBC1" w14:textId="77777777"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14:paraId="1ADF1EBC" w14:textId="77777777"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14:paraId="7CAAE10B" w14:textId="1981ECF8"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D94872">
        <w:rPr>
          <w:sz w:val="26"/>
          <w:szCs w:val="26"/>
        </w:rPr>
        <w:t xml:space="preserve"> </w:t>
      </w:r>
      <w:r w:rsidR="005160F8">
        <w:rPr>
          <w:sz w:val="26"/>
          <w:szCs w:val="26"/>
        </w:rPr>
        <w:t>экзаменационных работ</w:t>
      </w:r>
      <w:r w:rsidR="00D94872">
        <w:rPr>
          <w:sz w:val="26"/>
          <w:szCs w:val="26"/>
        </w:rPr>
        <w:t xml:space="preserve"> </w:t>
      </w:r>
      <w:r>
        <w:rPr>
          <w:sz w:val="26"/>
          <w:szCs w:val="26"/>
        </w:rPr>
        <w:t>в присутствии члена ГЭК, руководителя ППЭ, общественных наблюдателей (при наличии).</w:t>
      </w:r>
    </w:p>
    <w:p w14:paraId="42885F87" w14:textId="77777777"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002A1FEC" w:rsidRPr="00AB75D0">
        <w:rPr>
          <w:sz w:val="26"/>
          <w:szCs w:val="26"/>
        </w:rPr>
        <w:t xml:space="preserve">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14:paraId="04C593B1" w14:textId="77777777"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004962BA" w:rsidRPr="00B33B9B">
        <w:rPr>
          <w:sz w:val="26"/>
          <w:szCs w:val="26"/>
        </w:rPr>
        <w:t xml:space="preserve"> </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2A1FEC" w:rsidRPr="00B33B9B">
        <w:rPr>
          <w:sz w:val="26"/>
          <w:szCs w:val="26"/>
        </w:rPr>
        <w:t xml:space="preserve"> </w:t>
      </w:r>
      <w:r w:rsidR="002A1FEC">
        <w:rPr>
          <w:sz w:val="26"/>
          <w:szCs w:val="26"/>
        </w:rPr>
        <w:t>–</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14:paraId="2ABF9204" w14:textId="77777777" w:rsidR="00B33B9B" w:rsidRDefault="00B33B9B" w:rsidP="000E0384">
      <w:pPr>
        <w:ind w:firstLine="567"/>
        <w:jc w:val="both"/>
      </w:pPr>
      <w:bookmarkStart w:id="99" w:name="_Toc512529752"/>
      <w:bookmarkStart w:id="100" w:name="_Toc410235032"/>
      <w:bookmarkStart w:id="101" w:name="_Toc410235138"/>
    </w:p>
    <w:p w14:paraId="12517D72" w14:textId="77777777" w:rsidR="005A552D" w:rsidRDefault="00E71108" w:rsidP="009D3EBD">
      <w:pPr>
        <w:pStyle w:val="12"/>
        <w:spacing w:before="0" w:after="0"/>
      </w:pPr>
      <w:bookmarkStart w:id="102" w:name="_Toc25677111"/>
      <w:r w:rsidRPr="00B33B9B">
        <w:t>6</w:t>
      </w:r>
      <w:r w:rsidR="005A552D" w:rsidRPr="00B33B9B">
        <w:t>. Обработка ЭМ</w:t>
      </w:r>
      <w:bookmarkEnd w:id="99"/>
      <w:bookmarkEnd w:id="102"/>
    </w:p>
    <w:p w14:paraId="5B4637A8" w14:textId="77777777" w:rsidR="00674102" w:rsidRPr="00B33B9B" w:rsidRDefault="00674102" w:rsidP="00C543F5">
      <w:pPr>
        <w:jc w:val="both"/>
        <w:rPr>
          <w:b/>
          <w:sz w:val="28"/>
          <w:szCs w:val="28"/>
        </w:rPr>
      </w:pPr>
    </w:p>
    <w:p w14:paraId="2FD21F8B" w14:textId="286CB080"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14:paraId="2B10E679"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14:paraId="426674AB" w14:textId="77777777"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14:paraId="6F968D40" w14:textId="6CBBE023"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14:paraId="7DB5B4E0" w14:textId="77777777"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14:paraId="3EE8F37B"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14:paraId="09D18423" w14:textId="77777777"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14:paraId="45C6ED02" w14:textId="77777777"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7B7F4BB3" w14:textId="77777777"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14:paraId="5D881A65"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14:paraId="49698502" w14:textId="77777777"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14:paraId="70208247" w14:textId="77777777"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14:paraId="2A32D4DB" w14:textId="77777777"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w:t>
      </w:r>
      <w:r w:rsidRPr="00DE093E">
        <w:rPr>
          <w:rFonts w:ascii="Times New Roman" w:eastAsia="Calibri" w:hAnsi="Times New Roman" w:cs="Times New Roman"/>
          <w:sz w:val="26"/>
          <w:szCs w:val="26"/>
        </w:rPr>
        <w:t xml:space="preserve"> </w:t>
      </w:r>
      <w:r w:rsidR="00CF717E" w:rsidRPr="00DE093E">
        <w:rPr>
          <w:rFonts w:ascii="Times New Roman" w:eastAsia="Calibri" w:hAnsi="Times New Roman" w:cs="Times New Roman"/>
          <w:sz w:val="26"/>
          <w:szCs w:val="26"/>
        </w:rPr>
        <w:t>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A56C11" w:rsidRPr="00DE093E">
        <w:rPr>
          <w:rFonts w:ascii="Times New Roman" w:eastAsia="Calibri" w:hAnsi="Times New Roman" w:cs="Times New Roman"/>
          <w:sz w:val="26"/>
          <w:szCs w:val="26"/>
        </w:rPr>
        <w:t xml:space="preserve"> </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4E3FF7">
        <w:rPr>
          <w:rFonts w:ascii="Times New Roman" w:hAnsi="Times New Roman" w:cs="Times New Roman"/>
          <w:sz w:val="26"/>
          <w:szCs w:val="26"/>
        </w:rPr>
        <w:t xml:space="preserve"> </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14:paraId="7B1CA128" w14:textId="77777777"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экзаменационных работ.</w:t>
      </w:r>
    </w:p>
    <w:p w14:paraId="145F864D" w14:textId="77777777"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14:paraId="2FAFFABC" w14:textId="77777777"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t>Организационное и технологическое обеспечение межрегиональной перекрестной проверки экзаменационных работ осуществляют РЦОИ.</w:t>
      </w:r>
    </w:p>
    <w:p w14:paraId="0D32D212" w14:textId="77777777"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14:paraId="71B1B2DC" w14:textId="77777777" w:rsidR="0086653A" w:rsidRPr="00AB75D0" w:rsidRDefault="0086653A" w:rsidP="000E0384">
      <w:pPr>
        <w:widowControl w:val="0"/>
        <w:ind w:firstLine="567"/>
        <w:jc w:val="both"/>
        <w:rPr>
          <w:bCs/>
          <w:sz w:val="26"/>
          <w:szCs w:val="26"/>
        </w:rPr>
      </w:pPr>
    </w:p>
    <w:p w14:paraId="49279636" w14:textId="77777777"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3"/>
      <w:r w:rsidR="00492006" w:rsidRPr="00AB75D0">
        <w:t xml:space="preserve"> </w:t>
      </w:r>
      <w:bookmarkEnd w:id="100"/>
      <w:bookmarkEnd w:id="101"/>
      <w:bookmarkEnd w:id="104"/>
    </w:p>
    <w:p w14:paraId="0EBA6BDD" w14:textId="77777777" w:rsidR="00495E96" w:rsidRPr="00495E96" w:rsidRDefault="00495E96" w:rsidP="00495E96"/>
    <w:p w14:paraId="20C8B363" w14:textId="77777777"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14:paraId="4E9695FC" w14:textId="77777777"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14:paraId="0204C728" w14:textId="77777777"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14:paraId="0C58FE82" w14:textId="77777777"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14:paraId="4D2884D0" w14:textId="77777777" w:rsidR="00BC5E3C" w:rsidRPr="00AB75D0" w:rsidRDefault="00BC5E3C" w:rsidP="000E0384">
      <w:pPr>
        <w:autoSpaceDE w:val="0"/>
        <w:autoSpaceDN w:val="0"/>
        <w:adjustRightInd w:val="0"/>
        <w:ind w:firstLine="567"/>
        <w:jc w:val="both"/>
        <w:rPr>
          <w:sz w:val="26"/>
          <w:szCs w:val="26"/>
        </w:rPr>
      </w:pPr>
    </w:p>
    <w:p w14:paraId="267C0A41" w14:textId="77777777" w:rsidR="005C7580" w:rsidRPr="00AB75D0" w:rsidRDefault="005C7580" w:rsidP="000E0384">
      <w:pPr>
        <w:ind w:firstLine="567"/>
        <w:jc w:val="both"/>
        <w:rPr>
          <w:sz w:val="26"/>
          <w:szCs w:val="26"/>
        </w:rPr>
      </w:pPr>
      <w:r w:rsidRPr="00AB75D0">
        <w:rPr>
          <w:sz w:val="26"/>
          <w:szCs w:val="26"/>
        </w:rPr>
        <w:br w:type="page"/>
      </w:r>
    </w:p>
    <w:p w14:paraId="7FA21CFA" w14:textId="77777777"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14:paraId="093E99F6" w14:textId="77777777" w:rsidR="00495E96" w:rsidRPr="00495E96" w:rsidRDefault="00495E96" w:rsidP="00495E96"/>
    <w:p w14:paraId="41A51EA6" w14:textId="77777777"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w:t>
      </w:r>
      <w:r w:rsidR="005C401E">
        <w:rPr>
          <w:sz w:val="26"/>
          <w:szCs w:val="26"/>
        </w:rPr>
        <w:t xml:space="preserve">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14:paraId="7695AD8E" w14:textId="77777777"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5C401E" w:rsidRPr="00AB75D0">
        <w:rPr>
          <w:sz w:val="26"/>
          <w:szCs w:val="26"/>
        </w:rPr>
        <w:t xml:space="preserve"> </w:t>
      </w:r>
      <w:r w:rsidR="00FE4A4B" w:rsidRPr="00AB75D0">
        <w:rPr>
          <w:sz w:val="26"/>
          <w:szCs w:val="26"/>
        </w:rPr>
        <w:t xml:space="preserve">экзаменационной работы. </w:t>
      </w:r>
    </w:p>
    <w:p w14:paraId="673005F6" w14:textId="77777777"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14:paraId="3861A56E" w14:textId="54D42992"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14:paraId="1514387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14:paraId="43C7F0D9" w14:textId="766E9C4C"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14:paraId="686F7BB6" w14:textId="77777777"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14:paraId="17E9EEE1" w14:textId="77777777"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14:paraId="047DE796"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00A97BF6" w:rsidRPr="00AB75D0">
        <w:rPr>
          <w:sz w:val="26"/>
          <w:szCs w:val="26"/>
        </w:rPr>
        <w:t xml:space="preserve"> </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14:paraId="6D2A21A8" w14:textId="77777777"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14:paraId="045A24C5" w14:textId="77777777"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w:t>
      </w:r>
      <w:r>
        <w:rPr>
          <w:sz w:val="26"/>
          <w:szCs w:val="26"/>
        </w:rPr>
        <w:t xml:space="preserve"> </w:t>
      </w:r>
      <w:r w:rsidRPr="00C27299">
        <w:rPr>
          <w:sz w:val="26"/>
          <w:szCs w:val="26"/>
        </w:rPr>
        <w:t>в</w:t>
      </w:r>
      <w:r>
        <w:rPr>
          <w:sz w:val="26"/>
          <w:szCs w:val="26"/>
        </w:rPr>
        <w:t xml:space="preserve"> ОО</w:t>
      </w:r>
      <w:r w:rsidRPr="00C27299">
        <w:rPr>
          <w:sz w:val="26"/>
          <w:szCs w:val="26"/>
        </w:rPr>
        <w:t>,</w:t>
      </w:r>
      <w:r w:rsidR="00DE093E">
        <w:rPr>
          <w:sz w:val="26"/>
          <w:szCs w:val="26"/>
        </w:rPr>
        <w:t xml:space="preserve"> </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14:paraId="11413B10"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14:paraId="0E838FB6" w14:textId="0C6F10DD"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A97BF6">
        <w:rPr>
          <w:sz w:val="26"/>
          <w:szCs w:val="26"/>
        </w:rPr>
        <w:t xml:space="preserve"> </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Pr="00AB75D0">
        <w:rPr>
          <w:sz w:val="26"/>
          <w:szCs w:val="26"/>
        </w:rPr>
        <w:t xml:space="preserve"> </w:t>
      </w:r>
      <w:r w:rsidR="00C1191F">
        <w:rPr>
          <w:sz w:val="26"/>
          <w:szCs w:val="26"/>
        </w:rPr>
        <w:t>КИМ</w:t>
      </w:r>
      <w:r w:rsidR="00A97BF6">
        <w:rPr>
          <w:sz w:val="26"/>
          <w:szCs w:val="26"/>
        </w:rPr>
        <w:t xml:space="preserve"> для проведения ОГЭ</w:t>
      </w:r>
      <w:r w:rsidR="00A97BF6" w:rsidRPr="00AB75D0">
        <w:rPr>
          <w:sz w:val="26"/>
          <w:szCs w:val="26"/>
        </w:rPr>
        <w:t xml:space="preserve"> </w:t>
      </w:r>
      <w:r w:rsidR="00C1191F">
        <w:rPr>
          <w:sz w:val="26"/>
          <w:szCs w:val="26"/>
        </w:rPr>
        <w:t>участника ГИА, подавшего апелляцию</w:t>
      </w:r>
      <w:r w:rsidR="00A97BF6">
        <w:rPr>
          <w:sz w:val="26"/>
          <w:szCs w:val="26"/>
        </w:rPr>
        <w:t xml:space="preserve"> </w:t>
      </w:r>
      <w:r w:rsidR="00A97BF6" w:rsidRPr="00A97BF6">
        <w:rPr>
          <w:sz w:val="26"/>
          <w:szCs w:val="26"/>
        </w:rPr>
        <w:t>о несогласии с выставленными баллами.</w:t>
      </w:r>
    </w:p>
    <w:p w14:paraId="682CE3C0" w14:textId="77777777"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14:paraId="1D2A2427" w14:textId="77777777"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A97BF6">
        <w:rPr>
          <w:sz w:val="26"/>
          <w:szCs w:val="26"/>
        </w:rPr>
        <w:t xml:space="preserve"> </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14:paraId="74B9B91E" w14:textId="77777777"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A97BF6">
        <w:rPr>
          <w:sz w:val="26"/>
          <w:szCs w:val="26"/>
        </w:rPr>
        <w:t xml:space="preserve"> </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14:paraId="13FFA2A5" w14:textId="77777777"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14:paraId="510F5966" w14:textId="77777777"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8F67FB">
        <w:rPr>
          <w:sz w:val="26"/>
          <w:szCs w:val="26"/>
        </w:rPr>
        <w:t xml:space="preserve"> </w:t>
      </w:r>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14:paraId="54E58681" w14:textId="77777777" w:rsidR="001C2F39" w:rsidRDefault="001C2F39" w:rsidP="009D3EBD">
      <w:pPr>
        <w:autoSpaceDE w:val="0"/>
        <w:autoSpaceDN w:val="0"/>
        <w:adjustRightInd w:val="0"/>
        <w:ind w:firstLine="709"/>
        <w:jc w:val="both"/>
        <w:rPr>
          <w:sz w:val="26"/>
          <w:szCs w:val="26"/>
        </w:rPr>
      </w:pPr>
    </w:p>
    <w:p w14:paraId="0465E4A6" w14:textId="77777777"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w:t>
      </w:r>
      <w:r w:rsidR="00826171" w:rsidRPr="00AB75D0">
        <w:t xml:space="preserve"> </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14:paraId="5401695A" w14:textId="77777777" w:rsidR="001C2F39" w:rsidRPr="001C2F39" w:rsidRDefault="001C2F39" w:rsidP="001C2F39"/>
    <w:p w14:paraId="5533929C" w14:textId="77777777"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14:paraId="368C609C" w14:textId="77777777" w:rsidR="005C6657" w:rsidRPr="005C6657" w:rsidRDefault="005C6657" w:rsidP="005C6657"/>
    <w:p w14:paraId="426316C4" w14:textId="77777777"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826171" w:rsidRPr="003474C6">
        <w:rPr>
          <w:sz w:val="26"/>
          <w:szCs w:val="26"/>
        </w:rPr>
        <w:t xml:space="preserve"> </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14:paraId="6E6D2BBA"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7A1B04" w:rsidRPr="003474C6">
        <w:rPr>
          <w:sz w:val="26"/>
          <w:szCs w:val="26"/>
        </w:rPr>
        <w:t xml:space="preserve"> </w:t>
      </w:r>
      <w:r w:rsidR="00826171" w:rsidRPr="003474C6">
        <w:rPr>
          <w:sz w:val="26"/>
          <w:szCs w:val="26"/>
        </w:rPr>
        <w:t>ответов</w:t>
      </w:r>
      <w:r w:rsidR="00E96B96" w:rsidRPr="003474C6">
        <w:rPr>
          <w:sz w:val="26"/>
          <w:szCs w:val="26"/>
        </w:rPr>
        <w:t xml:space="preserve"> № 1</w:t>
      </w:r>
      <w:r w:rsidR="00826171" w:rsidRPr="003474C6">
        <w:rPr>
          <w:sz w:val="26"/>
          <w:szCs w:val="26"/>
        </w:rPr>
        <w:t xml:space="preserve"> </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r w:rsidR="00826171" w:rsidRPr="003474C6">
        <w:rPr>
          <w:sz w:val="26"/>
          <w:szCs w:val="26"/>
        </w:rPr>
        <w:t xml:space="preserve"> </w:t>
      </w:r>
    </w:p>
    <w:p w14:paraId="6D336632" w14:textId="77777777"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14:paraId="67E46E18" w14:textId="77777777"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14:paraId="41607825" w14:textId="77777777" w:rsidR="00826171" w:rsidRPr="003474C6" w:rsidRDefault="00D807CF" w:rsidP="003474C6">
      <w:pPr>
        <w:ind w:firstLine="709"/>
        <w:jc w:val="both"/>
        <w:rPr>
          <w:sz w:val="26"/>
          <w:szCs w:val="26"/>
        </w:rPr>
      </w:pPr>
      <w:r w:rsidRPr="003474C6">
        <w:rPr>
          <w:sz w:val="26"/>
          <w:szCs w:val="26"/>
        </w:rPr>
        <w:t>лист (бланк) устного экзамена</w:t>
      </w:r>
    </w:p>
    <w:p w14:paraId="2CEDECB9" w14:textId="77777777" w:rsidR="00B97454" w:rsidRPr="003474C6" w:rsidRDefault="00826171" w:rsidP="003474C6">
      <w:pPr>
        <w:ind w:firstLine="709"/>
        <w:jc w:val="both"/>
        <w:rPr>
          <w:sz w:val="26"/>
          <w:szCs w:val="26"/>
        </w:rPr>
      </w:pPr>
      <w:r w:rsidRPr="003474C6">
        <w:rPr>
          <w:sz w:val="26"/>
          <w:szCs w:val="26"/>
        </w:rPr>
        <w:t xml:space="preserve"> </w:t>
      </w:r>
      <w:r w:rsidR="007A1B04" w:rsidRPr="003474C6">
        <w:rPr>
          <w:sz w:val="26"/>
          <w:szCs w:val="26"/>
        </w:rPr>
        <w:t xml:space="preserve">9.1.2. </w:t>
      </w:r>
      <w:r w:rsidRPr="003474C6">
        <w:rPr>
          <w:sz w:val="26"/>
          <w:szCs w:val="26"/>
        </w:rPr>
        <w:t xml:space="preserve">В </w:t>
      </w:r>
      <w:r w:rsidR="00FC6D8C" w:rsidRPr="003474C6">
        <w:rPr>
          <w:sz w:val="26"/>
          <w:szCs w:val="26"/>
        </w:rPr>
        <w:t>листе (</w:t>
      </w:r>
      <w:r w:rsidR="007A1B04" w:rsidRPr="003474C6">
        <w:rPr>
          <w:sz w:val="26"/>
          <w:szCs w:val="26"/>
        </w:rPr>
        <w:t>бланке</w:t>
      </w:r>
      <w:r w:rsidR="00FC6D8C" w:rsidRPr="003474C6">
        <w:rPr>
          <w:sz w:val="26"/>
          <w:szCs w:val="26"/>
        </w:rPr>
        <w:t>)</w:t>
      </w:r>
      <w:r w:rsidR="007A1B04" w:rsidRPr="003474C6">
        <w:rPr>
          <w:sz w:val="26"/>
          <w:szCs w:val="26"/>
        </w:rPr>
        <w:t xml:space="preserve"> </w:t>
      </w:r>
      <w:r w:rsidR="002466B0" w:rsidRPr="003474C6">
        <w:rPr>
          <w:sz w:val="26"/>
          <w:szCs w:val="26"/>
        </w:rPr>
        <w:t xml:space="preserve">для записи </w:t>
      </w:r>
      <w:r w:rsidRPr="003474C6">
        <w:rPr>
          <w:sz w:val="26"/>
          <w:szCs w:val="26"/>
        </w:rPr>
        <w:t xml:space="preserve">ответов </w:t>
      </w:r>
      <w:r w:rsidR="00FC6D8C" w:rsidRPr="003474C6">
        <w:rPr>
          <w:sz w:val="26"/>
          <w:szCs w:val="26"/>
        </w:rPr>
        <w:t xml:space="preserve">№ 1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кратким ответом</w:t>
      </w:r>
      <w:r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14:paraId="3E9F4169" w14:textId="77777777"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Pr="003474C6">
        <w:rPr>
          <w:sz w:val="26"/>
          <w:szCs w:val="26"/>
        </w:rPr>
        <w:t xml:space="preserve"> </w:t>
      </w:r>
      <w:r w:rsidR="00826171" w:rsidRPr="003474C6">
        <w:rPr>
          <w:sz w:val="26"/>
          <w:szCs w:val="26"/>
        </w:rPr>
        <w:t>следующие поля</w:t>
      </w:r>
      <w:r w:rsidR="00986CE5" w:rsidRPr="003474C6">
        <w:rPr>
          <w:sz w:val="26"/>
          <w:szCs w:val="26"/>
        </w:rPr>
        <w:t>:</w:t>
      </w:r>
    </w:p>
    <w:p w14:paraId="7E9D2891" w14:textId="77777777" w:rsidR="006A78C5" w:rsidRPr="003474C6" w:rsidRDefault="00DE093E" w:rsidP="003474C6">
      <w:pPr>
        <w:ind w:firstLine="709"/>
        <w:jc w:val="both"/>
        <w:rPr>
          <w:sz w:val="26"/>
          <w:szCs w:val="26"/>
        </w:rPr>
      </w:pPr>
      <w:r w:rsidRPr="003474C6">
        <w:rPr>
          <w:sz w:val="26"/>
          <w:szCs w:val="26"/>
        </w:rPr>
        <w:t xml:space="preserve"> </w:t>
      </w:r>
      <w:r w:rsidR="006A78C5" w:rsidRPr="003474C6">
        <w:rPr>
          <w:sz w:val="26"/>
          <w:szCs w:val="26"/>
        </w:rPr>
        <w:t>«Код региона»;</w:t>
      </w:r>
    </w:p>
    <w:p w14:paraId="6E2A3131" w14:textId="77777777" w:rsidR="006A78C5" w:rsidRPr="003474C6" w:rsidRDefault="006A78C5" w:rsidP="003474C6">
      <w:pPr>
        <w:ind w:firstLine="709"/>
        <w:jc w:val="both"/>
        <w:rPr>
          <w:sz w:val="26"/>
          <w:szCs w:val="26"/>
        </w:rPr>
      </w:pPr>
      <w:r w:rsidRPr="003474C6">
        <w:rPr>
          <w:sz w:val="26"/>
          <w:szCs w:val="26"/>
        </w:rPr>
        <w:t>«Код образовательной организации»;</w:t>
      </w:r>
    </w:p>
    <w:p w14:paraId="63AE2201" w14:textId="77777777"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14:paraId="2A5B6E49" w14:textId="77777777" w:rsidR="006A78C5" w:rsidRPr="003474C6" w:rsidRDefault="006A78C5" w:rsidP="003474C6">
      <w:pPr>
        <w:ind w:firstLine="709"/>
        <w:jc w:val="both"/>
        <w:rPr>
          <w:sz w:val="26"/>
          <w:szCs w:val="26"/>
        </w:rPr>
      </w:pPr>
      <w:r w:rsidRPr="003474C6">
        <w:rPr>
          <w:sz w:val="26"/>
          <w:szCs w:val="26"/>
        </w:rPr>
        <w:t>«Код пункта проведения экзамена»;</w:t>
      </w:r>
    </w:p>
    <w:p w14:paraId="10A2ABE8" w14:textId="77777777" w:rsidR="006A78C5" w:rsidRPr="003474C6" w:rsidRDefault="006A78C5" w:rsidP="003474C6">
      <w:pPr>
        <w:ind w:firstLine="709"/>
        <w:jc w:val="both"/>
        <w:rPr>
          <w:sz w:val="26"/>
          <w:szCs w:val="26"/>
        </w:rPr>
      </w:pPr>
      <w:r w:rsidRPr="003474C6">
        <w:rPr>
          <w:sz w:val="26"/>
          <w:szCs w:val="26"/>
        </w:rPr>
        <w:t>«Номер аудитории»;</w:t>
      </w:r>
    </w:p>
    <w:p w14:paraId="4BA99E66" w14:textId="77777777" w:rsidR="006A78C5" w:rsidRPr="003474C6" w:rsidRDefault="006A78C5" w:rsidP="003474C6">
      <w:pPr>
        <w:ind w:firstLine="709"/>
        <w:jc w:val="both"/>
        <w:rPr>
          <w:sz w:val="26"/>
          <w:szCs w:val="26"/>
        </w:rPr>
      </w:pPr>
      <w:r w:rsidRPr="003474C6">
        <w:rPr>
          <w:sz w:val="26"/>
          <w:szCs w:val="26"/>
        </w:rPr>
        <w:t>«Код предмета»;</w:t>
      </w:r>
    </w:p>
    <w:p w14:paraId="452E94F5" w14:textId="77777777" w:rsidR="006A78C5" w:rsidRPr="003474C6" w:rsidRDefault="006A78C5" w:rsidP="003474C6">
      <w:pPr>
        <w:ind w:firstLine="709"/>
        <w:jc w:val="both"/>
        <w:rPr>
          <w:sz w:val="26"/>
          <w:szCs w:val="26"/>
        </w:rPr>
      </w:pPr>
      <w:r w:rsidRPr="003474C6">
        <w:rPr>
          <w:sz w:val="26"/>
          <w:szCs w:val="26"/>
        </w:rPr>
        <w:t>«Название предмета»;</w:t>
      </w:r>
    </w:p>
    <w:p w14:paraId="2715560B" w14:textId="77777777" w:rsidR="006A78C5" w:rsidRPr="003474C6" w:rsidRDefault="006A78C5" w:rsidP="003474C6">
      <w:pPr>
        <w:ind w:firstLine="709"/>
        <w:jc w:val="both"/>
        <w:rPr>
          <w:sz w:val="26"/>
          <w:szCs w:val="26"/>
        </w:rPr>
      </w:pPr>
      <w:r w:rsidRPr="003474C6">
        <w:rPr>
          <w:sz w:val="26"/>
          <w:szCs w:val="26"/>
        </w:rPr>
        <w:t>«Дата проведения экзамена»;</w:t>
      </w:r>
    </w:p>
    <w:p w14:paraId="7892B211" w14:textId="1BE6AE80"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14:paraId="2EC640B8" w14:textId="77777777"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14:paraId="06ADA724" w14:textId="77777777"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14:paraId="4EF1D0D1" w14:textId="77777777"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14:paraId="2DE4B95E" w14:textId="77777777"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2"/>
      </w:r>
      <w:r w:rsidR="00DB7758" w:rsidRPr="003474C6">
        <w:rPr>
          <w:sz w:val="26"/>
          <w:szCs w:val="26"/>
        </w:rPr>
        <w:t>;</w:t>
      </w:r>
    </w:p>
    <w:p w14:paraId="3AA82404" w14:textId="77777777"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14:paraId="5F7A7143" w14:textId="77777777"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14:paraId="7757FFF0" w14:textId="77777777"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w:t>
      </w:r>
      <w:r w:rsidR="00B2248D">
        <w:rPr>
          <w:sz w:val="26"/>
          <w:szCs w:val="26"/>
        </w:rPr>
        <w:t xml:space="preserve"> </w:t>
      </w:r>
      <w:r w:rsidR="00B97454" w:rsidRPr="003474C6">
        <w:rPr>
          <w:sz w:val="26"/>
          <w:szCs w:val="26"/>
        </w:rPr>
        <w:t>(я)</w:t>
      </w:r>
      <w:r w:rsidRPr="003474C6">
        <w:rPr>
          <w:sz w:val="26"/>
          <w:szCs w:val="26"/>
        </w:rPr>
        <w:t xml:space="preserve"> записи результатов выполнения заданий с кратким ответом.</w:t>
      </w:r>
    </w:p>
    <w:p w14:paraId="060289E9" w14:textId="77777777"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14:paraId="2A715C87" w14:textId="77777777"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14:paraId="59F77950" w14:textId="77777777"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14:paraId="05F5DCD7" w14:textId="77777777"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14:paraId="4425D15D" w14:textId="7BC13186"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14:paraId="79DDAB88" w14:textId="77777777"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14:paraId="480A7CF0" w14:textId="77777777"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14:paraId="5567D8D4" w14:textId="77777777"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7A1B04" w:rsidRPr="003474C6">
        <w:rPr>
          <w:sz w:val="26"/>
          <w:szCs w:val="26"/>
        </w:rPr>
        <w:t xml:space="preserve"> </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A1B04" w:rsidRPr="003474C6">
        <w:rPr>
          <w:sz w:val="26"/>
          <w:szCs w:val="26"/>
        </w:rPr>
        <w:t xml:space="preserve">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14:paraId="0BF62E76" w14:textId="77777777"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14:paraId="7E61187D" w14:textId="77777777" w:rsidR="00590F16" w:rsidRPr="003474C6" w:rsidRDefault="00590F16" w:rsidP="003474C6">
      <w:pPr>
        <w:ind w:firstLine="709"/>
        <w:jc w:val="both"/>
        <w:rPr>
          <w:sz w:val="26"/>
          <w:szCs w:val="26"/>
        </w:rPr>
      </w:pPr>
      <w:r w:rsidRPr="003474C6">
        <w:rPr>
          <w:sz w:val="26"/>
          <w:szCs w:val="26"/>
        </w:rPr>
        <w:t>«Код региона»;</w:t>
      </w:r>
    </w:p>
    <w:p w14:paraId="6DF57961" w14:textId="77777777" w:rsidR="00590F16" w:rsidRPr="003474C6" w:rsidRDefault="00590F16" w:rsidP="003474C6">
      <w:pPr>
        <w:ind w:firstLine="709"/>
        <w:jc w:val="both"/>
        <w:rPr>
          <w:sz w:val="26"/>
          <w:szCs w:val="26"/>
        </w:rPr>
      </w:pPr>
      <w:r w:rsidRPr="003474C6">
        <w:rPr>
          <w:sz w:val="26"/>
          <w:szCs w:val="26"/>
        </w:rPr>
        <w:t>«Код предмета»;</w:t>
      </w:r>
    </w:p>
    <w:p w14:paraId="7D3E75BF" w14:textId="77777777"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14:paraId="603815CC" w14:textId="77777777" w:rsidR="004E222E" w:rsidRPr="003474C6" w:rsidRDefault="00D879E6" w:rsidP="003474C6">
      <w:pPr>
        <w:ind w:firstLine="709"/>
        <w:jc w:val="both"/>
        <w:rPr>
          <w:sz w:val="26"/>
          <w:szCs w:val="26"/>
        </w:rPr>
      </w:pPr>
      <w:r w:rsidRPr="003474C6">
        <w:rPr>
          <w:sz w:val="26"/>
          <w:szCs w:val="26"/>
        </w:rPr>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14:paraId="62A92539" w14:textId="77777777"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14:paraId="0E05EE0D" w14:textId="77777777"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14:paraId="148A233F" w14:textId="77777777"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14:paraId="1276D60C" w14:textId="77777777"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14:paraId="73FE39A3" w14:textId="77777777" w:rsidR="00986CE5" w:rsidRPr="003474C6" w:rsidRDefault="00986CE5" w:rsidP="003474C6">
      <w:pPr>
        <w:ind w:firstLine="709"/>
        <w:jc w:val="both"/>
        <w:rPr>
          <w:sz w:val="26"/>
          <w:szCs w:val="26"/>
        </w:rPr>
      </w:pPr>
      <w:r w:rsidRPr="003474C6">
        <w:rPr>
          <w:sz w:val="26"/>
          <w:szCs w:val="26"/>
        </w:rPr>
        <w:t>«Код региона»;</w:t>
      </w:r>
    </w:p>
    <w:p w14:paraId="7AF613A7" w14:textId="77777777" w:rsidR="00986CE5" w:rsidRPr="003474C6" w:rsidRDefault="00986CE5" w:rsidP="003474C6">
      <w:pPr>
        <w:ind w:firstLine="709"/>
        <w:jc w:val="both"/>
        <w:rPr>
          <w:sz w:val="26"/>
          <w:szCs w:val="26"/>
        </w:rPr>
      </w:pPr>
      <w:r w:rsidRPr="003474C6">
        <w:rPr>
          <w:sz w:val="26"/>
          <w:szCs w:val="26"/>
        </w:rPr>
        <w:t>«Код образовательной организации»;</w:t>
      </w:r>
    </w:p>
    <w:p w14:paraId="4D5CEE2B" w14:textId="77777777" w:rsidR="00986CE5" w:rsidRPr="003474C6" w:rsidRDefault="00986CE5" w:rsidP="003474C6">
      <w:pPr>
        <w:ind w:firstLine="709"/>
        <w:jc w:val="both"/>
        <w:rPr>
          <w:sz w:val="26"/>
          <w:szCs w:val="26"/>
        </w:rPr>
      </w:pPr>
      <w:r w:rsidRPr="003474C6">
        <w:rPr>
          <w:sz w:val="26"/>
          <w:szCs w:val="26"/>
        </w:rPr>
        <w:t>«Номер и буква класса»;</w:t>
      </w:r>
    </w:p>
    <w:p w14:paraId="0129D53F" w14:textId="77777777" w:rsidR="00986CE5" w:rsidRPr="003474C6" w:rsidRDefault="00986CE5" w:rsidP="003474C6">
      <w:pPr>
        <w:ind w:firstLine="709"/>
        <w:jc w:val="both"/>
        <w:rPr>
          <w:sz w:val="26"/>
          <w:szCs w:val="26"/>
        </w:rPr>
      </w:pPr>
      <w:r w:rsidRPr="003474C6">
        <w:rPr>
          <w:sz w:val="26"/>
          <w:szCs w:val="26"/>
        </w:rPr>
        <w:t>«Код пункта проведения экзамена»;</w:t>
      </w:r>
    </w:p>
    <w:p w14:paraId="3CE67B66" w14:textId="77777777" w:rsidR="00986CE5" w:rsidRPr="003474C6" w:rsidRDefault="00986CE5" w:rsidP="003474C6">
      <w:pPr>
        <w:ind w:firstLine="709"/>
        <w:jc w:val="both"/>
        <w:rPr>
          <w:sz w:val="26"/>
          <w:szCs w:val="26"/>
        </w:rPr>
      </w:pPr>
      <w:r w:rsidRPr="003474C6">
        <w:rPr>
          <w:sz w:val="26"/>
          <w:szCs w:val="26"/>
        </w:rPr>
        <w:t>«Номер аудитории»;</w:t>
      </w:r>
    </w:p>
    <w:p w14:paraId="7118C3A8" w14:textId="77777777" w:rsidR="00986CE5" w:rsidRPr="003474C6" w:rsidRDefault="00986CE5" w:rsidP="003474C6">
      <w:pPr>
        <w:ind w:firstLine="709"/>
        <w:jc w:val="both"/>
        <w:rPr>
          <w:sz w:val="26"/>
          <w:szCs w:val="26"/>
        </w:rPr>
      </w:pPr>
      <w:r w:rsidRPr="003474C6">
        <w:rPr>
          <w:sz w:val="26"/>
          <w:szCs w:val="26"/>
        </w:rPr>
        <w:t>«Код предмета»;</w:t>
      </w:r>
    </w:p>
    <w:p w14:paraId="5E16F3E6" w14:textId="77777777" w:rsidR="00986CE5" w:rsidRPr="003474C6" w:rsidRDefault="00986CE5" w:rsidP="003474C6">
      <w:pPr>
        <w:ind w:firstLine="709"/>
        <w:jc w:val="both"/>
        <w:rPr>
          <w:sz w:val="26"/>
          <w:szCs w:val="26"/>
        </w:rPr>
      </w:pPr>
      <w:r w:rsidRPr="003474C6">
        <w:rPr>
          <w:sz w:val="26"/>
          <w:szCs w:val="26"/>
        </w:rPr>
        <w:t>«Название предмета»;</w:t>
      </w:r>
    </w:p>
    <w:p w14:paraId="31979FBD" w14:textId="77777777" w:rsidR="00986CE5" w:rsidRPr="003474C6" w:rsidRDefault="00986CE5" w:rsidP="003474C6">
      <w:pPr>
        <w:ind w:firstLine="709"/>
        <w:jc w:val="both"/>
        <w:rPr>
          <w:sz w:val="26"/>
          <w:szCs w:val="26"/>
        </w:rPr>
      </w:pPr>
      <w:r w:rsidRPr="003474C6">
        <w:rPr>
          <w:sz w:val="26"/>
          <w:szCs w:val="26"/>
        </w:rPr>
        <w:t>«Дата проведения экзамена».</w:t>
      </w:r>
    </w:p>
    <w:p w14:paraId="20D7DFB1" w14:textId="77777777"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14:paraId="14AD4E76" w14:textId="77777777"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14:paraId="57A7D171" w14:textId="77777777" w:rsidR="00986CE5" w:rsidRPr="003474C6" w:rsidRDefault="00986CE5" w:rsidP="003474C6">
      <w:pPr>
        <w:ind w:firstLine="709"/>
        <w:jc w:val="both"/>
        <w:rPr>
          <w:sz w:val="26"/>
          <w:szCs w:val="26"/>
        </w:rPr>
      </w:pPr>
      <w:r w:rsidRPr="003474C6">
        <w:rPr>
          <w:sz w:val="26"/>
          <w:szCs w:val="26"/>
        </w:rPr>
        <w:t>фамилия;</w:t>
      </w:r>
    </w:p>
    <w:p w14:paraId="5C1ACE51" w14:textId="77777777" w:rsidR="00986CE5" w:rsidRPr="003474C6" w:rsidRDefault="00986CE5" w:rsidP="003474C6">
      <w:pPr>
        <w:ind w:firstLine="709"/>
        <w:jc w:val="both"/>
        <w:rPr>
          <w:sz w:val="26"/>
          <w:szCs w:val="26"/>
        </w:rPr>
      </w:pPr>
      <w:r w:rsidRPr="003474C6">
        <w:rPr>
          <w:sz w:val="26"/>
          <w:szCs w:val="26"/>
        </w:rPr>
        <w:t>имя:</w:t>
      </w:r>
    </w:p>
    <w:p w14:paraId="0B69D358" w14:textId="77777777" w:rsidR="00986CE5" w:rsidRPr="003474C6" w:rsidRDefault="00986CE5" w:rsidP="003474C6">
      <w:pPr>
        <w:ind w:firstLine="709"/>
        <w:jc w:val="both"/>
        <w:rPr>
          <w:sz w:val="26"/>
          <w:szCs w:val="26"/>
        </w:rPr>
      </w:pPr>
      <w:r w:rsidRPr="003474C6">
        <w:rPr>
          <w:sz w:val="26"/>
          <w:szCs w:val="26"/>
        </w:rPr>
        <w:t>отчество (при наличии);</w:t>
      </w:r>
    </w:p>
    <w:p w14:paraId="75DD893E" w14:textId="77777777"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3"/>
      </w:r>
      <w:r w:rsidRPr="003474C6">
        <w:rPr>
          <w:sz w:val="26"/>
          <w:szCs w:val="26"/>
        </w:rPr>
        <w:t>;</w:t>
      </w:r>
    </w:p>
    <w:p w14:paraId="4EE70B28" w14:textId="77777777"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14:paraId="10A3CC49" w14:textId="77777777"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14:paraId="76E0BC52" w14:textId="77777777" w:rsidR="00986CE5" w:rsidRPr="003474C6" w:rsidRDefault="006165DC" w:rsidP="003474C6">
      <w:pPr>
        <w:ind w:firstLine="709"/>
        <w:jc w:val="both"/>
        <w:rPr>
          <w:sz w:val="26"/>
          <w:szCs w:val="26"/>
        </w:rPr>
      </w:pPr>
      <w:r w:rsidRPr="003474C6">
        <w:rPr>
          <w:sz w:val="26"/>
          <w:szCs w:val="26"/>
        </w:rPr>
        <w:t xml:space="preserve"> </w:t>
      </w:r>
      <w:r w:rsidR="00986CE5" w:rsidRPr="003474C6">
        <w:rPr>
          <w:sz w:val="26"/>
          <w:szCs w:val="26"/>
        </w:rPr>
        <w:t>«Удален с экзамена в связи с нарушением порядка проведения ГИА»;</w:t>
      </w:r>
    </w:p>
    <w:p w14:paraId="26A591A6" w14:textId="3D95D764"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14:paraId="38D14A86" w14:textId="77777777"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14:paraId="5024B984" w14:textId="77777777"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14:paraId="2BEDD7B1" w14:textId="77777777"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14:paraId="5E7879DD" w14:textId="77777777"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14:paraId="4EE807F3" w14:textId="77777777"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r w:rsidRPr="003474C6">
        <w:rPr>
          <w:sz w:val="26"/>
          <w:szCs w:val="26"/>
        </w:rPr>
        <w:t xml:space="preserve"> </w:t>
      </w:r>
    </w:p>
    <w:p w14:paraId="3685C800" w14:textId="77777777"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14:paraId="45566FDB" w14:textId="77777777" w:rsidR="00044167" w:rsidRPr="003474C6" w:rsidRDefault="00FE4A4B" w:rsidP="003474C6">
      <w:pPr>
        <w:ind w:firstLine="709"/>
        <w:jc w:val="both"/>
        <w:rPr>
          <w:sz w:val="26"/>
          <w:szCs w:val="26"/>
        </w:rPr>
      </w:pPr>
      <w:r w:rsidRPr="003474C6">
        <w:rPr>
          <w:sz w:val="26"/>
          <w:szCs w:val="26"/>
        </w:rPr>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14:paraId="200E05D1" w14:textId="77777777"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14:paraId="5501F3EC" w14:textId="77777777"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14:paraId="46F78C23" w14:textId="77777777"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14:paraId="21C7E7AB" w14:textId="3874FEF4"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w:t>
      </w:r>
      <w:r w:rsidRPr="003474C6">
        <w:rPr>
          <w:sz w:val="26"/>
          <w:szCs w:val="26"/>
        </w:rPr>
        <w:t xml:space="preserve">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14:paraId="0D0F5381" w14:textId="77777777"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Pr="003474C6">
        <w:rPr>
          <w:sz w:val="26"/>
          <w:szCs w:val="26"/>
        </w:rPr>
        <w:t xml:space="preserve"> </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14:paraId="2003412D" w14:textId="77777777" w:rsidR="00DE093E" w:rsidRPr="00AB75D0" w:rsidRDefault="00DE093E" w:rsidP="000E0384">
      <w:pPr>
        <w:pStyle w:val="afb"/>
        <w:tabs>
          <w:tab w:val="left" w:pos="851"/>
        </w:tabs>
        <w:ind w:left="0" w:firstLine="567"/>
        <w:jc w:val="both"/>
        <w:rPr>
          <w:sz w:val="26"/>
          <w:szCs w:val="26"/>
        </w:rPr>
      </w:pPr>
    </w:p>
    <w:p w14:paraId="37E80F80" w14:textId="77777777"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r w:rsidR="00D50D4B">
        <w:t xml:space="preserve"> </w:t>
      </w:r>
      <w:bookmarkEnd w:id="118"/>
    </w:p>
    <w:p w14:paraId="5CA76529" w14:textId="77777777" w:rsidR="005C6657" w:rsidRPr="005C6657" w:rsidRDefault="005C6657" w:rsidP="005C6657"/>
    <w:p w14:paraId="1CE0B08F" w14:textId="77777777"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14:paraId="72E22F8B" w14:textId="0863C285"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Pr>
          <w:sz w:val="26"/>
          <w:szCs w:val="26"/>
        </w:rPr>
        <w:t xml:space="preserve"> </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w:t>
      </w:r>
      <w:r w:rsidR="002B509D" w:rsidRPr="00453745">
        <w:rPr>
          <w:rFonts w:eastAsia="Calibri"/>
          <w:sz w:val="26"/>
          <w:szCs w:val="26"/>
        </w:rPr>
        <w:t xml:space="preserve"> </w:t>
      </w:r>
      <w:r w:rsidR="00821A4C">
        <w:rPr>
          <w:rFonts w:eastAsia="Calibri"/>
          <w:sz w:val="26"/>
          <w:szCs w:val="26"/>
        </w:rPr>
        <w:t>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14:paraId="45EB0DAB"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14:paraId="657836C8" w14:textId="77777777"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14:paraId="31114565" w14:textId="4FDA7271"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14:paraId="6A46E047" w14:textId="60AD9E59"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14:paraId="3C16FC81" w14:textId="77777777"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14:paraId="58E1AC3D" w14:textId="77777777"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14:paraId="64999605" w14:textId="77777777" w:rsidR="00D11392" w:rsidRDefault="00FE4A4B" w:rsidP="007602B4">
      <w:pPr>
        <w:tabs>
          <w:tab w:val="left" w:pos="1005"/>
        </w:tabs>
        <w:ind w:firstLine="709"/>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14:paraId="731D334D" w14:textId="77777777"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w:t>
      </w:r>
      <w:r w:rsidRPr="00C94E2C">
        <w:rPr>
          <w:sz w:val="26"/>
          <w:szCs w:val="26"/>
        </w:rPr>
        <w:t xml:space="preserve"> </w:t>
      </w:r>
      <w:r>
        <w:rPr>
          <w:sz w:val="26"/>
          <w:szCs w:val="26"/>
        </w:rPr>
        <w:t>диакритических знаков, образцы которых даны в верхней части бланка.</w:t>
      </w:r>
    </w:p>
    <w:p w14:paraId="424609FB" w14:textId="7FA0975E"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14:paraId="13F9C983" w14:textId="77777777"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14:paraId="70B46C92" w14:textId="77777777"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14:paraId="54B60FE7" w14:textId="77777777" w:rsidR="0070481A" w:rsidRDefault="0070481A" w:rsidP="007602B4">
      <w:pPr>
        <w:ind w:firstLine="709"/>
        <w:contextualSpacing/>
        <w:jc w:val="both"/>
        <w:rPr>
          <w:sz w:val="26"/>
          <w:szCs w:val="26"/>
        </w:rPr>
      </w:pPr>
      <w:r w:rsidRPr="005D2D20">
        <w:rPr>
          <w:sz w:val="26"/>
          <w:szCs w:val="26"/>
        </w:rPr>
        <w:t>конечной десятичной дроби</w:t>
      </w:r>
      <w:r w:rsidRPr="0082200A">
        <w:t xml:space="preserve"> </w:t>
      </w:r>
      <w:r>
        <w:rPr>
          <w:sz w:val="26"/>
          <w:szCs w:val="26"/>
        </w:rPr>
        <w:t>(возможно использование знака «минус»);</w:t>
      </w:r>
    </w:p>
    <w:p w14:paraId="678CFC4A" w14:textId="77777777"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4"/>
      </w:r>
      <w:r>
        <w:rPr>
          <w:sz w:val="26"/>
          <w:szCs w:val="26"/>
        </w:rPr>
        <w:t>, состоящей из букв и (или) цифр;</w:t>
      </w:r>
    </w:p>
    <w:p w14:paraId="26B787E3" w14:textId="77777777"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14:paraId="69E4E39B" w14:textId="54B14D72"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14:paraId="0CFCB0D7" w14:textId="77777777" w:rsidR="00FE4A4B" w:rsidRDefault="00375146" w:rsidP="000E0384">
      <w:pPr>
        <w:tabs>
          <w:tab w:val="left" w:pos="1005"/>
        </w:tabs>
        <w:ind w:firstLine="567"/>
        <w:jc w:val="both"/>
        <w:rPr>
          <w:sz w:val="26"/>
          <w:szCs w:val="26"/>
        </w:rPr>
      </w:pPr>
      <w:r w:rsidRPr="00982A02">
        <w:rPr>
          <w:noProof/>
          <w:sz w:val="26"/>
          <w:szCs w:val="26"/>
        </w:rPr>
        <w:drawing>
          <wp:inline distT="0" distB="0" distL="0" distR="0" wp14:anchorId="078B3BD1" wp14:editId="03826D36">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14:paraId="5518E16D" w14:textId="77777777" w:rsidR="00627460" w:rsidRDefault="00B93FC3" w:rsidP="00B93FC3">
      <w:pPr>
        <w:tabs>
          <w:tab w:val="left" w:pos="1005"/>
        </w:tabs>
        <w:ind w:firstLine="567"/>
        <w:jc w:val="center"/>
        <w:rPr>
          <w:sz w:val="26"/>
          <w:szCs w:val="26"/>
        </w:rPr>
      </w:pPr>
      <w:r>
        <w:rPr>
          <w:sz w:val="26"/>
          <w:szCs w:val="26"/>
        </w:rPr>
        <w:t>Рис. 1</w:t>
      </w:r>
    </w:p>
    <w:p w14:paraId="368CEAB7" w14:textId="77777777" w:rsidR="00B93FC3" w:rsidRPr="00AB75D0" w:rsidRDefault="00B93FC3" w:rsidP="00B93FC3">
      <w:pPr>
        <w:tabs>
          <w:tab w:val="left" w:pos="1005"/>
        </w:tabs>
        <w:ind w:firstLine="567"/>
        <w:jc w:val="center"/>
        <w:rPr>
          <w:sz w:val="26"/>
          <w:szCs w:val="26"/>
        </w:rPr>
      </w:pPr>
    </w:p>
    <w:p w14:paraId="57153955" w14:textId="77777777"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r w:rsidR="00FE4A4B" w:rsidRPr="00AB75D0">
        <w:t xml:space="preserve"> </w:t>
      </w:r>
    </w:p>
    <w:p w14:paraId="64455D53" w14:textId="77777777" w:rsidR="005C6657" w:rsidRPr="005C6657" w:rsidRDefault="005C6657" w:rsidP="005C6657"/>
    <w:p w14:paraId="541A2520" w14:textId="30F4E64E"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14:paraId="0A0F0CA7" w14:textId="3E341AA6"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95DEC" w:rsidRPr="00AB75D0">
        <w:rPr>
          <w:sz w:val="26"/>
          <w:szCs w:val="26"/>
        </w:rPr>
        <w:t xml:space="preserve"> </w:t>
      </w:r>
      <w:r w:rsidR="007361BD">
        <w:rPr>
          <w:sz w:val="26"/>
          <w:szCs w:val="26"/>
        </w:rPr>
        <w:t xml:space="preserve">для записи </w:t>
      </w:r>
      <w:r w:rsidRPr="00AB75D0">
        <w:rPr>
          <w:sz w:val="26"/>
          <w:szCs w:val="26"/>
        </w:rPr>
        <w:t>ответов</w:t>
      </w:r>
      <w:r w:rsidR="007361BD">
        <w:rPr>
          <w:sz w:val="26"/>
          <w:szCs w:val="26"/>
        </w:rPr>
        <w:t xml:space="preserve"> № 1 </w:t>
      </w:r>
      <w:r w:rsidRPr="00AB75D0">
        <w:rPr>
          <w:sz w:val="26"/>
          <w:szCs w:val="26"/>
        </w:rPr>
        <w:t xml:space="preserve">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14:paraId="7E6515D7" w14:textId="6FEF23C0"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14:paraId="0703DBA2" w14:textId="77777777"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14:paraId="3A0D9983" w14:textId="77777777" w:rsidR="00044167" w:rsidRPr="00AB75D0" w:rsidRDefault="00044167" w:rsidP="000E0384">
      <w:pPr>
        <w:tabs>
          <w:tab w:val="left" w:pos="1005"/>
        </w:tabs>
        <w:ind w:firstLine="567"/>
        <w:jc w:val="both"/>
        <w:rPr>
          <w:sz w:val="26"/>
          <w:szCs w:val="26"/>
        </w:rPr>
      </w:pPr>
    </w:p>
    <w:p w14:paraId="36C71141" w14:textId="77777777" w:rsidR="00FE4A4B" w:rsidRPr="00AB75D0" w:rsidRDefault="00FE4A4B" w:rsidP="000E0384">
      <w:pPr>
        <w:tabs>
          <w:tab w:val="left" w:pos="1005"/>
        </w:tabs>
        <w:ind w:firstLine="567"/>
        <w:jc w:val="both"/>
        <w:rPr>
          <w:sz w:val="26"/>
          <w:szCs w:val="26"/>
        </w:rPr>
      </w:pPr>
    </w:p>
    <w:p w14:paraId="0DEDBC37" w14:textId="77777777" w:rsidR="00FE4A4B" w:rsidRDefault="00375146" w:rsidP="0028654E">
      <w:pPr>
        <w:tabs>
          <w:tab w:val="left" w:pos="1005"/>
        </w:tabs>
        <w:ind w:firstLine="567"/>
        <w:jc w:val="center"/>
        <w:rPr>
          <w:sz w:val="26"/>
          <w:szCs w:val="26"/>
        </w:rPr>
      </w:pPr>
      <w:r w:rsidRPr="00DE093E">
        <w:rPr>
          <w:noProof/>
          <w:sz w:val="26"/>
        </w:rPr>
        <w:drawing>
          <wp:inline distT="0" distB="0" distL="0" distR="0" wp14:anchorId="3DA47181" wp14:editId="68A3473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14:paraId="745A3609" w14:textId="77777777" w:rsidR="0028654E" w:rsidRDefault="0028654E" w:rsidP="0028654E">
      <w:pPr>
        <w:tabs>
          <w:tab w:val="left" w:pos="1005"/>
        </w:tabs>
        <w:ind w:firstLine="567"/>
        <w:jc w:val="center"/>
        <w:rPr>
          <w:sz w:val="26"/>
          <w:szCs w:val="26"/>
        </w:rPr>
      </w:pPr>
      <w:r>
        <w:rPr>
          <w:sz w:val="26"/>
          <w:szCs w:val="26"/>
        </w:rPr>
        <w:t>Рис. 2</w:t>
      </w:r>
    </w:p>
    <w:p w14:paraId="43D7EFFB" w14:textId="77777777" w:rsidR="0028654E" w:rsidRPr="00AB75D0" w:rsidRDefault="0028654E" w:rsidP="0028654E">
      <w:pPr>
        <w:tabs>
          <w:tab w:val="left" w:pos="1005"/>
        </w:tabs>
        <w:ind w:firstLine="567"/>
        <w:jc w:val="center"/>
        <w:rPr>
          <w:sz w:val="26"/>
          <w:szCs w:val="26"/>
        </w:rPr>
      </w:pPr>
    </w:p>
    <w:p w14:paraId="4E1E3BA3" w14:textId="77777777"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14:paraId="78E2B2AE" w14:textId="77777777"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r>
        <w:rPr>
          <w:sz w:val="26"/>
          <w:szCs w:val="26"/>
        </w:rPr>
        <w:t xml:space="preserve"> </w:t>
      </w:r>
    </w:p>
    <w:p w14:paraId="2BEDAE94" w14:textId="77777777" w:rsidR="005C6657" w:rsidRPr="007361BD" w:rsidRDefault="005C6657" w:rsidP="007361BD">
      <w:pPr>
        <w:spacing w:before="240"/>
        <w:ind w:firstLine="567"/>
        <w:contextualSpacing/>
        <w:jc w:val="both"/>
        <w:rPr>
          <w:sz w:val="26"/>
          <w:szCs w:val="26"/>
        </w:rPr>
      </w:pPr>
    </w:p>
    <w:p w14:paraId="584F36DC" w14:textId="77777777" w:rsidR="00044167" w:rsidRDefault="005A552D" w:rsidP="00E316A1">
      <w:pPr>
        <w:pStyle w:val="21"/>
      </w:pPr>
      <w:bookmarkStart w:id="122" w:name="_Toc25677118"/>
      <w:r w:rsidRPr="00AB75D0">
        <w:t>9</w:t>
      </w:r>
      <w:r w:rsidR="00EB5649" w:rsidRPr="00AB75D0">
        <w:t>.4</w:t>
      </w:r>
      <w:r w:rsidR="00D07C4D" w:rsidRPr="00AB75D0">
        <w:t>.</w:t>
      </w:r>
      <w:r w:rsidR="00EB5649" w:rsidRPr="00AB75D0">
        <w:t xml:space="preserve"> </w:t>
      </w:r>
      <w:r w:rsidR="00FE4A4B" w:rsidRPr="00AB75D0">
        <w:t>Заполнение</w:t>
      </w:r>
      <w:r w:rsidR="00E805A8">
        <w:t xml:space="preserve"> листов (</w:t>
      </w:r>
      <w:r w:rsidR="00795DEC" w:rsidRPr="00AB75D0">
        <w:t>бланк</w:t>
      </w:r>
      <w:r w:rsidR="00E805A8">
        <w:t>ов) для записи</w:t>
      </w:r>
      <w:r w:rsidR="00795DEC" w:rsidRPr="00AB75D0">
        <w:t xml:space="preserve"> </w:t>
      </w:r>
      <w:r w:rsidR="00FE4A4B" w:rsidRPr="00AB75D0">
        <w:t xml:space="preserve">ответов </w:t>
      </w:r>
      <w:r w:rsidR="00E805A8">
        <w:t xml:space="preserve">№ 2 </w:t>
      </w:r>
      <w:r w:rsidR="00795DEC" w:rsidRPr="00AB75D0">
        <w:t>на задания с развернутым ответом</w:t>
      </w:r>
      <w:bookmarkEnd w:id="121"/>
      <w:bookmarkEnd w:id="122"/>
      <w:r w:rsidR="00FE4A4B" w:rsidRPr="00AB75D0">
        <w:t xml:space="preserve"> </w:t>
      </w:r>
    </w:p>
    <w:p w14:paraId="71F8809E" w14:textId="77777777" w:rsidR="00EC7664" w:rsidRPr="00EC7664" w:rsidRDefault="00EC7664" w:rsidP="00EC7664"/>
    <w:p w14:paraId="656B2069" w14:textId="77777777"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w:t>
      </w:r>
      <w:r>
        <w:rPr>
          <w:sz w:val="26"/>
          <w:szCs w:val="26"/>
        </w:rPr>
        <w:t xml:space="preserve"> </w:t>
      </w:r>
      <w:r w:rsidRPr="0078666E">
        <w:rPr>
          <w:sz w:val="26"/>
          <w:szCs w:val="26"/>
        </w:rPr>
        <w:t>развернутым ответом (строго в</w:t>
      </w:r>
      <w:r>
        <w:rPr>
          <w:sz w:val="26"/>
          <w:szCs w:val="26"/>
        </w:rPr>
        <w:t xml:space="preserve"> </w:t>
      </w:r>
      <w:r w:rsidRPr="0078666E">
        <w:rPr>
          <w:sz w:val="26"/>
          <w:szCs w:val="26"/>
        </w:rPr>
        <w:t>соответствии с</w:t>
      </w:r>
      <w:r>
        <w:rPr>
          <w:sz w:val="26"/>
          <w:szCs w:val="26"/>
        </w:rPr>
        <w:t xml:space="preserve"> </w:t>
      </w:r>
      <w:r w:rsidRPr="0078666E">
        <w:rPr>
          <w:sz w:val="26"/>
          <w:szCs w:val="26"/>
        </w:rPr>
        <w:t>требованиями инструкции к</w:t>
      </w:r>
      <w:r>
        <w:rPr>
          <w:sz w:val="26"/>
          <w:szCs w:val="26"/>
        </w:rPr>
        <w:t xml:space="preserve"> </w:t>
      </w:r>
      <w:r w:rsidRPr="0078666E">
        <w:rPr>
          <w:sz w:val="26"/>
          <w:szCs w:val="26"/>
        </w:rPr>
        <w:t>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14:paraId="59C75574" w14:textId="109F15DF"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w:t>
      </w:r>
      <w:r w:rsidRPr="00922CB0">
        <w:rPr>
          <w:sz w:val="26"/>
          <w:szCs w:val="26"/>
        </w:rPr>
        <w:t xml:space="preserve"> </w:t>
      </w:r>
      <w:r>
        <w:rPr>
          <w:sz w:val="26"/>
          <w:szCs w:val="26"/>
        </w:rPr>
        <w:t>лицевой</w:t>
      </w:r>
      <w:r w:rsidRPr="00922CB0">
        <w:rPr>
          <w:sz w:val="26"/>
          <w:szCs w:val="26"/>
        </w:rPr>
        <w:t xml:space="preserve"> </w:t>
      </w:r>
      <w:r>
        <w:rPr>
          <w:sz w:val="26"/>
          <w:szCs w:val="26"/>
        </w:rPr>
        <w:t>стороне</w:t>
      </w:r>
      <w:r w:rsidR="006F29F1">
        <w:rPr>
          <w:sz w:val="26"/>
          <w:szCs w:val="26"/>
        </w:rPr>
        <w:t xml:space="preserve"> листа (бланка) для записи ответов № 2, затем </w:t>
      </w:r>
      <w:r w:rsidR="00C7137D">
        <w:rPr>
          <w:sz w:val="26"/>
          <w:szCs w:val="26"/>
        </w:rPr>
        <w:t>на</w:t>
      </w:r>
      <w:r w:rsidR="006F29F1">
        <w:rPr>
          <w:sz w:val="26"/>
          <w:szCs w:val="26"/>
        </w:rPr>
        <w:t xml:space="preserve"> </w:t>
      </w:r>
      <w:r>
        <w:rPr>
          <w:sz w:val="26"/>
          <w:szCs w:val="26"/>
        </w:rPr>
        <w:t>оборот</w:t>
      </w:r>
      <w:r w:rsidR="00AF2033">
        <w:rPr>
          <w:sz w:val="26"/>
          <w:szCs w:val="26"/>
        </w:rPr>
        <w:t>ной</w:t>
      </w:r>
      <w:r>
        <w:rPr>
          <w:sz w:val="26"/>
          <w:szCs w:val="26"/>
        </w:rPr>
        <w:t xml:space="preserve"> </w:t>
      </w:r>
      <w:r w:rsidR="00AF2033">
        <w:rPr>
          <w:sz w:val="26"/>
          <w:szCs w:val="26"/>
        </w:rPr>
        <w:t>стороне</w:t>
      </w:r>
      <w:r w:rsidRPr="00922CB0">
        <w:rPr>
          <w:sz w:val="26"/>
          <w:szCs w:val="26"/>
        </w:rPr>
        <w:t xml:space="preserve"> </w:t>
      </w:r>
      <w:r w:rsidR="006F29F1">
        <w:rPr>
          <w:sz w:val="26"/>
          <w:szCs w:val="26"/>
        </w:rPr>
        <w:t>лист</w:t>
      </w:r>
      <w:r w:rsidR="00C7137D">
        <w:rPr>
          <w:sz w:val="26"/>
          <w:szCs w:val="26"/>
        </w:rPr>
        <w:t>а</w:t>
      </w:r>
      <w:r w:rsidRPr="00922CB0">
        <w:rPr>
          <w:sz w:val="26"/>
          <w:szCs w:val="26"/>
        </w:rPr>
        <w:t xml:space="preserve"> </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Оборотная сторона листов (бланков) для записи ответов</w:t>
      </w:r>
      <w:r w:rsidR="00921AE7">
        <w:rPr>
          <w:sz w:val="26"/>
          <w:szCs w:val="26"/>
        </w:rPr>
        <w:t xml:space="preserve"> </w:t>
      </w:r>
      <w:r w:rsidR="006F29F1">
        <w:rPr>
          <w:sz w:val="26"/>
          <w:szCs w:val="26"/>
        </w:rPr>
        <w:t xml:space="preserve">№ 2 </w:t>
      </w:r>
      <w:r>
        <w:rPr>
          <w:sz w:val="26"/>
          <w:szCs w:val="26"/>
        </w:rPr>
        <w:t xml:space="preserve">ЗАПОЛНЯЕТСЯ!!! </w:t>
      </w:r>
    </w:p>
    <w:p w14:paraId="4F261FE7" w14:textId="77777777"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14:paraId="04A2B5D1" w14:textId="77777777"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w:t>
      </w:r>
      <w:r>
        <w:rPr>
          <w:sz w:val="26"/>
          <w:szCs w:val="26"/>
        </w:rPr>
        <w:t xml:space="preserve"> </w:t>
      </w:r>
      <w:r w:rsidRPr="0078666E">
        <w:rPr>
          <w:sz w:val="26"/>
          <w:szCs w:val="26"/>
        </w:rPr>
        <w:t>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sidRPr="0078666E">
        <w:rPr>
          <w:sz w:val="26"/>
          <w:szCs w:val="26"/>
        </w:rPr>
        <w:t xml:space="preserve"> </w:t>
      </w:r>
      <w:r>
        <w:rPr>
          <w:sz w:val="26"/>
          <w:szCs w:val="26"/>
        </w:rPr>
        <w:t>№ </w:t>
      </w:r>
      <w:r w:rsidRPr="0078666E">
        <w:rPr>
          <w:sz w:val="26"/>
          <w:szCs w:val="26"/>
        </w:rPr>
        <w:t>2, вписывая в</w:t>
      </w:r>
      <w:r>
        <w:rPr>
          <w:sz w:val="26"/>
          <w:szCs w:val="26"/>
        </w:rPr>
        <w:t xml:space="preserve"> </w:t>
      </w:r>
      <w:r w:rsidRPr="0078666E">
        <w:rPr>
          <w:sz w:val="26"/>
          <w:szCs w:val="26"/>
        </w:rPr>
        <w:t xml:space="preserve">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w:t>
      </w:r>
      <w:r>
        <w:rPr>
          <w:sz w:val="26"/>
          <w:szCs w:val="26"/>
        </w:rPr>
        <w:t xml:space="preserve"> </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14:paraId="50111C69" w14:textId="77777777" w:rsidR="00E805A8" w:rsidRDefault="00E805A8" w:rsidP="000E0384">
      <w:pPr>
        <w:ind w:firstLine="567"/>
        <w:jc w:val="both"/>
        <w:rPr>
          <w:sz w:val="26"/>
          <w:szCs w:val="26"/>
        </w:rPr>
      </w:pPr>
    </w:p>
    <w:p w14:paraId="3B7BC415" w14:textId="77777777"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r w:rsidR="00FE4A4B" w:rsidRPr="00AB75D0">
        <w:t xml:space="preserve"> </w:t>
      </w:r>
    </w:p>
    <w:p w14:paraId="161E2E9A" w14:textId="77777777" w:rsidR="00A530DE" w:rsidRDefault="00A530DE" w:rsidP="000E0384">
      <w:pPr>
        <w:ind w:firstLine="567"/>
        <w:jc w:val="both"/>
        <w:rPr>
          <w:sz w:val="26"/>
          <w:szCs w:val="26"/>
        </w:rPr>
      </w:pPr>
    </w:p>
    <w:p w14:paraId="1EEE7CAD" w14:textId="0F9484F6"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r w:rsidR="00BD1D99">
        <w:rPr>
          <w:sz w:val="26"/>
          <w:szCs w:val="26"/>
        </w:rPr>
        <w:t xml:space="preserve"> </w:t>
      </w:r>
    </w:p>
    <w:p w14:paraId="3E31AB33" w14:textId="77777777"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14:paraId="12819FC4" w14:textId="4FBD89F0"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w:t>
      </w:r>
      <w:r>
        <w:rPr>
          <w:sz w:val="26"/>
          <w:szCs w:val="26"/>
        </w:rPr>
        <w:t xml:space="preserve"> </w:t>
      </w:r>
      <w:r w:rsidRPr="0078666E">
        <w:rPr>
          <w:sz w:val="26"/>
          <w:szCs w:val="26"/>
        </w:rPr>
        <w:t>случае полностью заполненного предыдущего дополнительного</w:t>
      </w:r>
      <w:r>
        <w:rPr>
          <w:sz w:val="26"/>
          <w:szCs w:val="26"/>
        </w:rPr>
        <w:t xml:space="preserve"> листа</w:t>
      </w:r>
      <w:r w:rsidRPr="0078666E">
        <w:rPr>
          <w:sz w:val="26"/>
          <w:szCs w:val="26"/>
        </w:rPr>
        <w:t xml:space="preserve"> </w:t>
      </w:r>
      <w:r>
        <w:rPr>
          <w:sz w:val="26"/>
          <w:szCs w:val="26"/>
        </w:rPr>
        <w:t>(</w:t>
      </w:r>
      <w:r w:rsidRPr="0078666E">
        <w:rPr>
          <w:sz w:val="26"/>
          <w:szCs w:val="26"/>
        </w:rPr>
        <w:t>бланка</w:t>
      </w:r>
      <w:r>
        <w:rPr>
          <w:sz w:val="26"/>
          <w:szCs w:val="26"/>
        </w:rPr>
        <w:t xml:space="preserve">) для записи </w:t>
      </w:r>
      <w:r w:rsidRPr="0078666E">
        <w:rPr>
          <w:sz w:val="26"/>
          <w:szCs w:val="26"/>
        </w:rPr>
        <w:t>ответов №</w:t>
      </w:r>
      <w:r>
        <w:rPr>
          <w:sz w:val="26"/>
          <w:szCs w:val="26"/>
        </w:rPr>
        <w:t xml:space="preserve"> </w:t>
      </w:r>
      <w:r w:rsidRPr="0078666E">
        <w:rPr>
          <w:sz w:val="26"/>
          <w:szCs w:val="26"/>
        </w:rPr>
        <w:t>2</w:t>
      </w:r>
      <w:r>
        <w:rPr>
          <w:sz w:val="26"/>
          <w:szCs w:val="26"/>
        </w:rPr>
        <w:t xml:space="preserve"> (с лицевой и оборотной сторон</w:t>
      </w:r>
      <w:r w:rsidR="000D5B5D">
        <w:rPr>
          <w:sz w:val="26"/>
          <w:szCs w:val="26"/>
        </w:rPr>
        <w:t>).</w:t>
      </w:r>
    </w:p>
    <w:p w14:paraId="16B6BE2F" w14:textId="77777777" w:rsidR="005C7580" w:rsidRPr="00AB75D0" w:rsidRDefault="005C7580" w:rsidP="000E0384">
      <w:pPr>
        <w:ind w:firstLine="567"/>
        <w:jc w:val="both"/>
        <w:rPr>
          <w:sz w:val="26"/>
          <w:szCs w:val="26"/>
        </w:rPr>
      </w:pPr>
    </w:p>
    <w:p w14:paraId="7BAAC4EC" w14:textId="77777777"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w:t>
      </w:r>
      <w:r w:rsidR="0001321A">
        <w:t xml:space="preserve"> </w:t>
      </w:r>
      <w:r w:rsidRPr="00BC2525">
        <w:t>(бланка) устного экзамена</w:t>
      </w:r>
      <w:bookmarkEnd w:id="131"/>
      <w:r w:rsidR="00BC2525">
        <w:t>.</w:t>
      </w:r>
      <w:bookmarkEnd w:id="125"/>
      <w:r w:rsidR="000805D5">
        <w:t xml:space="preserve"> </w:t>
      </w:r>
    </w:p>
    <w:p w14:paraId="6151863F" w14:textId="77777777" w:rsidR="00DE093E" w:rsidRDefault="00BC2525" w:rsidP="00BC0A88">
      <w:pPr>
        <w:ind w:firstLine="709"/>
        <w:jc w:val="both"/>
      </w:pPr>
      <w:r>
        <w:t xml:space="preserve"> </w:t>
      </w:r>
    </w:p>
    <w:p w14:paraId="0F980A1D" w14:textId="77777777"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14:paraId="56C8AB3D" w14:textId="77777777" w:rsidR="00BC2525" w:rsidRPr="00BC2525" w:rsidRDefault="00BC2525" w:rsidP="00B90F12"/>
    <w:p w14:paraId="6B5E1F8B" w14:textId="77777777" w:rsidR="00FE4A4B" w:rsidRDefault="00E71108" w:rsidP="00A95C7D">
      <w:pPr>
        <w:pStyle w:val="12"/>
        <w:spacing w:before="0" w:after="0"/>
      </w:pPr>
      <w:bookmarkStart w:id="132" w:name="_Toc25677121"/>
      <w:r w:rsidRPr="00AB75D0">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32"/>
    </w:p>
    <w:p w14:paraId="14ED1647" w14:textId="77777777" w:rsidR="00B90F12" w:rsidRPr="00B90F12" w:rsidRDefault="00B90F12" w:rsidP="00B90F12"/>
    <w:p w14:paraId="667C6228" w14:textId="77777777"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29"/>
      <w:bookmarkEnd w:id="130"/>
      <w:bookmarkEnd w:id="133"/>
      <w:bookmarkEnd w:id="134"/>
      <w:bookmarkEnd w:id="135"/>
      <w:bookmarkEnd w:id="136"/>
    </w:p>
    <w:p w14:paraId="4CCE737E" w14:textId="77777777" w:rsidR="009137F5" w:rsidRPr="009137F5" w:rsidRDefault="009137F5" w:rsidP="009137F5"/>
    <w:p w14:paraId="2731963F" w14:textId="77777777"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14:paraId="345DB0D3" w14:textId="77777777"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9556280" w14:textId="77777777"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2BB085CB" w14:textId="77777777"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14:paraId="2E09868D" w14:textId="77777777"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14:paraId="2896020C" w14:textId="77777777"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DD95124" w14:textId="77777777" w:rsidR="00817B54" w:rsidRPr="0053135D" w:rsidRDefault="00817B54" w:rsidP="00817B54">
      <w:pPr>
        <w:tabs>
          <w:tab w:val="left" w:pos="900"/>
          <w:tab w:val="left" w:pos="1260"/>
        </w:tabs>
        <w:ind w:firstLine="709"/>
        <w:jc w:val="both"/>
        <w:rPr>
          <w:sz w:val="26"/>
          <w:szCs w:val="26"/>
        </w:rPr>
      </w:pPr>
    </w:p>
    <w:p w14:paraId="350A9032" w14:textId="77777777"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14:paraId="714A97E4" w14:textId="77777777" w:rsidR="00817B54" w:rsidRPr="008C302A" w:rsidRDefault="00817B54" w:rsidP="00A95C7D">
      <w:pPr>
        <w:tabs>
          <w:tab w:val="left" w:pos="900"/>
          <w:tab w:val="left" w:pos="1260"/>
        </w:tabs>
        <w:jc w:val="both"/>
        <w:rPr>
          <w:b/>
          <w:sz w:val="26"/>
          <w:szCs w:val="26"/>
        </w:rPr>
      </w:pPr>
    </w:p>
    <w:p w14:paraId="55B1FBD7" w14:textId="77777777"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14:paraId="2817443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5"/>
      </w:r>
      <w:r w:rsidRPr="00AB75D0">
        <w:rPr>
          <w:sz w:val="26"/>
          <w:szCs w:val="26"/>
        </w:rPr>
        <w:t>;</w:t>
      </w:r>
    </w:p>
    <w:p w14:paraId="1FA1CFE6" w14:textId="77777777"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6"/>
      </w:r>
      <w:r w:rsidRPr="00AB75D0">
        <w:rPr>
          <w:sz w:val="26"/>
          <w:szCs w:val="26"/>
        </w:rPr>
        <w:t>;</w:t>
      </w:r>
    </w:p>
    <w:p w14:paraId="1DB16813" w14:textId="77777777"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14:paraId="39F25940"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14:paraId="2156B682"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14:paraId="16A44CEE"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14:paraId="382806AD" w14:textId="77777777"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14:paraId="7294E7D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14:paraId="55904BB9"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14:paraId="1BB5DFD6" w14:textId="77777777"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14:paraId="2B58D03D" w14:textId="77777777"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14:paraId="0939702E" w14:textId="77777777"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w:t>
      </w:r>
      <w:r w:rsidR="00FE4A4B" w:rsidRPr="00DD32B4">
        <w:rPr>
          <w:sz w:val="26"/>
          <w:szCs w:val="26"/>
        </w:rPr>
        <w:t xml:space="preserve"> </w:t>
      </w:r>
      <w:r>
        <w:rPr>
          <w:sz w:val="26"/>
          <w:szCs w:val="26"/>
        </w:rPr>
        <w:t>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14:paraId="7B915B24" w14:textId="359A9FF2"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sidR="00084424">
        <w:rPr>
          <w:sz w:val="26"/>
          <w:szCs w:val="26"/>
        </w:rPr>
        <w:t xml:space="preserve"> </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14:paraId="12626A65" w14:textId="77777777" w:rsidR="00D936C1" w:rsidRDefault="00D936C1" w:rsidP="00EC7664">
      <w:pPr>
        <w:pStyle w:val="afb"/>
        <w:tabs>
          <w:tab w:val="left" w:pos="1134"/>
        </w:tabs>
        <w:ind w:left="0" w:firstLine="709"/>
        <w:jc w:val="both"/>
        <w:rPr>
          <w:sz w:val="26"/>
          <w:szCs w:val="26"/>
        </w:rPr>
      </w:pPr>
      <w:r>
        <w:rPr>
          <w:sz w:val="26"/>
          <w:szCs w:val="26"/>
        </w:rPr>
        <w:t>проверить наличие</w:t>
      </w:r>
      <w:r w:rsidRPr="00AB75D0">
        <w:rPr>
          <w:sz w:val="26"/>
          <w:szCs w:val="26"/>
        </w:rPr>
        <w:t xml:space="preserve"> </w:t>
      </w:r>
      <w:r w:rsidR="00084424">
        <w:rPr>
          <w:sz w:val="26"/>
          <w:szCs w:val="26"/>
        </w:rPr>
        <w:t>помещения</w:t>
      </w:r>
      <w:r w:rsidR="00084424" w:rsidRPr="00AB75D0">
        <w:rPr>
          <w:sz w:val="26"/>
          <w:szCs w:val="26"/>
        </w:rPr>
        <w:t xml:space="preserve"> </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Pr>
          <w:sz w:val="26"/>
          <w:szCs w:val="26"/>
        </w:rPr>
        <w:t xml:space="preserve"> </w:t>
      </w:r>
      <w:r w:rsidRPr="00AB75D0">
        <w:rPr>
          <w:sz w:val="26"/>
          <w:szCs w:val="26"/>
        </w:rPr>
        <w:t>до входа в ППЭ</w:t>
      </w:r>
      <w:r w:rsidR="00DE093E">
        <w:rPr>
          <w:sz w:val="26"/>
          <w:szCs w:val="26"/>
        </w:rPr>
        <w:t>;</w:t>
      </w:r>
      <w:r w:rsidR="00BA3EB8" w:rsidRPr="00AB75D0">
        <w:rPr>
          <w:sz w:val="26"/>
          <w:szCs w:val="26"/>
        </w:rPr>
        <w:t xml:space="preserve"> </w:t>
      </w:r>
    </w:p>
    <w:p w14:paraId="649850F9" w14:textId="77777777"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14:paraId="426747B5" w14:textId="77777777"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14:paraId="0F36D023" w14:textId="07F6E6D3" w:rsidR="00185599" w:rsidRDefault="00185599" w:rsidP="00EC7664">
      <w:pPr>
        <w:pStyle w:val="afb"/>
        <w:tabs>
          <w:tab w:val="left" w:pos="1134"/>
        </w:tabs>
        <w:ind w:left="0" w:firstLine="709"/>
        <w:jc w:val="both"/>
        <w:rPr>
          <w:sz w:val="26"/>
          <w:szCs w:val="26"/>
        </w:rPr>
      </w:pPr>
      <w:r>
        <w:rPr>
          <w:sz w:val="26"/>
          <w:szCs w:val="26"/>
        </w:rPr>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14:paraId="44DB78F9" w14:textId="2601F350"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14:paraId="32BCD361" w14:textId="77777777"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14:paraId="110611CC" w14:textId="77777777"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14:paraId="30E5859E"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14:paraId="7043D550" w14:textId="77777777"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14:paraId="755B52DF" w14:textId="77777777"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14:paraId="4B873C1B" w14:textId="77777777"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14:paraId="1E19C4D5" w14:textId="77777777"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14:paraId="5DA0DDDE" w14:textId="77777777"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14:paraId="7F6C7A37"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14:paraId="7F9997BF" w14:textId="77777777"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14:paraId="425F7FAF" w14:textId="77777777"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14:paraId="64B23BCE" w14:textId="77777777" w:rsidR="00FE0CBB" w:rsidRPr="00AB75D0" w:rsidRDefault="001D4A47" w:rsidP="00EC7664">
      <w:pPr>
        <w:pStyle w:val="afb"/>
        <w:tabs>
          <w:tab w:val="left" w:pos="1134"/>
        </w:tabs>
        <w:ind w:left="0" w:firstLine="709"/>
        <w:jc w:val="both"/>
        <w:rPr>
          <w:sz w:val="26"/>
          <w:szCs w:val="26"/>
        </w:rPr>
      </w:pPr>
      <w:r>
        <w:rPr>
          <w:sz w:val="26"/>
          <w:szCs w:val="26"/>
        </w:rPr>
        <w:t>правилами</w:t>
      </w:r>
      <w:r w:rsidRPr="00AB75D0">
        <w:rPr>
          <w:sz w:val="26"/>
          <w:szCs w:val="26"/>
        </w:rPr>
        <w:t xml:space="preserve"> </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14:paraId="24AD48DF" w14:textId="77777777" w:rsidR="00627460" w:rsidRPr="00E656FC" w:rsidRDefault="00627460" w:rsidP="000E0384">
      <w:pPr>
        <w:tabs>
          <w:tab w:val="left" w:pos="1440"/>
        </w:tabs>
        <w:ind w:firstLine="567"/>
        <w:jc w:val="both"/>
        <w:rPr>
          <w:b/>
          <w:sz w:val="16"/>
          <w:szCs w:val="16"/>
          <w:lang w:eastAsia="en-US"/>
        </w:rPr>
      </w:pPr>
    </w:p>
    <w:p w14:paraId="26D1503B" w14:textId="77777777"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7"/>
      </w:r>
    </w:p>
    <w:p w14:paraId="46FFAA45" w14:textId="77777777" w:rsidR="000428FE" w:rsidRDefault="000428FE" w:rsidP="000E0384">
      <w:pPr>
        <w:tabs>
          <w:tab w:val="left" w:pos="1440"/>
        </w:tabs>
        <w:ind w:firstLine="567"/>
        <w:jc w:val="both"/>
        <w:rPr>
          <w:b/>
          <w:sz w:val="28"/>
          <w:szCs w:val="28"/>
          <w:lang w:eastAsia="en-US"/>
        </w:rPr>
      </w:pPr>
    </w:p>
    <w:p w14:paraId="5933F3CE"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14:paraId="391CFE67"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14:paraId="285883B8" w14:textId="77777777"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14:paraId="66C1FC90" w14:textId="77777777"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B030E88" w14:textId="77777777" w:rsidR="000428FE" w:rsidRDefault="000428FE" w:rsidP="000E0384">
      <w:pPr>
        <w:pStyle w:val="afb"/>
        <w:ind w:left="0" w:firstLine="567"/>
        <w:jc w:val="both"/>
        <w:rPr>
          <w:sz w:val="26"/>
          <w:szCs w:val="26"/>
        </w:rPr>
      </w:pPr>
    </w:p>
    <w:p w14:paraId="7F5158A9" w14:textId="77777777" w:rsidR="00FE0CBB" w:rsidRPr="00EC7664" w:rsidRDefault="00EF1E1B" w:rsidP="00EC7664">
      <w:pPr>
        <w:ind w:firstLine="709"/>
        <w:jc w:val="both"/>
        <w:rPr>
          <w:sz w:val="26"/>
          <w:szCs w:val="26"/>
        </w:rPr>
      </w:pPr>
      <w:r w:rsidRPr="00EC7664">
        <w:rPr>
          <w:sz w:val="26"/>
          <w:szCs w:val="26"/>
        </w:rPr>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14:paraId="6EC342C1" w14:textId="33CEC7CB"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Pr="00EC7664">
        <w:rPr>
          <w:sz w:val="26"/>
          <w:szCs w:val="26"/>
        </w:rPr>
        <w:t xml:space="preserve"> </w:t>
      </w:r>
      <w:r w:rsidR="00D17F9F">
        <w:rPr>
          <w:sz w:val="26"/>
          <w:szCs w:val="26"/>
        </w:rPr>
        <w:t xml:space="preserve">ГИА </w:t>
      </w:r>
      <w:r w:rsidRPr="00EC7664">
        <w:rPr>
          <w:sz w:val="26"/>
          <w:szCs w:val="26"/>
        </w:rPr>
        <w:t>на всех этапах проведения ГИА в ППЭ.</w:t>
      </w:r>
    </w:p>
    <w:p w14:paraId="53E4CD97" w14:textId="77777777"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14:paraId="0BAFEDDB" w14:textId="0B61979C"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14:paraId="77448F6C" w14:textId="3A01E303"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14:paraId="1C3F0A2A" w14:textId="77777777"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14:paraId="39759E56" w14:textId="77777777"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14:paraId="7048221B" w14:textId="77777777"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D06D2E" w:rsidRPr="00EC7664">
        <w:rPr>
          <w:sz w:val="26"/>
          <w:szCs w:val="26"/>
        </w:rPr>
        <w:t xml:space="preserve"> </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A053A6" w:rsidRPr="00EC7664">
        <w:rPr>
          <w:sz w:val="26"/>
          <w:szCs w:val="26"/>
        </w:rPr>
        <w:t xml:space="preserve"> </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14:paraId="1A514FFC" w14:textId="77777777"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14:paraId="3C7638DC" w14:textId="77777777"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Pr="00EC7664">
        <w:rPr>
          <w:sz w:val="26"/>
          <w:szCs w:val="26"/>
        </w:rPr>
        <w:t xml:space="preserve"> </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14:paraId="1E70203F" w14:textId="77777777"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14:paraId="4E91DFEF" w14:textId="77777777"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14:paraId="4D48C5DD" w14:textId="77777777"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ях</w:t>
      </w:r>
      <w:r w:rsidR="004A47EF" w:rsidRPr="00EC7664">
        <w:rPr>
          <w:sz w:val="26"/>
          <w:szCs w:val="26"/>
        </w:rPr>
        <w:t xml:space="preserve"> </w:t>
      </w:r>
      <w:r w:rsidRPr="00EC7664">
        <w:rPr>
          <w:sz w:val="26"/>
          <w:szCs w:val="26"/>
        </w:rPr>
        <w:t xml:space="preserve">ППЭ; </w:t>
      </w:r>
    </w:p>
    <w:p w14:paraId="7BDB9AA7" w14:textId="77777777"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14:paraId="32C90409" w14:textId="77777777"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14:paraId="64ACA169" w14:textId="756EAB6D"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14:paraId="4DB938AC" w14:textId="77777777"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14:paraId="55BFFE2B" w14:textId="77777777"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14:paraId="41868FBD" w14:textId="77777777"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14:paraId="62451083" w14:textId="77777777"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14:paraId="0E975D0A" w14:textId="77777777" w:rsidR="00467199" w:rsidRPr="00EC7664" w:rsidRDefault="00FE4A4B" w:rsidP="00EC7664">
      <w:pPr>
        <w:ind w:firstLine="709"/>
        <w:jc w:val="both"/>
        <w:rPr>
          <w:sz w:val="26"/>
          <w:szCs w:val="26"/>
          <w:lang w:eastAsia="en-US"/>
        </w:rPr>
      </w:pPr>
      <w:r w:rsidRPr="00EC7664">
        <w:rPr>
          <w:b/>
          <w:sz w:val="26"/>
          <w:szCs w:val="26"/>
          <w:lang w:eastAsia="en-US"/>
        </w:rPr>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14:paraId="5FD90E3D" w14:textId="77777777"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14:paraId="2504308C" w14:textId="77777777"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14:paraId="2CC74466" w14:textId="77777777"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14:paraId="7397D937" w14:textId="0F3AFA24"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00B2248D" w:rsidRPr="00EC7664">
        <w:rPr>
          <w:sz w:val="26"/>
          <w:szCs w:val="26"/>
        </w:rPr>
        <w:t xml:space="preserve"> </w:t>
      </w:r>
      <w:r w:rsidRPr="00EC7664">
        <w:rPr>
          <w:sz w:val="26"/>
          <w:szCs w:val="26"/>
        </w:rPr>
        <w:t xml:space="preserve">(изложение), </w:t>
      </w:r>
      <w:r w:rsidR="00B2248D" w:rsidRPr="00EC7664">
        <w:rPr>
          <w:sz w:val="26"/>
          <w:szCs w:val="26"/>
        </w:rPr>
        <w:t>котор</w:t>
      </w:r>
      <w:r w:rsidR="00B2248D">
        <w:rPr>
          <w:sz w:val="26"/>
          <w:szCs w:val="26"/>
        </w:rPr>
        <w:t>ый</w:t>
      </w:r>
      <w:r w:rsidR="00B2248D" w:rsidRPr="00EC7664">
        <w:rPr>
          <w:sz w:val="26"/>
          <w:szCs w:val="26"/>
        </w:rPr>
        <w:t xml:space="preserve"> </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14:paraId="2374FCDB" w14:textId="77777777"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14:paraId="5A152A5C" w14:textId="77777777" w:rsidR="006D2882" w:rsidRPr="00EC7664" w:rsidRDefault="00220BEA" w:rsidP="00EC7664">
      <w:pPr>
        <w:ind w:firstLine="709"/>
        <w:jc w:val="both"/>
        <w:rPr>
          <w:sz w:val="26"/>
          <w:szCs w:val="26"/>
        </w:rPr>
      </w:pPr>
      <w:r w:rsidRPr="00EC7664">
        <w:rPr>
          <w:sz w:val="26"/>
          <w:szCs w:val="26"/>
        </w:rPr>
        <w:t>При отсутствии участника экзамена</w:t>
      </w:r>
      <w:r w:rsidRPr="00EC7664" w:rsidDel="00EA63D0">
        <w:rPr>
          <w:sz w:val="26"/>
          <w:szCs w:val="26"/>
        </w:rPr>
        <w:t xml:space="preserve"> </w:t>
      </w:r>
      <w:r w:rsidRPr="00EC7664">
        <w:rPr>
          <w:sz w:val="26"/>
          <w:szCs w:val="26"/>
        </w:rPr>
        <w:t>в списках распределения в данный ППЭ, участник экзамена</w:t>
      </w:r>
      <w:r w:rsidRPr="00EC7664" w:rsidDel="00EA63D0">
        <w:rPr>
          <w:sz w:val="26"/>
          <w:szCs w:val="26"/>
        </w:rPr>
        <w:t xml:space="preserve"> </w:t>
      </w:r>
      <w:r w:rsidRPr="00EC7664">
        <w:rPr>
          <w:sz w:val="26"/>
          <w:szCs w:val="26"/>
        </w:rPr>
        <w:t>в ППЭ не допускается, член ГЭК фиксирует данный факт для дальнейшего принятия решения.</w:t>
      </w:r>
    </w:p>
    <w:p w14:paraId="7906EC3A" w14:textId="77777777"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00220BEA" w:rsidRPr="00EC7664">
        <w:rPr>
          <w:spacing w:val="-4"/>
          <w:sz w:val="26"/>
          <w:szCs w:val="26"/>
          <w:lang w:eastAsia="en-US"/>
        </w:rPr>
        <w:t xml:space="preserve"> </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254C98" w:rsidRPr="00EC7664">
        <w:rPr>
          <w:spacing w:val="-4"/>
          <w:sz w:val="26"/>
          <w:szCs w:val="26"/>
          <w:lang w:eastAsia="en-US"/>
        </w:rPr>
        <w:t xml:space="preserve"> </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ях</w:t>
      </w:r>
      <w:r w:rsidRPr="00EC7664">
        <w:rPr>
          <w:spacing w:val="-4"/>
          <w:sz w:val="26"/>
          <w:szCs w:val="26"/>
          <w:lang w:eastAsia="en-US"/>
        </w:rPr>
        <w:t xml:space="preserve"> </w:t>
      </w:r>
      <w:r w:rsidR="0070231F" w:rsidRPr="00EC7664">
        <w:rPr>
          <w:spacing w:val="-4"/>
          <w:sz w:val="26"/>
          <w:szCs w:val="26"/>
          <w:lang w:eastAsia="en-US"/>
        </w:rPr>
        <w:t xml:space="preserve">комплекты ЭМ, </w:t>
      </w:r>
      <w:r w:rsidRPr="00EC7664">
        <w:rPr>
          <w:sz w:val="26"/>
          <w:szCs w:val="26"/>
          <w:lang w:eastAsia="en-US"/>
        </w:rPr>
        <w:t>дополнительные</w:t>
      </w:r>
      <w:r w:rsidR="00DD69DE" w:rsidRPr="00EC7664">
        <w:rPr>
          <w:sz w:val="26"/>
          <w:szCs w:val="26"/>
          <w:lang w:eastAsia="en-US"/>
        </w:rPr>
        <w:t xml:space="preserve"> листы </w:t>
      </w:r>
      <w:r w:rsidRPr="00EC7664">
        <w:rPr>
          <w:sz w:val="26"/>
          <w:szCs w:val="26"/>
          <w:lang w:eastAsia="en-US"/>
        </w:rPr>
        <w:t xml:space="preserve"> </w:t>
      </w:r>
      <w:r w:rsidR="00DD69DE" w:rsidRPr="00EC7664">
        <w:rPr>
          <w:sz w:val="26"/>
          <w:szCs w:val="26"/>
          <w:lang w:eastAsia="en-US"/>
        </w:rPr>
        <w:t>(</w:t>
      </w:r>
      <w:r w:rsidR="000F493E" w:rsidRPr="00EC7664">
        <w:rPr>
          <w:sz w:val="26"/>
          <w:szCs w:val="26"/>
          <w:lang w:eastAsia="en-US"/>
        </w:rPr>
        <w:t>бланки</w:t>
      </w:r>
      <w:r w:rsidR="00DD69DE" w:rsidRPr="00EC7664">
        <w:rPr>
          <w:sz w:val="26"/>
          <w:szCs w:val="26"/>
          <w:lang w:eastAsia="en-US"/>
        </w:rPr>
        <w:t>)</w:t>
      </w:r>
      <w:r w:rsidR="000F493E" w:rsidRPr="00EC7664">
        <w:rPr>
          <w:sz w:val="26"/>
          <w:szCs w:val="26"/>
          <w:lang w:eastAsia="en-US"/>
        </w:rPr>
        <w:t xml:space="preserve"> </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19A160FD" w14:textId="77777777"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14:paraId="5F127D62" w14:textId="77777777"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14:paraId="636110A3" w14:textId="77777777"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14:paraId="1DC8169B" w14:textId="77777777"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14:paraId="20180689" w14:textId="26DD12FC"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14:paraId="54BF8185" w14:textId="77777777" w:rsidR="00BB5D42" w:rsidRPr="00EC7664" w:rsidRDefault="003746AC" w:rsidP="00EC7664">
      <w:pPr>
        <w:ind w:firstLine="709"/>
        <w:jc w:val="both"/>
        <w:rPr>
          <w:sz w:val="26"/>
          <w:szCs w:val="26"/>
        </w:rPr>
      </w:pPr>
      <w:r w:rsidRPr="00EC7664">
        <w:rPr>
          <w:sz w:val="26"/>
          <w:szCs w:val="26"/>
        </w:rPr>
        <w:t xml:space="preserve">конверт с использованными </w:t>
      </w:r>
      <w:r w:rsidR="00BB5D42" w:rsidRPr="00EC7664">
        <w:rPr>
          <w:sz w:val="26"/>
          <w:szCs w:val="26"/>
        </w:rPr>
        <w:t>КИМ участников экзамена;</w:t>
      </w:r>
    </w:p>
    <w:p w14:paraId="51D8BDA8" w14:textId="77777777"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14:paraId="02F0B6EB" w14:textId="77777777"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14:paraId="67A60386" w14:textId="77777777"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14:paraId="66E227B0" w14:textId="77777777"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Pr="00EC7664">
        <w:rPr>
          <w:sz w:val="26"/>
          <w:szCs w:val="26"/>
        </w:rPr>
        <w:t xml:space="preserve"> </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14:paraId="0D196D06"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14:paraId="237829BE" w14:textId="77777777"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3E61818" w14:textId="77777777"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3D3721CB" w14:textId="77777777"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14:paraId="071830C2" w14:textId="77777777"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14:paraId="461324F2" w14:textId="77777777"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14:paraId="677D20AB" w14:textId="77777777"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465B2845" w14:textId="77777777"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14:paraId="3224CB57" w14:textId="77777777" w:rsidR="00FE0CBB" w:rsidRPr="00EC7664" w:rsidRDefault="00A06111" w:rsidP="00EC7664">
      <w:pPr>
        <w:ind w:firstLine="709"/>
        <w:jc w:val="both"/>
        <w:rPr>
          <w:sz w:val="26"/>
          <w:szCs w:val="26"/>
        </w:rPr>
      </w:pPr>
      <w:r w:rsidRPr="00EC7664">
        <w:rPr>
          <w:sz w:val="26"/>
          <w:szCs w:val="26"/>
        </w:rPr>
        <w:t>служебные записки (при наличии).</w:t>
      </w:r>
    </w:p>
    <w:p w14:paraId="48998E24" w14:textId="77777777"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14:paraId="45EEC422" w14:textId="77777777"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73E72A02"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14:paraId="064390E1" w14:textId="77777777"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14:paraId="6919CED8" w14:textId="77777777"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14:paraId="1E211CC5"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7759856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405FF0CD" w14:textId="77777777"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3BA5B26D" w14:textId="77777777"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14:paraId="5EBAE426" w14:textId="77777777"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14:paraId="42CF7CDE" w14:textId="77777777"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14:paraId="2CF61C2D" w14:textId="77777777"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8A3C7C8" w14:textId="77777777"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E3430E7" w14:textId="77777777"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14:paraId="7344E176" w14:textId="77777777"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14:paraId="348A5A03" w14:textId="77777777"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14:paraId="3AABFF87" w14:textId="0A2E055F"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AD6A71">
        <w:rPr>
          <w:sz w:val="26"/>
          <w:szCs w:val="26"/>
        </w:rPr>
        <w:t xml:space="preserve"> </w:t>
      </w:r>
      <w:r w:rsidR="003A16A6">
        <w:rPr>
          <w:sz w:val="26"/>
          <w:szCs w:val="26"/>
        </w:rPr>
        <w:t>(при наличии)</w:t>
      </w:r>
      <w:r w:rsidRPr="00EC7664">
        <w:rPr>
          <w:sz w:val="26"/>
          <w:szCs w:val="26"/>
        </w:rPr>
        <w:t>;</w:t>
      </w:r>
    </w:p>
    <w:p w14:paraId="7376C118" w14:textId="2290CD5A"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14:paraId="2DDABADE" w14:textId="2822C63F"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14:paraId="3B3FA7F2" w14:textId="77777777"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14:paraId="141ACBD4" w14:textId="77777777"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14:paraId="630A407B" w14:textId="77777777" w:rsidR="00221897" w:rsidRPr="00AB75D0" w:rsidRDefault="00221897" w:rsidP="000E0384">
      <w:pPr>
        <w:pStyle w:val="afb"/>
        <w:ind w:left="0" w:firstLine="567"/>
        <w:jc w:val="both"/>
        <w:rPr>
          <w:sz w:val="26"/>
          <w:szCs w:val="26"/>
        </w:rPr>
      </w:pPr>
    </w:p>
    <w:p w14:paraId="1B589EEE" w14:textId="77777777"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8"/>
      </w:r>
      <w:bookmarkEnd w:id="141"/>
      <w:bookmarkEnd w:id="142"/>
    </w:p>
    <w:p w14:paraId="31D5C7AF" w14:textId="77777777" w:rsidR="00F1034D" w:rsidRDefault="00F1034D" w:rsidP="000E0384">
      <w:pPr>
        <w:tabs>
          <w:tab w:val="left" w:pos="851"/>
          <w:tab w:val="left" w:pos="1260"/>
        </w:tabs>
        <w:ind w:firstLine="567"/>
        <w:jc w:val="both"/>
        <w:rPr>
          <w:sz w:val="26"/>
          <w:szCs w:val="26"/>
        </w:rPr>
      </w:pPr>
    </w:p>
    <w:p w14:paraId="715A5964" w14:textId="77777777"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14:paraId="322442D8" w14:textId="77777777"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14:paraId="34253980" w14:textId="77777777"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w:t>
      </w:r>
      <w:r w:rsidRPr="0053135D">
        <w:rPr>
          <w:sz w:val="26"/>
          <w:szCs w:val="26"/>
        </w:rPr>
        <w:t xml:space="preserve"> </w:t>
      </w:r>
      <w:r>
        <w:rPr>
          <w:sz w:val="26"/>
          <w:szCs w:val="26"/>
        </w:rPr>
        <w:t>требований Порядка</w:t>
      </w:r>
      <w:r w:rsidRPr="0053135D">
        <w:rPr>
          <w:sz w:val="26"/>
          <w:szCs w:val="26"/>
        </w:rPr>
        <w:t>;</w:t>
      </w:r>
    </w:p>
    <w:p w14:paraId="131BC5F5"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14:paraId="2B861568" w14:textId="77777777"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14:paraId="51F0029C"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14:paraId="7FA0ED9D" w14:textId="591C1C7A"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Pr>
          <w:sz w:val="26"/>
          <w:szCs w:val="26"/>
        </w:rPr>
        <w:t xml:space="preserve"> </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14:paraId="5BC8A329" w14:textId="77777777"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14:paraId="3B2830F0" w14:textId="77777777"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14:paraId="0FEA4740" w14:textId="77777777"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14:paraId="29BC107C" w14:textId="267D5A00"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14:paraId="2ED11B4C" w14:textId="3DF78ACA"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Pr>
          <w:sz w:val="28"/>
          <w:szCs w:val="28"/>
        </w:rPr>
        <w:t xml:space="preserve"> </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14:paraId="2710F991" w14:textId="77777777"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r w:rsidRPr="008C302A">
        <w:rPr>
          <w:sz w:val="26"/>
          <w:szCs w:val="26"/>
        </w:rPr>
        <w:t xml:space="preserve"> </w:t>
      </w:r>
    </w:p>
    <w:p w14:paraId="51430A0A" w14:textId="77777777"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14:paraId="13E4FDB9" w14:textId="77777777"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14:paraId="52E65EC0" w14:textId="5C944A70"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14:paraId="6ACDBC98" w14:textId="3FF88979"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t xml:space="preserve"> </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14:paraId="49EC88B4" w14:textId="77777777"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5B09C6">
        <w:rPr>
          <w:sz w:val="26"/>
          <w:szCs w:val="26"/>
        </w:rPr>
        <w:t xml:space="preserve"> </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w:t>
      </w:r>
      <w:r w:rsidR="007967FD">
        <w:rPr>
          <w:sz w:val="26"/>
          <w:szCs w:val="26"/>
        </w:rPr>
        <w:t xml:space="preserve"> </w:t>
      </w:r>
      <w:r w:rsidR="0086510D" w:rsidRPr="00AB75D0">
        <w:rPr>
          <w:sz w:val="26"/>
          <w:szCs w:val="26"/>
        </w:rPr>
        <w:t>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14:paraId="12453709" w14:textId="77777777"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00DE093E">
        <w:rPr>
          <w:b/>
          <w:sz w:val="26"/>
          <w:szCs w:val="26"/>
          <w:lang w:eastAsia="en-US"/>
        </w:rPr>
        <w:t xml:space="preserve"> </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935A48" w:rsidRPr="0053135D" w14:paraId="11D2B883" w14:textId="77777777"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14:paraId="045D1F5A" w14:textId="77777777"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14:paraId="03887353" w14:textId="77777777"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14:paraId="24BCF066" w14:textId="77777777"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7F5F4A33" w14:textId="77777777"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средствами связи</w:t>
            </w:r>
            <w:r w:rsidRPr="0053135D" w:rsidDel="00C2073D">
              <w:rPr>
                <w:sz w:val="26"/>
                <w:szCs w:val="26"/>
              </w:rPr>
              <w:t xml:space="preserve"> </w:t>
            </w:r>
            <w:r w:rsidRPr="0053135D">
              <w:rPr>
                <w:sz w:val="26"/>
                <w:szCs w:val="26"/>
              </w:rPr>
              <w:t xml:space="preserve">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14:paraId="05AE7BDE" w14:textId="77777777" w:rsidR="00935A48" w:rsidRPr="0053135D" w:rsidRDefault="00935A48" w:rsidP="008241D2">
            <w:pPr>
              <w:ind w:firstLine="709"/>
              <w:jc w:val="both"/>
              <w:rPr>
                <w:sz w:val="26"/>
                <w:szCs w:val="26"/>
              </w:rPr>
            </w:pPr>
          </w:p>
        </w:tc>
      </w:tr>
    </w:tbl>
    <w:p w14:paraId="5BFD2A4B" w14:textId="77777777" w:rsidR="00EF5BE8" w:rsidRDefault="00EF5BE8" w:rsidP="007A2F3D">
      <w:pPr>
        <w:tabs>
          <w:tab w:val="left" w:pos="709"/>
        </w:tabs>
        <w:ind w:firstLine="567"/>
        <w:jc w:val="both"/>
        <w:rPr>
          <w:sz w:val="26"/>
          <w:szCs w:val="26"/>
        </w:rPr>
      </w:pPr>
    </w:p>
    <w:p w14:paraId="1A4C5BA3" w14:textId="77777777"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9C7BB4" w:rsidRPr="004304C6">
        <w:rPr>
          <w:sz w:val="26"/>
          <w:szCs w:val="26"/>
          <w:lang w:eastAsia="en-US"/>
        </w:rPr>
        <w:t xml:space="preserve">  </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14:paraId="7E642E43" w14:textId="77777777"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w:t>
      </w:r>
      <w:r w:rsidRPr="004304C6">
        <w:rPr>
          <w:sz w:val="26"/>
          <w:szCs w:val="26"/>
          <w:lang w:eastAsia="en-US"/>
        </w:rPr>
        <w:t xml:space="preserve"> </w:t>
      </w:r>
      <w:r w:rsidRPr="004304C6">
        <w:rPr>
          <w:b/>
          <w:sz w:val="26"/>
          <w:szCs w:val="26"/>
          <w:lang w:eastAsia="en-US"/>
        </w:rPr>
        <w:t>по местному времени</w:t>
      </w:r>
      <w:r w:rsidRPr="004304C6">
        <w:rPr>
          <w:sz w:val="26"/>
          <w:szCs w:val="26"/>
          <w:lang w:eastAsia="en-US"/>
        </w:rPr>
        <w:t xml:space="preserve"> в Штабе ППЭ передать руководителю ППЭ:</w:t>
      </w:r>
    </w:p>
    <w:p w14:paraId="644FCD6E" w14:textId="3CBEB82E"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w:t>
      </w:r>
      <w:r w:rsidR="00CB7108">
        <w:rPr>
          <w:sz w:val="26"/>
          <w:szCs w:val="26"/>
          <w:lang w:eastAsia="en-US"/>
        </w:rPr>
        <w:t xml:space="preserve"> </w:t>
      </w:r>
      <w:r w:rsidRPr="004304C6">
        <w:rPr>
          <w:sz w:val="26"/>
          <w:szCs w:val="26"/>
          <w:lang w:eastAsia="en-US"/>
        </w:rPr>
        <w:t>участников ГИА и организаторов по аудиториям;</w:t>
      </w:r>
    </w:p>
    <w:p w14:paraId="6488CFFF" w14:textId="77777777"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14:paraId="6FA05E13" w14:textId="7BAC92A6"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14:paraId="7645E314" w14:textId="77777777"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14:paraId="722570EC" w14:textId="77777777"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w:t>
      </w:r>
      <w:r w:rsidR="00D34025" w:rsidRPr="004304C6">
        <w:rPr>
          <w:sz w:val="26"/>
          <w:szCs w:val="26"/>
          <w:lang w:eastAsia="en-US"/>
        </w:rPr>
        <w:t xml:space="preserve"> </w:t>
      </w:r>
      <w:r w:rsidRPr="004304C6">
        <w:rPr>
          <w:sz w:val="26"/>
          <w:szCs w:val="26"/>
          <w:lang w:eastAsia="en-US"/>
        </w:rPr>
        <w:t xml:space="preserve">в присутствии </w:t>
      </w:r>
      <w:r w:rsidR="003F2B2A" w:rsidRPr="004304C6">
        <w:rPr>
          <w:sz w:val="26"/>
          <w:szCs w:val="26"/>
          <w:lang w:eastAsia="en-US"/>
        </w:rPr>
        <w:t>участников ГИА</w:t>
      </w:r>
      <w:r w:rsidRPr="004304C6">
        <w:rPr>
          <w:sz w:val="26"/>
          <w:szCs w:val="26"/>
          <w:lang w:eastAsia="en-US"/>
        </w:rPr>
        <w:t>.</w:t>
      </w:r>
    </w:p>
    <w:p w14:paraId="2169F4EA" w14:textId="77777777"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14:paraId="78E56D20"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14:paraId="149866B4" w14:textId="77777777"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14:paraId="35A8C775" w14:textId="77777777" w:rsidR="007A2F3D" w:rsidRPr="004304C6" w:rsidRDefault="00AF189A" w:rsidP="004304C6">
      <w:pPr>
        <w:tabs>
          <w:tab w:val="left" w:pos="709"/>
        </w:tabs>
        <w:ind w:firstLine="709"/>
        <w:jc w:val="both"/>
        <w:rPr>
          <w:sz w:val="26"/>
          <w:szCs w:val="26"/>
          <w:lang w:eastAsia="en-US"/>
        </w:rPr>
      </w:pPr>
      <w:r w:rsidRPr="004304C6">
        <w:rPr>
          <w:sz w:val="26"/>
          <w:szCs w:val="26"/>
          <w:lang w:eastAsia="en-US"/>
        </w:rPr>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14:paraId="26F89298" w14:textId="77777777"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14:paraId="291CA8D0" w14:textId="77777777"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14:paraId="4B84F400" w14:textId="77777777"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14:paraId="469185EE" w14:textId="77777777"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14:paraId="57CBE4CF" w14:textId="77777777"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14:paraId="4415C1E0" w14:textId="2682F79F"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r w:rsidRPr="004304C6">
        <w:rPr>
          <w:rFonts w:eastAsia="Calibri"/>
          <w:sz w:val="26"/>
          <w:szCs w:val="26"/>
          <w:u w:val="single"/>
        </w:rPr>
        <w:t xml:space="preserve"> </w:t>
      </w:r>
    </w:p>
    <w:p w14:paraId="11BB7EB4" w14:textId="1CE6C98E"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444F7" w:rsidRPr="00B2248D">
        <w:rPr>
          <w:rFonts w:eastAsia="Calibri"/>
          <w:sz w:val="26"/>
          <w:szCs w:val="26"/>
        </w:rPr>
        <w:t xml:space="preserve"> </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14:paraId="60F86813" w14:textId="77777777"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r w:rsidRPr="004304C6">
        <w:rPr>
          <w:i/>
          <w:sz w:val="26"/>
          <w:szCs w:val="26"/>
        </w:rPr>
        <w:t xml:space="preserve"> </w:t>
      </w:r>
    </w:p>
    <w:p w14:paraId="34BD92F2" w14:textId="77777777"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14:paraId="67BB12EC" w14:textId="77777777"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14:paraId="0ED1CCBE" w14:textId="77777777"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w:t>
      </w:r>
      <w:r w:rsidR="005C3F36">
        <w:rPr>
          <w:sz w:val="26"/>
          <w:szCs w:val="26"/>
        </w:rPr>
        <w:t xml:space="preserve"> </w:t>
      </w:r>
      <w:r w:rsidRPr="004304C6">
        <w:rPr>
          <w:sz w:val="26"/>
          <w:szCs w:val="26"/>
        </w:rPr>
        <w:t>случае если участник экзамена по состоянию здоровья или другим объективным причинам не может завершить выполнение экзаменационной работы);</w:t>
      </w:r>
    </w:p>
    <w:p w14:paraId="21A842CF" w14:textId="77777777"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Pr="004304C6">
        <w:rPr>
          <w:sz w:val="26"/>
          <w:szCs w:val="26"/>
        </w:rPr>
        <w:t xml:space="preserve"> </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14:paraId="4F17B200" w14:textId="77777777"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организует проведение проверки изложенных в апелляции о нарушении Порядка сведений</w:t>
      </w:r>
      <w:r w:rsidRPr="004304C6" w:rsidDel="00E32033">
        <w:rPr>
          <w:rFonts w:eastAsia="Calibri"/>
          <w:sz w:val="26"/>
          <w:szCs w:val="26"/>
        </w:rPr>
        <w:t xml:space="preserve"> </w:t>
      </w:r>
      <w:r w:rsidRPr="004304C6">
        <w:rPr>
          <w:rFonts w:eastAsia="Calibri"/>
          <w:sz w:val="26"/>
          <w:szCs w:val="26"/>
        </w:rPr>
        <w:t xml:space="preserve">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rFonts w:eastAsia="Calibri"/>
          <w:sz w:val="26"/>
          <w:szCs w:val="26"/>
        </w:rPr>
        <w:t xml:space="preserve"> </w:t>
      </w:r>
      <w:r w:rsidRPr="004304C6">
        <w:rPr>
          <w:sz w:val="26"/>
          <w:szCs w:val="26"/>
        </w:rPr>
        <w:t>в</w:t>
      </w:r>
      <w:r w:rsidRPr="004304C6">
        <w:rPr>
          <w:rFonts w:eastAsia="Calibri"/>
          <w:sz w:val="26"/>
          <w:szCs w:val="26"/>
        </w:rPr>
        <w:t> Штаб</w:t>
      </w:r>
      <w:r w:rsidRPr="004304C6">
        <w:rPr>
          <w:sz w:val="26"/>
          <w:szCs w:val="26"/>
        </w:rPr>
        <w:t xml:space="preserve">е ППЭ; </w:t>
      </w:r>
    </w:p>
    <w:p w14:paraId="5B1489AF" w14:textId="77777777" w:rsidR="000C6CEB" w:rsidRPr="004304C6" w:rsidRDefault="00606E66" w:rsidP="004304C6">
      <w:pPr>
        <w:ind w:firstLine="709"/>
        <w:jc w:val="both"/>
        <w:rPr>
          <w:sz w:val="26"/>
          <w:szCs w:val="26"/>
        </w:rPr>
      </w:pPr>
      <w:r w:rsidRPr="004304C6">
        <w:rPr>
          <w:sz w:val="26"/>
          <w:szCs w:val="26"/>
        </w:rPr>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14:paraId="3DF2D6B1" w14:textId="77777777"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14:paraId="28230F28" w14:textId="77777777"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14:paraId="6409369D" w14:textId="77777777"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14:paraId="50811102" w14:textId="77777777"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14:paraId="027649C1" w14:textId="41EC3DEC"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0EF8244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14:paraId="6095070C"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14:paraId="503C31DF"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14:paraId="30522209"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14:paraId="59F08DEE"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C81DB6B"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14:paraId="1CCB90A8"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14:paraId="48794F61" w14:textId="77777777"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14:paraId="70E7079D" w14:textId="77777777"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14:paraId="6A1C07E5"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5067D1C1" w14:textId="77777777"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39E6B2BA" w14:textId="77777777"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14:paraId="62636CB3"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14:paraId="1B4DF4C8" w14:textId="77777777"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14:paraId="18B469C3" w14:textId="525B78D1"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14:paraId="5C4A0DCB" w14:textId="1A36BB13"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14:paraId="2000082E" w14:textId="40B396E1"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5C3F36">
        <w:rPr>
          <w:sz w:val="26"/>
          <w:szCs w:val="26"/>
        </w:rPr>
        <w:t xml:space="preserve"> </w:t>
      </w:r>
      <w:r w:rsidR="00375A4E">
        <w:rPr>
          <w:sz w:val="26"/>
          <w:szCs w:val="26"/>
        </w:rPr>
        <w:t>(при наличии)</w:t>
      </w:r>
      <w:r w:rsidRPr="004304C6">
        <w:rPr>
          <w:sz w:val="26"/>
          <w:szCs w:val="26"/>
        </w:rPr>
        <w:t>;</w:t>
      </w:r>
    </w:p>
    <w:p w14:paraId="3C46819C" w14:textId="77777777"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14:paraId="77E720A6" w14:textId="44AFFA73"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14:paraId="78DC7E7B" w14:textId="77777777" w:rsidR="00177356" w:rsidRPr="004304C6" w:rsidRDefault="00493A44" w:rsidP="004304C6">
      <w:pPr>
        <w:pStyle w:val="afb"/>
        <w:ind w:left="0" w:firstLine="709"/>
        <w:jc w:val="both"/>
        <w:rPr>
          <w:sz w:val="26"/>
          <w:szCs w:val="26"/>
        </w:rPr>
      </w:pPr>
      <w:r w:rsidRPr="004304C6">
        <w:rPr>
          <w:sz w:val="26"/>
          <w:szCs w:val="26"/>
        </w:rPr>
        <w:t>Член ГЭК составляе</w:t>
      </w:r>
      <w:r w:rsidR="00177356" w:rsidRPr="004304C6">
        <w:rPr>
          <w:sz w:val="26"/>
          <w:szCs w:val="26"/>
        </w:rPr>
        <w:t>т отчет о проведении экзамена в ППЭ, который в тот же день передается в ГЭК.</w:t>
      </w:r>
    </w:p>
    <w:p w14:paraId="3DED3064" w14:textId="496C66E9"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5C3F36">
        <w:rPr>
          <w:sz w:val="26"/>
          <w:szCs w:val="26"/>
        </w:rPr>
        <w:t xml:space="preserve"> </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14:paraId="4F6641F8" w14:textId="77777777" w:rsidR="00CB364D" w:rsidRPr="00476C31" w:rsidRDefault="00CB364D" w:rsidP="009E54EA">
      <w:pPr>
        <w:pStyle w:val="afb"/>
        <w:tabs>
          <w:tab w:val="left" w:pos="1134"/>
        </w:tabs>
        <w:ind w:left="0" w:firstLine="709"/>
        <w:jc w:val="both"/>
        <w:rPr>
          <w:b/>
          <w:sz w:val="28"/>
          <w:szCs w:val="28"/>
        </w:rPr>
      </w:pPr>
    </w:p>
    <w:p w14:paraId="20FDB88A" w14:textId="77777777"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19"/>
      </w:r>
      <w:bookmarkEnd w:id="147"/>
      <w:bookmarkEnd w:id="148"/>
    </w:p>
    <w:p w14:paraId="409D39C2" w14:textId="77777777" w:rsidR="00043A0C" w:rsidRPr="00043A0C" w:rsidRDefault="00043A0C" w:rsidP="009E54EA">
      <w:pPr>
        <w:ind w:firstLine="709"/>
      </w:pPr>
    </w:p>
    <w:p w14:paraId="6ABDA715" w14:textId="77777777"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14:paraId="08BFC825" w14:textId="29BD5D68"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14:paraId="519FC9CB" w14:textId="7DF1BC45"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536DCB">
        <w:rPr>
          <w:sz w:val="26"/>
          <w:szCs w:val="26"/>
        </w:rPr>
        <w:t xml:space="preserve"> </w:t>
      </w:r>
      <w:r w:rsidRPr="00AB75D0">
        <w:rPr>
          <w:sz w:val="26"/>
          <w:szCs w:val="26"/>
        </w:rPr>
        <w:t>о сроках, местах и порядке проведения ГИА, в том числе о ведении в ППЭ и аудиториях видеозаписи</w:t>
      </w:r>
      <w:r w:rsidR="00536DCB">
        <w:rPr>
          <w:sz w:val="26"/>
          <w:szCs w:val="26"/>
        </w:rPr>
        <w:t xml:space="preserve"> </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14:paraId="7A0D603C" w14:textId="77777777"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14:paraId="6E31E8C9" w14:textId="77777777"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0BBC6521" w14:textId="77777777"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5804B13" w14:textId="77777777"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14:paraId="35CCF890" w14:textId="77777777"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14:paraId="13686BEE" w14:textId="77777777"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14:paraId="2801451B" w14:textId="77777777" w:rsidR="008C302A" w:rsidRPr="001D31AD" w:rsidRDefault="008C302A" w:rsidP="000E0384">
      <w:pPr>
        <w:tabs>
          <w:tab w:val="left" w:pos="900"/>
          <w:tab w:val="left" w:pos="1260"/>
        </w:tabs>
        <w:spacing w:before="120"/>
        <w:ind w:firstLine="567"/>
        <w:jc w:val="both"/>
        <w:rPr>
          <w:sz w:val="26"/>
          <w:szCs w:val="26"/>
        </w:rPr>
      </w:pPr>
    </w:p>
    <w:p w14:paraId="53C4E6C3" w14:textId="77777777"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14:paraId="43D5AB65" w14:textId="77777777" w:rsidR="005212EF" w:rsidRDefault="005212EF" w:rsidP="0057349B">
      <w:pPr>
        <w:pStyle w:val="afb"/>
        <w:tabs>
          <w:tab w:val="left" w:pos="1134"/>
        </w:tabs>
        <w:ind w:left="567"/>
        <w:jc w:val="both"/>
        <w:rPr>
          <w:b/>
          <w:sz w:val="26"/>
          <w:szCs w:val="26"/>
        </w:rPr>
      </w:pPr>
    </w:p>
    <w:tbl>
      <w:tblPr>
        <w:tblStyle w:val="afe"/>
        <w:tblW w:w="0" w:type="auto"/>
        <w:tblInd w:w="108" w:type="dxa"/>
        <w:tblLook w:val="04A0" w:firstRow="1" w:lastRow="0" w:firstColumn="1" w:lastColumn="0" w:noHBand="0" w:noVBand="1"/>
      </w:tblPr>
      <w:tblGrid>
        <w:gridCol w:w="10206"/>
      </w:tblGrid>
      <w:tr w:rsidR="00121956" w14:paraId="41402F11" w14:textId="77777777" w:rsidTr="009311EC">
        <w:tc>
          <w:tcPr>
            <w:tcW w:w="10206" w:type="dxa"/>
            <w:tcBorders>
              <w:top w:val="dashed" w:sz="12" w:space="0" w:color="auto"/>
              <w:left w:val="dashed" w:sz="12" w:space="0" w:color="auto"/>
              <w:bottom w:val="dashed" w:sz="12" w:space="0" w:color="auto"/>
              <w:right w:val="dashed" w:sz="12" w:space="0" w:color="auto"/>
            </w:tcBorders>
          </w:tcPr>
          <w:p w14:paraId="771D1263" w14:textId="77777777"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14:paraId="315751DB" w14:textId="77777777"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14:paraId="7DEC1BFE" w14:textId="77777777"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65FACC84" w14:textId="77777777"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6184DDDC" w14:textId="77777777"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565A7977" w14:textId="77777777" w:rsidR="00EC0A2C" w:rsidRPr="005212EF" w:rsidRDefault="00EC0A2C" w:rsidP="005212EF">
      <w:pPr>
        <w:tabs>
          <w:tab w:val="left" w:pos="1134"/>
        </w:tabs>
        <w:jc w:val="both"/>
        <w:rPr>
          <w:b/>
          <w:sz w:val="26"/>
          <w:szCs w:val="26"/>
        </w:rPr>
      </w:pPr>
    </w:p>
    <w:p w14:paraId="67F29F59" w14:textId="77777777"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14:paraId="61D8005B" w14:textId="77777777"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AB75D0">
        <w:rPr>
          <w:sz w:val="26"/>
          <w:szCs w:val="26"/>
        </w:rPr>
        <w:t xml:space="preserve"> </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FE4A4B" w:rsidRPr="00AB75D0">
        <w:rPr>
          <w:sz w:val="26"/>
          <w:szCs w:val="26"/>
        </w:rPr>
        <w:t xml:space="preserve"> </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14:paraId="369299E5" w14:textId="77777777"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14:paraId="3126C32E" w14:textId="77777777"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14:paraId="371A7F26" w14:textId="0B361CF2"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14:paraId="0E8C9A91" w14:textId="77777777"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14:paraId="43126446" w14:textId="77777777"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экзамена</w:t>
      </w:r>
      <w:r w:rsidRPr="0053135D">
        <w:rPr>
          <w:sz w:val="26"/>
          <w:szCs w:val="26"/>
        </w:rPr>
        <w:t xml:space="preserve"> </w:t>
      </w:r>
      <w:r>
        <w:rPr>
          <w:sz w:val="26"/>
          <w:szCs w:val="26"/>
        </w:rPr>
        <w:t xml:space="preserve">в аудиториях </w:t>
      </w:r>
      <w:r w:rsidRPr="0053135D">
        <w:rPr>
          <w:sz w:val="26"/>
          <w:szCs w:val="26"/>
        </w:rPr>
        <w:t>ППЭ</w:t>
      </w:r>
      <w:r>
        <w:rPr>
          <w:sz w:val="26"/>
          <w:szCs w:val="26"/>
        </w:rPr>
        <w:t>;</w:t>
      </w:r>
      <w:r w:rsidRPr="0053135D">
        <w:rPr>
          <w:sz w:val="26"/>
          <w:szCs w:val="26"/>
        </w:rPr>
        <w:t xml:space="preserve"> </w:t>
      </w:r>
    </w:p>
    <w:p w14:paraId="339DA2BA" w14:textId="77777777"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z w:val="26"/>
          <w:szCs w:val="26"/>
        </w:rPr>
        <w:t xml:space="preserve"> </w:t>
      </w:r>
      <w:r w:rsidRPr="0053135D">
        <w:rPr>
          <w:spacing w:val="-4"/>
          <w:sz w:val="26"/>
          <w:szCs w:val="26"/>
        </w:rPr>
        <w:t>в аудитории;</w:t>
      </w:r>
    </w:p>
    <w:p w14:paraId="4178967B" w14:textId="77777777"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14:paraId="4A31CF84" w14:textId="36012D95"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14:paraId="73F2C4D4" w14:textId="77777777"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14:paraId="4375FCF7" w14:textId="77777777"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14:paraId="207664A0" w14:textId="77777777"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14:paraId="78FF203E" w14:textId="663E7369"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14:paraId="6E84EDB8" w14:textId="77777777"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14:paraId="7CA0AE24" w14:textId="04DE6B86"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14:paraId="3B45967C" w14:textId="63CFA821"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53516B">
        <w:rPr>
          <w:sz w:val="26"/>
          <w:szCs w:val="26"/>
        </w:rPr>
        <w:t xml:space="preserve"> </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53516B" w:rsidRPr="00AB75D0">
        <w:rPr>
          <w:sz w:val="26"/>
          <w:szCs w:val="26"/>
        </w:rPr>
        <w:t xml:space="preserve"> </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14:paraId="77AAF32D" w14:textId="77777777"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FE4A4B" w:rsidRPr="00AB75D0">
        <w:rPr>
          <w:sz w:val="26"/>
          <w:szCs w:val="26"/>
        </w:rPr>
        <w:t xml:space="preserve"> </w:t>
      </w:r>
      <w:r w:rsidR="0053516B">
        <w:rPr>
          <w:sz w:val="26"/>
          <w:szCs w:val="26"/>
        </w:rPr>
        <w:t xml:space="preserve">для записи </w:t>
      </w:r>
      <w:r w:rsidR="00FE4A4B" w:rsidRPr="00AB75D0">
        <w:rPr>
          <w:sz w:val="26"/>
          <w:szCs w:val="26"/>
        </w:rPr>
        <w:t xml:space="preserve">ответов. </w:t>
      </w:r>
    </w:p>
    <w:p w14:paraId="74400745" w14:textId="77777777"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14:paraId="5763E112" w14:textId="77777777"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14:paraId="2DBE44E2" w14:textId="77777777"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14:paraId="776567AB" w14:textId="77777777"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53516B" w14:paraId="7BA8514A" w14:textId="77777777" w:rsidTr="00F36BFE">
        <w:tc>
          <w:tcPr>
            <w:tcW w:w="10421" w:type="dxa"/>
          </w:tcPr>
          <w:p w14:paraId="0846F599" w14:textId="77777777"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удостоверяющий личность, гелевую, капиллярную ручку</w:t>
            </w:r>
            <w:r w:rsidRPr="0053516B">
              <w:rPr>
                <w:i/>
              </w:rPr>
              <w:t xml:space="preserve"> </w:t>
            </w:r>
            <w:r w:rsidRPr="0053516B">
              <w:rPr>
                <w:i/>
                <w:sz w:val="26"/>
                <w:szCs w:val="26"/>
              </w:rPr>
              <w:t>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14:paraId="2548A668" w14:textId="1A4C4FF4"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 </w:t>
            </w:r>
            <w:r w:rsidRPr="0053516B">
              <w:rPr>
                <w:i/>
                <w:color w:val="000000"/>
                <w:sz w:val="26"/>
                <w:szCs w:val="26"/>
              </w:rPr>
              <w:t xml:space="preserve"> </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00BF4E1D" w:rsidRPr="0053516B">
              <w:rPr>
                <w:i/>
                <w:color w:val="000000"/>
                <w:sz w:val="26"/>
                <w:szCs w:val="26"/>
              </w:rPr>
              <w:t xml:space="preserve"> </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14:paraId="6F24A39E" w14:textId="77777777"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14:paraId="6BA5DB4F" w14:textId="77777777"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14:paraId="54DB49BA" w14:textId="77777777"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14:paraId="0343733B" w14:textId="77777777" w:rsidR="0053516B" w:rsidRPr="004D2DC2" w:rsidRDefault="00C405F3" w:rsidP="004D2DC2">
      <w:pPr>
        <w:pStyle w:val="afb"/>
        <w:tabs>
          <w:tab w:val="left" w:pos="1134"/>
        </w:tabs>
        <w:ind w:left="0" w:firstLine="709"/>
        <w:jc w:val="both"/>
        <w:rPr>
          <w:b/>
          <w:sz w:val="26"/>
          <w:szCs w:val="26"/>
        </w:rPr>
      </w:pPr>
      <w:r w:rsidRPr="004D2DC2">
        <w:rPr>
          <w:b/>
          <w:sz w:val="26"/>
          <w:szCs w:val="26"/>
        </w:rPr>
        <w:t>Организатор в аудитории должен:</w:t>
      </w:r>
    </w:p>
    <w:p w14:paraId="4DA84EE9" w14:textId="77777777"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w:t>
      </w:r>
      <w:r w:rsidRPr="004D2DC2">
        <w:rPr>
          <w:b/>
          <w:sz w:val="26"/>
          <w:szCs w:val="26"/>
        </w:rPr>
        <w:t xml:space="preserve"> </w:t>
      </w:r>
      <w:r w:rsidRPr="004D2DC2">
        <w:rPr>
          <w:sz w:val="26"/>
          <w:szCs w:val="26"/>
        </w:rPr>
        <w:t>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14:paraId="4CE82E7E" w14:textId="77777777"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14:paraId="024C6D32" w14:textId="77777777"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14:paraId="4905CD56" w14:textId="77777777"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14:paraId="7EA34298" w14:textId="77777777"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14:paraId="583EB6B5" w14:textId="77777777"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14:paraId="78F41066" w14:textId="77777777"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14:paraId="4626004E" w14:textId="7CA41562"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w:t>
      </w:r>
      <w:r w:rsidRPr="004D2DC2">
        <w:rPr>
          <w:sz w:val="26"/>
          <w:szCs w:val="26"/>
        </w:rPr>
        <w:t xml:space="preserve"> </w:t>
      </w:r>
      <w:r w:rsidR="00A053A6" w:rsidRPr="004D2DC2">
        <w:rPr>
          <w:sz w:val="26"/>
          <w:szCs w:val="26"/>
        </w:rPr>
        <w:t>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w:t>
      </w:r>
      <w:r w:rsidRPr="004D2DC2">
        <w:rPr>
          <w:sz w:val="26"/>
          <w:szCs w:val="26"/>
        </w:rPr>
        <w:t xml:space="preserve"> </w:t>
      </w:r>
      <w:r w:rsidR="00A053A6" w:rsidRPr="004D2DC2">
        <w:rPr>
          <w:sz w:val="26"/>
          <w:szCs w:val="26"/>
        </w:rPr>
        <w:t>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453010" w:rsidRPr="004D2DC2">
        <w:rPr>
          <w:sz w:val="26"/>
          <w:szCs w:val="26"/>
        </w:rPr>
        <w:t xml:space="preserve"> </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284E64" w:rsidRPr="004D2DC2">
        <w:rPr>
          <w:sz w:val="26"/>
          <w:szCs w:val="26"/>
        </w:rPr>
        <w:t xml:space="preserve"> </w:t>
      </w:r>
      <w:r w:rsidR="00A053A6" w:rsidRPr="004D2DC2">
        <w:rPr>
          <w:sz w:val="26"/>
          <w:szCs w:val="26"/>
        </w:rPr>
        <w:t>о</w:t>
      </w:r>
      <w:r w:rsidRPr="004D2DC2">
        <w:rPr>
          <w:sz w:val="26"/>
          <w:szCs w:val="26"/>
        </w:rPr>
        <w:t xml:space="preserve"> </w:t>
      </w:r>
      <w:r w:rsidR="00A053A6" w:rsidRPr="004D2DC2">
        <w:rPr>
          <w:sz w:val="26"/>
          <w:szCs w:val="26"/>
        </w:rPr>
        <w:t>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14:paraId="3AE695DD" w14:textId="77777777"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14:paraId="3B101DD8"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14:paraId="7455CA25"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BF20BE">
        <w:rPr>
          <w:sz w:val="26"/>
          <w:szCs w:val="26"/>
        </w:rPr>
        <w:t xml:space="preserve"> </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14:paraId="1A38F61D" w14:textId="77777777"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w:t>
      </w:r>
      <w:r w:rsidRPr="004D2DC2">
        <w:rPr>
          <w:sz w:val="26"/>
          <w:szCs w:val="26"/>
        </w:rPr>
        <w:t xml:space="preserve"> </w:t>
      </w:r>
      <w:r w:rsidR="00251BAF" w:rsidRPr="004D2DC2">
        <w:rPr>
          <w:sz w:val="26"/>
          <w:szCs w:val="26"/>
        </w:rPr>
        <w:t>должен</w:t>
      </w:r>
      <w:r w:rsidRPr="004D2DC2">
        <w:rPr>
          <w:sz w:val="26"/>
          <w:szCs w:val="26"/>
        </w:rPr>
        <w:t>:</w:t>
      </w:r>
    </w:p>
    <w:p w14:paraId="16467601" w14:textId="77777777"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Pr="004D2DC2">
        <w:rPr>
          <w:sz w:val="26"/>
          <w:szCs w:val="26"/>
        </w:rPr>
        <w:t xml:space="preserve"> </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14:paraId="2829B212" w14:textId="3C83D568"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t>дать указание</w:t>
      </w:r>
      <w:r w:rsidR="00FE4A4B" w:rsidRPr="004D2DC2">
        <w:rPr>
          <w:sz w:val="26"/>
          <w:szCs w:val="26"/>
        </w:rPr>
        <w:t xml:space="preserve"> </w:t>
      </w:r>
      <w:r w:rsidRPr="004D2DC2">
        <w:rPr>
          <w:sz w:val="26"/>
          <w:szCs w:val="26"/>
        </w:rPr>
        <w:t xml:space="preserve">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FE4A4B" w:rsidRPr="004D2DC2">
        <w:rPr>
          <w:sz w:val="26"/>
          <w:szCs w:val="26"/>
        </w:rPr>
        <w:t xml:space="preserve">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14:paraId="62A12EBC" w14:textId="77777777"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00E07590" w:rsidRPr="004D2DC2">
        <w:rPr>
          <w:sz w:val="26"/>
          <w:szCs w:val="26"/>
        </w:rPr>
        <w:t xml:space="preserve"> </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14:paraId="5C8AC61A" w14:textId="289ED0D9"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14:paraId="52DEAB2F" w14:textId="77777777"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795DEC" w:rsidRPr="004D2DC2">
        <w:rPr>
          <w:sz w:val="26"/>
          <w:szCs w:val="26"/>
        </w:rPr>
        <w:t xml:space="preserve"> </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Pr="004D2DC2">
        <w:rPr>
          <w:sz w:val="26"/>
          <w:szCs w:val="26"/>
        </w:rPr>
        <w:t xml:space="preserve"> </w:t>
      </w:r>
      <w:r w:rsidR="00987B5B" w:rsidRPr="004D2DC2">
        <w:rPr>
          <w:sz w:val="26"/>
          <w:szCs w:val="26"/>
        </w:rPr>
        <w:br/>
      </w:r>
      <w:r w:rsidRPr="004D2DC2">
        <w:rPr>
          <w:sz w:val="26"/>
          <w:szCs w:val="26"/>
        </w:rPr>
        <w:t xml:space="preserve">и </w:t>
      </w:r>
      <w:r w:rsidR="00795DEC" w:rsidRPr="004D2DC2">
        <w:rPr>
          <w:sz w:val="26"/>
          <w:szCs w:val="26"/>
        </w:rPr>
        <w:t>на задания</w:t>
      </w:r>
      <w:r w:rsidR="00CF1886" w:rsidRPr="004D2DC2">
        <w:rPr>
          <w:sz w:val="26"/>
          <w:szCs w:val="26"/>
        </w:rPr>
        <w:t xml:space="preserve"> </w:t>
      </w:r>
      <w:r w:rsidR="00795DEC" w:rsidRPr="004D2DC2">
        <w:rPr>
          <w:sz w:val="26"/>
          <w:szCs w:val="26"/>
        </w:rPr>
        <w:t>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987B5B" w:rsidRPr="004D2DC2">
        <w:rPr>
          <w:sz w:val="26"/>
          <w:szCs w:val="26"/>
        </w:rPr>
        <w:t xml:space="preserve"> </w:t>
      </w:r>
      <w:r w:rsidR="00A053A6" w:rsidRPr="004D2DC2">
        <w:rPr>
          <w:sz w:val="26"/>
          <w:szCs w:val="26"/>
        </w:rPr>
        <w:t>з</w:t>
      </w:r>
      <w:r w:rsidRPr="004D2DC2">
        <w:rPr>
          <w:sz w:val="26"/>
          <w:szCs w:val="26"/>
        </w:rPr>
        <w:t>афиксировать</w:t>
      </w:r>
      <w:r w:rsidR="00A053A6" w:rsidRPr="004D2DC2">
        <w:rPr>
          <w:sz w:val="26"/>
          <w:szCs w:val="26"/>
        </w:rPr>
        <w:t xml:space="preserve"> </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14:paraId="435A1ED0" w14:textId="77777777"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14:paraId="735CEB40" w14:textId="77777777"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14:paraId="4EB9E059" w14:textId="77777777"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14:paraId="4BE097F7"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14:paraId="0232AC36"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14:paraId="6D05400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14:paraId="7D77018C"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14:paraId="59834C12" w14:textId="77777777"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14:paraId="1D0A4441" w14:textId="77777777"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70A6B">
        <w:rPr>
          <w:sz w:val="26"/>
          <w:szCs w:val="26"/>
        </w:rPr>
        <w:t xml:space="preserve"> </w:t>
      </w:r>
      <w:r w:rsidR="00470A6B" w:rsidRPr="004D2DC2">
        <w:rPr>
          <w:sz w:val="26"/>
          <w:szCs w:val="26"/>
        </w:rPr>
        <w:t>на базе которой расположен ППЭ</w:t>
      </w:r>
      <w:r w:rsidRPr="004D2DC2">
        <w:rPr>
          <w:sz w:val="26"/>
          <w:szCs w:val="26"/>
        </w:rPr>
        <w:t>;</w:t>
      </w:r>
    </w:p>
    <w:p w14:paraId="2DE932CD" w14:textId="77777777"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14:paraId="664EBD5C" w14:textId="6FBED50B"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75C358EC" w14:textId="06FFFA64"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EE1EF4">
        <w:rPr>
          <w:sz w:val="26"/>
          <w:szCs w:val="26"/>
        </w:rPr>
        <w:t xml:space="preserve"> </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14:paraId="62374227" w14:textId="77777777"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14:paraId="7CF1CC13" w14:textId="77777777"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14:paraId="632EE30C" w14:textId="77777777" w:rsidR="00A54C67" w:rsidRPr="004D2DC2" w:rsidRDefault="00A54C67" w:rsidP="004D2DC2">
      <w:pPr>
        <w:ind w:firstLine="709"/>
        <w:contextualSpacing/>
        <w:jc w:val="both"/>
        <w:rPr>
          <w:b/>
          <w:sz w:val="26"/>
          <w:szCs w:val="26"/>
        </w:rPr>
      </w:pPr>
      <w:r w:rsidRPr="004D2DC2">
        <w:rPr>
          <w:b/>
          <w:sz w:val="26"/>
          <w:szCs w:val="26"/>
        </w:rPr>
        <w:t>Удаление с экзамена.</w:t>
      </w:r>
    </w:p>
    <w:p w14:paraId="18C91DCD" w14:textId="77777777"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14:paraId="008B700C" w14:textId="1DDCA4ED"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E30CA5" w:rsidRPr="00E30CA5">
        <w:t xml:space="preserve"> </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14:paraId="0056274C" w14:textId="77777777"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14:paraId="042E452A" w14:textId="77777777"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14:paraId="7E1FFDDC"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w:t>
      </w:r>
      <w:r w:rsidR="00B21C99">
        <w:rPr>
          <w:sz w:val="26"/>
          <w:szCs w:val="26"/>
        </w:rPr>
        <w:t xml:space="preserve"> </w:t>
      </w:r>
      <w:r w:rsidRPr="004D2DC2">
        <w:rPr>
          <w:sz w:val="26"/>
          <w:szCs w:val="26"/>
        </w:rPr>
        <w:t xml:space="preserve">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14:paraId="2C5ACBB1"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14:paraId="3245115B" w14:textId="77777777"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14:paraId="1EB7918C" w14:textId="77777777"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14:paraId="03577843" w14:textId="77777777"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14:paraId="4DAD51FE" w14:textId="77777777"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14:paraId="0D2F6B32" w14:textId="77777777" w:rsidR="002C240A" w:rsidRPr="004D2DC2" w:rsidRDefault="002C240A" w:rsidP="004D2DC2">
      <w:pPr>
        <w:tabs>
          <w:tab w:val="left" w:pos="4088"/>
        </w:tabs>
        <w:ind w:firstLine="709"/>
        <w:jc w:val="both"/>
        <w:rPr>
          <w:b/>
          <w:sz w:val="26"/>
          <w:szCs w:val="26"/>
        </w:rPr>
      </w:pPr>
      <w:r w:rsidRPr="004D2DC2">
        <w:rPr>
          <w:b/>
          <w:sz w:val="26"/>
          <w:szCs w:val="26"/>
        </w:rPr>
        <w:t>Завершение выполнения экзаменационной работы участниками экзамена и организация сбора ЭМ.</w:t>
      </w:r>
    </w:p>
    <w:p w14:paraId="6F30228C" w14:textId="34AFD83D"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14:paraId="24AA3658"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14:paraId="30F38D96" w14:textId="77777777"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14:paraId="0A8B6F24" w14:textId="77777777"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14:paraId="22335BAC" w14:textId="77777777"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14:paraId="275093AD" w14:textId="59076238"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w:t>
      </w:r>
      <w:r w:rsidR="00FB1616">
        <w:rPr>
          <w:sz w:val="26"/>
          <w:szCs w:val="26"/>
        </w:rPr>
        <w:t xml:space="preserve"> </w:t>
      </w:r>
      <w:r w:rsidRPr="004D2DC2">
        <w:rPr>
          <w:sz w:val="26"/>
          <w:szCs w:val="26"/>
        </w:rPr>
        <w:t>завершения выполнения экзаменационной работы, ошибок в документах.</w:t>
      </w:r>
    </w:p>
    <w:p w14:paraId="593E248B" w14:textId="77777777"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14:paraId="400CDA63" w14:textId="77777777"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14:paraId="4822E566" w14:textId="77777777"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14:paraId="7DC7674C" w14:textId="77777777"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14:paraId="65D2C85E" w14:textId="0B4FD1D1"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00B21C99">
        <w:rPr>
          <w:sz w:val="26"/>
          <w:szCs w:val="26"/>
        </w:rPr>
        <w:t xml:space="preserve"> </w:t>
      </w:r>
      <w:r w:rsidRPr="004D2DC2">
        <w:rPr>
          <w:sz w:val="26"/>
          <w:szCs w:val="26"/>
        </w:rPr>
        <w:t>ответом и №</w:t>
      </w:r>
      <w:r w:rsidR="00B21C99">
        <w:rPr>
          <w:sz w:val="26"/>
          <w:szCs w:val="26"/>
        </w:rPr>
        <w:t xml:space="preserve"> </w:t>
      </w:r>
      <w:r w:rsidRPr="004D2DC2">
        <w:rPr>
          <w:sz w:val="26"/>
          <w:szCs w:val="26"/>
        </w:rPr>
        <w:t>2 на задания с развернутым ответом, дополнительные листы (бланки) для записи ответов № 2 на задания с развернутым ответом;</w:t>
      </w:r>
    </w:p>
    <w:p w14:paraId="625D9E6E" w14:textId="77777777" w:rsidR="007C06D9" w:rsidRPr="004D2DC2" w:rsidRDefault="007C06D9" w:rsidP="004D2DC2">
      <w:pPr>
        <w:tabs>
          <w:tab w:val="left" w:pos="1134"/>
          <w:tab w:val="left" w:pos="4088"/>
        </w:tabs>
        <w:ind w:firstLine="709"/>
        <w:jc w:val="both"/>
        <w:rPr>
          <w:sz w:val="26"/>
          <w:szCs w:val="26"/>
        </w:rPr>
      </w:pPr>
      <w:r w:rsidRPr="004D2DC2">
        <w:rPr>
          <w:sz w:val="26"/>
          <w:szCs w:val="26"/>
        </w:rPr>
        <w:t>КИМ;</w:t>
      </w:r>
    </w:p>
    <w:p w14:paraId="3C93CB76" w14:textId="77777777"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14:paraId="0CF13E1E" w14:textId="1030FFBE"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14:paraId="1DE8CCFB" w14:textId="77777777"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14:paraId="06EFF02F" w14:textId="77777777"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14:paraId="3DDDFD3D" w14:textId="77777777"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14:paraId="0848CF8D" w14:textId="77777777"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14:paraId="6C4F0526" w14:textId="77777777"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14:paraId="2E857419" w14:textId="77777777"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14:paraId="50C3AF22" w14:textId="77777777"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14:paraId="7E229333" w14:textId="77777777"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r w:rsidR="002C240A" w:rsidRPr="004D2DC2">
        <w:rPr>
          <w:i/>
          <w:sz w:val="26"/>
          <w:szCs w:val="26"/>
        </w:rPr>
        <w:t xml:space="preserve">  </w:t>
      </w:r>
    </w:p>
    <w:p w14:paraId="0F76024B" w14:textId="77777777" w:rsidR="002C240A" w:rsidRPr="004D2DC2" w:rsidRDefault="00F13626" w:rsidP="004D2DC2">
      <w:pPr>
        <w:ind w:firstLine="709"/>
        <w:jc w:val="both"/>
        <w:rPr>
          <w:sz w:val="26"/>
          <w:szCs w:val="26"/>
        </w:rPr>
      </w:pPr>
      <w:r w:rsidRPr="004D2DC2">
        <w:rPr>
          <w:sz w:val="26"/>
          <w:szCs w:val="26"/>
        </w:rPr>
        <w:t>использованные</w:t>
      </w:r>
      <w:r w:rsidR="001071CA" w:rsidRPr="004D2DC2">
        <w:rPr>
          <w:sz w:val="26"/>
          <w:szCs w:val="26"/>
        </w:rPr>
        <w:t xml:space="preserve"> </w:t>
      </w:r>
      <w:r w:rsidR="002C240A" w:rsidRPr="004D2DC2">
        <w:rPr>
          <w:sz w:val="26"/>
          <w:szCs w:val="26"/>
        </w:rPr>
        <w:t xml:space="preserve">КИМ; </w:t>
      </w:r>
    </w:p>
    <w:p w14:paraId="3D42A6FA" w14:textId="77777777"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14:paraId="410C9358" w14:textId="77777777"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14:paraId="5B6E6F13" w14:textId="77777777" w:rsidR="00796E0C" w:rsidRPr="004D2DC2" w:rsidRDefault="00796E0C" w:rsidP="004D2DC2">
      <w:pPr>
        <w:ind w:firstLine="709"/>
        <w:jc w:val="both"/>
        <w:rPr>
          <w:sz w:val="26"/>
          <w:szCs w:val="26"/>
        </w:rPr>
      </w:pPr>
      <w:r w:rsidRPr="004D2DC2">
        <w:rPr>
          <w:sz w:val="26"/>
          <w:szCs w:val="26"/>
        </w:rPr>
        <w:t>ведомости;</w:t>
      </w:r>
    </w:p>
    <w:p w14:paraId="36A80E49" w14:textId="77777777" w:rsidR="00796E0C" w:rsidRPr="004D2DC2" w:rsidRDefault="00796E0C" w:rsidP="004D2DC2">
      <w:pPr>
        <w:ind w:firstLine="709"/>
        <w:jc w:val="both"/>
        <w:rPr>
          <w:sz w:val="26"/>
          <w:szCs w:val="26"/>
        </w:rPr>
      </w:pPr>
      <w:r w:rsidRPr="004D2DC2">
        <w:rPr>
          <w:sz w:val="26"/>
          <w:szCs w:val="26"/>
        </w:rPr>
        <w:t>служебные записки.</w:t>
      </w:r>
    </w:p>
    <w:p w14:paraId="6838CCF3" w14:textId="77777777"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14:paraId="661B7C96" w14:textId="77777777"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14:paraId="47877F6D" w14:textId="77777777"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14:paraId="343058E2" w14:textId="18C0E738"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14:paraId="3DCE993D" w14:textId="77777777"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14:paraId="39D98969" w14:textId="77777777"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14:paraId="69794939" w14:textId="77777777"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14:paraId="6CFB05D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14:paraId="751D00A5" w14:textId="77777777"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14:paraId="74AEA277" w14:textId="46AA5F2D"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14:paraId="6A9B980E"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14:paraId="6E252F6B" w14:textId="77777777"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14:paraId="23991003" w14:textId="77777777"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14:paraId="42080B8C" w14:textId="77777777"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14:paraId="49AFC623"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14:paraId="7751031B" w14:textId="77777777"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14:paraId="79F10D34" w14:textId="77777777"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14:paraId="2F948166" w14:textId="77777777"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14:paraId="6F34E31E" w14:textId="77777777"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14:paraId="5AF9F786" w14:textId="77777777" w:rsidR="00986FBA" w:rsidRPr="00AB75D0" w:rsidRDefault="00986FBA" w:rsidP="0089514B">
      <w:pPr>
        <w:tabs>
          <w:tab w:val="left" w:pos="4088"/>
        </w:tabs>
        <w:jc w:val="both"/>
        <w:rPr>
          <w:b/>
          <w:iCs/>
          <w:sz w:val="26"/>
          <w:szCs w:val="26"/>
        </w:rPr>
      </w:pPr>
    </w:p>
    <w:p w14:paraId="4299B2CF" w14:textId="77777777"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14:paraId="1D6D94F4" w14:textId="77777777" w:rsidR="00027A3D" w:rsidRDefault="00027A3D" w:rsidP="00E55D6B">
      <w:pPr>
        <w:tabs>
          <w:tab w:val="left" w:pos="4088"/>
        </w:tabs>
        <w:jc w:val="both"/>
        <w:rPr>
          <w:b/>
          <w:iCs/>
          <w:sz w:val="26"/>
          <w:szCs w:val="26"/>
        </w:rPr>
      </w:pPr>
    </w:p>
    <w:tbl>
      <w:tblPr>
        <w:tblStyle w:val="afe"/>
        <w:tblW w:w="0" w:type="auto"/>
        <w:tblLook w:val="04A0" w:firstRow="1" w:lastRow="0" w:firstColumn="1" w:lastColumn="0" w:noHBand="0" w:noVBand="1"/>
      </w:tblPr>
      <w:tblGrid>
        <w:gridCol w:w="3473"/>
        <w:gridCol w:w="3474"/>
        <w:gridCol w:w="3474"/>
      </w:tblGrid>
      <w:tr w:rsidR="00027A3D" w:rsidRPr="00517ED6" w14:paraId="6D09F988" w14:textId="77777777" w:rsidTr="00C37D3B">
        <w:tc>
          <w:tcPr>
            <w:tcW w:w="3473" w:type="dxa"/>
            <w:vAlign w:val="center"/>
          </w:tcPr>
          <w:p w14:paraId="0FF821BF" w14:textId="77777777"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14:paraId="3D334C57"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14:paraId="74048908" w14:textId="77777777"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 участниками ОГЭ - обучающимися  с ОВЗ, детьми-инвалидами и инвалидами</w:t>
            </w:r>
          </w:p>
        </w:tc>
      </w:tr>
      <w:tr w:rsidR="00027A3D" w:rsidRPr="00517ED6" w14:paraId="5BE6A318" w14:textId="77777777" w:rsidTr="00027A3D">
        <w:tc>
          <w:tcPr>
            <w:tcW w:w="3473" w:type="dxa"/>
          </w:tcPr>
          <w:p w14:paraId="32B6B98A" w14:textId="77777777" w:rsidR="00027A3D" w:rsidRPr="00517ED6" w:rsidRDefault="005A456D" w:rsidP="0018193A">
            <w:pPr>
              <w:tabs>
                <w:tab w:val="left" w:pos="4088"/>
              </w:tabs>
              <w:jc w:val="both"/>
              <w:rPr>
                <w:b/>
                <w:iCs/>
              </w:rPr>
            </w:pPr>
            <w:r w:rsidRPr="00517ED6">
              <w:rPr>
                <w:b/>
                <w:iCs/>
              </w:rPr>
              <w:t>Биология</w:t>
            </w:r>
          </w:p>
        </w:tc>
        <w:tc>
          <w:tcPr>
            <w:tcW w:w="3474" w:type="dxa"/>
          </w:tcPr>
          <w:p w14:paraId="26F8A299" w14:textId="77777777" w:rsidR="00871898" w:rsidRDefault="00517ED6" w:rsidP="0018193A">
            <w:pPr>
              <w:tabs>
                <w:tab w:val="left" w:pos="4088"/>
              </w:tabs>
              <w:jc w:val="center"/>
              <w:rPr>
                <w:b/>
                <w:iCs/>
                <w:lang w:val="en-US"/>
              </w:rPr>
            </w:pPr>
            <w:r w:rsidRPr="00517ED6">
              <w:rPr>
                <w:b/>
                <w:iCs/>
              </w:rPr>
              <w:t>3 часа</w:t>
            </w:r>
          </w:p>
          <w:p w14:paraId="2B829BA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4C9A27DD" w14:textId="77777777" w:rsidR="00871898" w:rsidRDefault="004840AA" w:rsidP="0018193A">
            <w:pPr>
              <w:tabs>
                <w:tab w:val="left" w:pos="4088"/>
              </w:tabs>
              <w:jc w:val="center"/>
              <w:rPr>
                <w:b/>
                <w:iCs/>
                <w:lang w:val="en-US"/>
              </w:rPr>
            </w:pPr>
            <w:r>
              <w:rPr>
                <w:b/>
                <w:iCs/>
              </w:rPr>
              <w:t>4 часа 30 минут</w:t>
            </w:r>
          </w:p>
          <w:p w14:paraId="50F82D17" w14:textId="77777777" w:rsidR="00027A3D" w:rsidRPr="00517ED6" w:rsidRDefault="004840AA" w:rsidP="0018193A">
            <w:pPr>
              <w:tabs>
                <w:tab w:val="left" w:pos="4088"/>
              </w:tabs>
              <w:jc w:val="center"/>
              <w:rPr>
                <w:b/>
                <w:iCs/>
              </w:rPr>
            </w:pPr>
            <w:r>
              <w:rPr>
                <w:b/>
                <w:iCs/>
              </w:rPr>
              <w:t>(270 минут)</w:t>
            </w:r>
          </w:p>
        </w:tc>
      </w:tr>
      <w:tr w:rsidR="00027A3D" w:rsidRPr="00517ED6" w14:paraId="4049A5AD" w14:textId="77777777" w:rsidTr="00027A3D">
        <w:tc>
          <w:tcPr>
            <w:tcW w:w="3473" w:type="dxa"/>
          </w:tcPr>
          <w:p w14:paraId="3A0BC475" w14:textId="77777777" w:rsidR="00027A3D" w:rsidRPr="00517ED6" w:rsidRDefault="005A456D" w:rsidP="0018193A">
            <w:pPr>
              <w:tabs>
                <w:tab w:val="left" w:pos="4088"/>
              </w:tabs>
              <w:jc w:val="both"/>
              <w:rPr>
                <w:b/>
                <w:iCs/>
              </w:rPr>
            </w:pPr>
            <w:r w:rsidRPr="00517ED6">
              <w:rPr>
                <w:b/>
                <w:iCs/>
              </w:rPr>
              <w:t>География</w:t>
            </w:r>
          </w:p>
        </w:tc>
        <w:tc>
          <w:tcPr>
            <w:tcW w:w="3474" w:type="dxa"/>
          </w:tcPr>
          <w:p w14:paraId="707C9631" w14:textId="77777777" w:rsidR="00871898" w:rsidRDefault="00517ED6" w:rsidP="0018193A">
            <w:pPr>
              <w:tabs>
                <w:tab w:val="left" w:pos="4088"/>
              </w:tabs>
              <w:jc w:val="center"/>
              <w:rPr>
                <w:b/>
                <w:iCs/>
                <w:lang w:val="en-US"/>
              </w:rPr>
            </w:pPr>
            <w:r>
              <w:rPr>
                <w:b/>
                <w:iCs/>
              </w:rPr>
              <w:t xml:space="preserve">2 часа 30 минут </w:t>
            </w:r>
          </w:p>
          <w:p w14:paraId="769ABFE5" w14:textId="77777777" w:rsidR="00027A3D" w:rsidRPr="00517ED6" w:rsidRDefault="00517ED6" w:rsidP="0018193A">
            <w:pPr>
              <w:tabs>
                <w:tab w:val="left" w:pos="4088"/>
              </w:tabs>
              <w:jc w:val="center"/>
              <w:rPr>
                <w:b/>
                <w:iCs/>
              </w:rPr>
            </w:pPr>
            <w:r>
              <w:rPr>
                <w:b/>
                <w:iCs/>
              </w:rPr>
              <w:t>(150 минут)</w:t>
            </w:r>
          </w:p>
        </w:tc>
        <w:tc>
          <w:tcPr>
            <w:tcW w:w="3474" w:type="dxa"/>
          </w:tcPr>
          <w:p w14:paraId="29C0BC30" w14:textId="77777777" w:rsidR="00E460F1" w:rsidRDefault="00E460F1" w:rsidP="0018193A">
            <w:pPr>
              <w:tabs>
                <w:tab w:val="left" w:pos="4088"/>
              </w:tabs>
              <w:jc w:val="center"/>
              <w:rPr>
                <w:b/>
                <w:iCs/>
              </w:rPr>
            </w:pPr>
            <w:r>
              <w:rPr>
                <w:b/>
                <w:iCs/>
              </w:rPr>
              <w:t xml:space="preserve">4 часа </w:t>
            </w:r>
          </w:p>
          <w:p w14:paraId="62004AFD" w14:textId="77777777" w:rsidR="00027A3D" w:rsidRPr="00517ED6" w:rsidRDefault="00E460F1" w:rsidP="0018193A">
            <w:pPr>
              <w:tabs>
                <w:tab w:val="left" w:pos="4088"/>
              </w:tabs>
              <w:jc w:val="center"/>
              <w:rPr>
                <w:b/>
                <w:iCs/>
              </w:rPr>
            </w:pPr>
            <w:r>
              <w:rPr>
                <w:b/>
                <w:iCs/>
              </w:rPr>
              <w:t>(240 минут)</w:t>
            </w:r>
          </w:p>
        </w:tc>
      </w:tr>
      <w:tr w:rsidR="00027A3D" w:rsidRPr="00517ED6" w14:paraId="2F11593C" w14:textId="77777777" w:rsidTr="00027A3D">
        <w:tc>
          <w:tcPr>
            <w:tcW w:w="3473" w:type="dxa"/>
          </w:tcPr>
          <w:p w14:paraId="6465A88D" w14:textId="77777777" w:rsidR="004575D2" w:rsidRDefault="005A456D" w:rsidP="0018193A">
            <w:pPr>
              <w:tabs>
                <w:tab w:val="left" w:pos="4088"/>
              </w:tabs>
              <w:jc w:val="both"/>
              <w:rPr>
                <w:b/>
                <w:iCs/>
              </w:rPr>
            </w:pPr>
            <w:r w:rsidRPr="00517ED6">
              <w:rPr>
                <w:b/>
                <w:iCs/>
              </w:rPr>
              <w:t>Иностранные языки</w:t>
            </w:r>
          </w:p>
          <w:p w14:paraId="2B0006BC" w14:textId="77777777" w:rsidR="00027A3D" w:rsidRPr="00517ED6" w:rsidRDefault="005A456D" w:rsidP="0018193A">
            <w:pPr>
              <w:tabs>
                <w:tab w:val="left" w:pos="4088"/>
              </w:tabs>
              <w:jc w:val="both"/>
              <w:rPr>
                <w:b/>
                <w:iCs/>
              </w:rPr>
            </w:pPr>
            <w:r w:rsidRPr="00517ED6">
              <w:rPr>
                <w:b/>
                <w:iCs/>
              </w:rPr>
              <w:t xml:space="preserve"> (письменная</w:t>
            </w:r>
            <w:r w:rsidR="00223FB2" w:rsidRPr="00517ED6">
              <w:rPr>
                <w:b/>
                <w:iCs/>
              </w:rPr>
              <w:t xml:space="preserve"> </w:t>
            </w:r>
            <w:r w:rsidRPr="00517ED6">
              <w:rPr>
                <w:b/>
                <w:iCs/>
              </w:rPr>
              <w:t>ч</w:t>
            </w:r>
            <w:r w:rsidR="00223FB2" w:rsidRPr="00517ED6">
              <w:rPr>
                <w:b/>
                <w:iCs/>
              </w:rPr>
              <w:t>а</w:t>
            </w:r>
            <w:r w:rsidRPr="00517ED6">
              <w:rPr>
                <w:b/>
                <w:iCs/>
              </w:rPr>
              <w:t>сть)</w:t>
            </w:r>
          </w:p>
        </w:tc>
        <w:tc>
          <w:tcPr>
            <w:tcW w:w="3474" w:type="dxa"/>
          </w:tcPr>
          <w:p w14:paraId="3B0F2826" w14:textId="77777777" w:rsidR="00871898" w:rsidRDefault="00517ED6" w:rsidP="0018193A">
            <w:pPr>
              <w:tabs>
                <w:tab w:val="left" w:pos="4088"/>
              </w:tabs>
              <w:jc w:val="center"/>
              <w:rPr>
                <w:b/>
                <w:iCs/>
                <w:lang w:val="en-US"/>
              </w:rPr>
            </w:pPr>
            <w:r>
              <w:rPr>
                <w:b/>
                <w:iCs/>
              </w:rPr>
              <w:t xml:space="preserve">2 часа </w:t>
            </w:r>
          </w:p>
          <w:p w14:paraId="4F840914" w14:textId="77777777" w:rsidR="00027A3D" w:rsidRPr="00517ED6" w:rsidRDefault="00517ED6" w:rsidP="0018193A">
            <w:pPr>
              <w:tabs>
                <w:tab w:val="left" w:pos="4088"/>
              </w:tabs>
              <w:jc w:val="center"/>
              <w:rPr>
                <w:b/>
                <w:iCs/>
              </w:rPr>
            </w:pPr>
            <w:r>
              <w:rPr>
                <w:b/>
                <w:iCs/>
              </w:rPr>
              <w:t>(120 минут)</w:t>
            </w:r>
          </w:p>
        </w:tc>
        <w:tc>
          <w:tcPr>
            <w:tcW w:w="3474" w:type="dxa"/>
          </w:tcPr>
          <w:p w14:paraId="175D24DA" w14:textId="77777777" w:rsidR="00932DE6" w:rsidRDefault="00932DE6" w:rsidP="0018193A">
            <w:pPr>
              <w:tabs>
                <w:tab w:val="left" w:pos="4088"/>
              </w:tabs>
              <w:jc w:val="center"/>
              <w:rPr>
                <w:b/>
                <w:iCs/>
              </w:rPr>
            </w:pPr>
            <w:r>
              <w:rPr>
                <w:b/>
                <w:iCs/>
              </w:rPr>
              <w:t xml:space="preserve">3 часа 30 минут </w:t>
            </w:r>
          </w:p>
          <w:p w14:paraId="6B5B77D7" w14:textId="77777777" w:rsidR="00027A3D" w:rsidRPr="00517ED6" w:rsidRDefault="00932DE6" w:rsidP="0018193A">
            <w:pPr>
              <w:tabs>
                <w:tab w:val="left" w:pos="4088"/>
              </w:tabs>
              <w:jc w:val="center"/>
              <w:rPr>
                <w:b/>
                <w:iCs/>
              </w:rPr>
            </w:pPr>
            <w:r>
              <w:rPr>
                <w:b/>
                <w:iCs/>
              </w:rPr>
              <w:t>(210 минут)</w:t>
            </w:r>
          </w:p>
        </w:tc>
      </w:tr>
      <w:tr w:rsidR="00027A3D" w:rsidRPr="00517ED6" w14:paraId="4B819D12" w14:textId="77777777" w:rsidTr="00027A3D">
        <w:tc>
          <w:tcPr>
            <w:tcW w:w="3473" w:type="dxa"/>
          </w:tcPr>
          <w:p w14:paraId="47991C74" w14:textId="77777777" w:rsidR="004575D2" w:rsidRDefault="005A456D" w:rsidP="0018193A">
            <w:pPr>
              <w:tabs>
                <w:tab w:val="left" w:pos="4088"/>
              </w:tabs>
              <w:jc w:val="both"/>
              <w:rPr>
                <w:b/>
                <w:iCs/>
              </w:rPr>
            </w:pPr>
            <w:r w:rsidRPr="00517ED6">
              <w:rPr>
                <w:b/>
                <w:iCs/>
              </w:rPr>
              <w:t xml:space="preserve">Иностранные языки </w:t>
            </w:r>
          </w:p>
          <w:p w14:paraId="57E556D2" w14:textId="77777777" w:rsidR="00027A3D" w:rsidRPr="00517ED6" w:rsidRDefault="005A456D" w:rsidP="0018193A">
            <w:pPr>
              <w:tabs>
                <w:tab w:val="left" w:pos="4088"/>
              </w:tabs>
              <w:jc w:val="both"/>
              <w:rPr>
                <w:b/>
                <w:iCs/>
              </w:rPr>
            </w:pPr>
            <w:r w:rsidRPr="00517ED6">
              <w:rPr>
                <w:b/>
                <w:iCs/>
              </w:rPr>
              <w:t>(устная часть)</w:t>
            </w:r>
          </w:p>
        </w:tc>
        <w:tc>
          <w:tcPr>
            <w:tcW w:w="3474" w:type="dxa"/>
          </w:tcPr>
          <w:p w14:paraId="14409779" w14:textId="77777777" w:rsidR="00027A3D" w:rsidRPr="00517ED6" w:rsidRDefault="00517ED6" w:rsidP="0018193A">
            <w:pPr>
              <w:tabs>
                <w:tab w:val="left" w:pos="4088"/>
              </w:tabs>
              <w:jc w:val="center"/>
              <w:rPr>
                <w:b/>
                <w:iCs/>
              </w:rPr>
            </w:pPr>
            <w:r>
              <w:rPr>
                <w:b/>
                <w:iCs/>
              </w:rPr>
              <w:t>15 минут</w:t>
            </w:r>
          </w:p>
        </w:tc>
        <w:tc>
          <w:tcPr>
            <w:tcW w:w="3474" w:type="dxa"/>
          </w:tcPr>
          <w:p w14:paraId="0CFFC6FD" w14:textId="77777777" w:rsidR="00027A3D" w:rsidRPr="00517ED6" w:rsidRDefault="00E27DCB" w:rsidP="0018193A">
            <w:pPr>
              <w:tabs>
                <w:tab w:val="left" w:pos="4088"/>
              </w:tabs>
              <w:jc w:val="center"/>
              <w:rPr>
                <w:b/>
                <w:iCs/>
              </w:rPr>
            </w:pPr>
            <w:r>
              <w:rPr>
                <w:b/>
                <w:iCs/>
              </w:rPr>
              <w:t>45 минут</w:t>
            </w:r>
          </w:p>
        </w:tc>
      </w:tr>
      <w:tr w:rsidR="00027A3D" w:rsidRPr="00517ED6" w14:paraId="124A395E" w14:textId="77777777" w:rsidTr="00027A3D">
        <w:tc>
          <w:tcPr>
            <w:tcW w:w="3473" w:type="dxa"/>
          </w:tcPr>
          <w:p w14:paraId="4673881E" w14:textId="77777777" w:rsidR="00027A3D" w:rsidRPr="00517ED6" w:rsidRDefault="005A456D" w:rsidP="0018193A">
            <w:pPr>
              <w:tabs>
                <w:tab w:val="left" w:pos="4088"/>
              </w:tabs>
              <w:jc w:val="both"/>
              <w:rPr>
                <w:b/>
                <w:iCs/>
              </w:rPr>
            </w:pPr>
            <w:r w:rsidRPr="00517ED6">
              <w:rPr>
                <w:b/>
                <w:iCs/>
              </w:rPr>
              <w:t>Информатика и ИКТ</w:t>
            </w:r>
          </w:p>
        </w:tc>
        <w:tc>
          <w:tcPr>
            <w:tcW w:w="3474" w:type="dxa"/>
          </w:tcPr>
          <w:p w14:paraId="5939B2CD" w14:textId="77777777" w:rsidR="00871898" w:rsidRDefault="00517ED6" w:rsidP="0018193A">
            <w:pPr>
              <w:tabs>
                <w:tab w:val="left" w:pos="4088"/>
              </w:tabs>
              <w:jc w:val="center"/>
              <w:rPr>
                <w:b/>
                <w:iCs/>
                <w:lang w:val="en-US"/>
              </w:rPr>
            </w:pPr>
            <w:r>
              <w:rPr>
                <w:b/>
                <w:iCs/>
              </w:rPr>
              <w:t xml:space="preserve">2 часа 30 минут </w:t>
            </w:r>
          </w:p>
          <w:p w14:paraId="158D3C64" w14:textId="77777777" w:rsidR="00027A3D" w:rsidRPr="00517ED6" w:rsidRDefault="00517ED6" w:rsidP="0018193A">
            <w:pPr>
              <w:tabs>
                <w:tab w:val="left" w:pos="4088"/>
              </w:tabs>
              <w:jc w:val="center"/>
              <w:rPr>
                <w:b/>
                <w:iCs/>
              </w:rPr>
            </w:pPr>
            <w:r>
              <w:rPr>
                <w:b/>
                <w:iCs/>
              </w:rPr>
              <w:t>(150 минут)</w:t>
            </w:r>
          </w:p>
        </w:tc>
        <w:tc>
          <w:tcPr>
            <w:tcW w:w="3474" w:type="dxa"/>
          </w:tcPr>
          <w:p w14:paraId="66527A9A" w14:textId="77777777" w:rsidR="00932DE6" w:rsidRDefault="00932DE6" w:rsidP="0018193A">
            <w:pPr>
              <w:tabs>
                <w:tab w:val="left" w:pos="4088"/>
              </w:tabs>
              <w:jc w:val="center"/>
              <w:rPr>
                <w:b/>
                <w:iCs/>
              </w:rPr>
            </w:pPr>
            <w:r>
              <w:rPr>
                <w:b/>
                <w:iCs/>
              </w:rPr>
              <w:t xml:space="preserve">4 часа </w:t>
            </w:r>
          </w:p>
          <w:p w14:paraId="05366195" w14:textId="77777777" w:rsidR="00027A3D" w:rsidRPr="00517ED6" w:rsidRDefault="00932DE6" w:rsidP="0018193A">
            <w:pPr>
              <w:tabs>
                <w:tab w:val="left" w:pos="4088"/>
              </w:tabs>
              <w:jc w:val="center"/>
              <w:rPr>
                <w:b/>
                <w:iCs/>
              </w:rPr>
            </w:pPr>
            <w:r>
              <w:rPr>
                <w:b/>
                <w:iCs/>
              </w:rPr>
              <w:t>(240 минут)</w:t>
            </w:r>
          </w:p>
        </w:tc>
      </w:tr>
      <w:tr w:rsidR="00027A3D" w:rsidRPr="00517ED6" w14:paraId="57301436" w14:textId="77777777" w:rsidTr="00027A3D">
        <w:tc>
          <w:tcPr>
            <w:tcW w:w="3473" w:type="dxa"/>
          </w:tcPr>
          <w:p w14:paraId="44879361" w14:textId="77777777" w:rsidR="00027A3D" w:rsidRPr="00517ED6" w:rsidRDefault="005A456D" w:rsidP="0018193A">
            <w:pPr>
              <w:tabs>
                <w:tab w:val="left" w:pos="4088"/>
              </w:tabs>
              <w:jc w:val="both"/>
              <w:rPr>
                <w:b/>
                <w:iCs/>
              </w:rPr>
            </w:pPr>
            <w:r w:rsidRPr="00517ED6">
              <w:rPr>
                <w:b/>
                <w:iCs/>
              </w:rPr>
              <w:t>История</w:t>
            </w:r>
          </w:p>
        </w:tc>
        <w:tc>
          <w:tcPr>
            <w:tcW w:w="3474" w:type="dxa"/>
          </w:tcPr>
          <w:p w14:paraId="202DCDFA" w14:textId="77777777" w:rsidR="00871898" w:rsidRDefault="00517ED6" w:rsidP="0018193A">
            <w:pPr>
              <w:tabs>
                <w:tab w:val="left" w:pos="4088"/>
              </w:tabs>
              <w:jc w:val="center"/>
              <w:rPr>
                <w:b/>
                <w:iCs/>
                <w:lang w:val="en-US"/>
              </w:rPr>
            </w:pPr>
            <w:r w:rsidRPr="00517ED6">
              <w:rPr>
                <w:b/>
                <w:iCs/>
              </w:rPr>
              <w:t xml:space="preserve">3 часа </w:t>
            </w:r>
          </w:p>
          <w:p w14:paraId="1843AC37"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77327CE3" w14:textId="77777777" w:rsidR="00871898" w:rsidRDefault="004840AA" w:rsidP="0018193A">
            <w:pPr>
              <w:tabs>
                <w:tab w:val="left" w:pos="4088"/>
              </w:tabs>
              <w:jc w:val="center"/>
              <w:rPr>
                <w:b/>
                <w:iCs/>
                <w:lang w:val="en-US"/>
              </w:rPr>
            </w:pPr>
            <w:r>
              <w:rPr>
                <w:b/>
                <w:iCs/>
              </w:rPr>
              <w:t xml:space="preserve">4 часа 30 минут </w:t>
            </w:r>
          </w:p>
          <w:p w14:paraId="66EE1888" w14:textId="77777777" w:rsidR="00027A3D" w:rsidRPr="00517ED6" w:rsidRDefault="004840AA" w:rsidP="0018193A">
            <w:pPr>
              <w:tabs>
                <w:tab w:val="left" w:pos="4088"/>
              </w:tabs>
              <w:jc w:val="center"/>
              <w:rPr>
                <w:b/>
                <w:iCs/>
              </w:rPr>
            </w:pPr>
            <w:r>
              <w:rPr>
                <w:b/>
                <w:iCs/>
              </w:rPr>
              <w:t>(270 минут)</w:t>
            </w:r>
          </w:p>
        </w:tc>
      </w:tr>
      <w:tr w:rsidR="00027A3D" w:rsidRPr="00517ED6" w14:paraId="448A3D82" w14:textId="77777777" w:rsidTr="00027A3D">
        <w:tc>
          <w:tcPr>
            <w:tcW w:w="3473" w:type="dxa"/>
          </w:tcPr>
          <w:p w14:paraId="6A8450A7" w14:textId="77777777" w:rsidR="00027A3D" w:rsidRPr="00517ED6" w:rsidRDefault="005A456D" w:rsidP="0018193A">
            <w:pPr>
              <w:tabs>
                <w:tab w:val="left" w:pos="4088"/>
              </w:tabs>
              <w:jc w:val="both"/>
              <w:rPr>
                <w:b/>
                <w:iCs/>
              </w:rPr>
            </w:pPr>
            <w:r w:rsidRPr="00517ED6">
              <w:rPr>
                <w:b/>
                <w:iCs/>
              </w:rPr>
              <w:t>Литература</w:t>
            </w:r>
          </w:p>
        </w:tc>
        <w:tc>
          <w:tcPr>
            <w:tcW w:w="3474" w:type="dxa"/>
          </w:tcPr>
          <w:p w14:paraId="71170C3A" w14:textId="77777777" w:rsidR="00871898" w:rsidRDefault="00517ED6" w:rsidP="0018193A">
            <w:pPr>
              <w:tabs>
                <w:tab w:val="left" w:pos="4088"/>
              </w:tabs>
              <w:jc w:val="center"/>
              <w:rPr>
                <w:b/>
                <w:iCs/>
                <w:lang w:val="en-US"/>
              </w:rPr>
            </w:pPr>
            <w:r w:rsidRPr="00517ED6">
              <w:rPr>
                <w:b/>
                <w:iCs/>
              </w:rPr>
              <w:t xml:space="preserve">3 часа 55 минут </w:t>
            </w:r>
          </w:p>
          <w:p w14:paraId="1C3D0D0D"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D2A687D" w14:textId="77777777" w:rsidR="009D6436" w:rsidRDefault="009D6436" w:rsidP="0018193A">
            <w:pPr>
              <w:tabs>
                <w:tab w:val="left" w:pos="4088"/>
              </w:tabs>
              <w:jc w:val="center"/>
              <w:rPr>
                <w:b/>
                <w:iCs/>
              </w:rPr>
            </w:pPr>
            <w:r>
              <w:rPr>
                <w:b/>
                <w:iCs/>
                <w:lang w:val="en-US"/>
              </w:rPr>
              <w:t xml:space="preserve">5 </w:t>
            </w:r>
            <w:r>
              <w:rPr>
                <w:b/>
                <w:iCs/>
              </w:rPr>
              <w:t xml:space="preserve">часов 25 минут </w:t>
            </w:r>
          </w:p>
          <w:p w14:paraId="0EF7692B" w14:textId="77777777" w:rsidR="00027A3D" w:rsidRPr="00517ED6" w:rsidRDefault="009D6436" w:rsidP="0018193A">
            <w:pPr>
              <w:tabs>
                <w:tab w:val="left" w:pos="4088"/>
              </w:tabs>
              <w:jc w:val="center"/>
              <w:rPr>
                <w:b/>
                <w:iCs/>
              </w:rPr>
            </w:pPr>
            <w:r>
              <w:rPr>
                <w:b/>
                <w:iCs/>
              </w:rPr>
              <w:t>(325 минут)</w:t>
            </w:r>
          </w:p>
        </w:tc>
      </w:tr>
      <w:tr w:rsidR="00027A3D" w:rsidRPr="00517ED6" w14:paraId="5EE77ABD" w14:textId="77777777" w:rsidTr="00027A3D">
        <w:tc>
          <w:tcPr>
            <w:tcW w:w="3473" w:type="dxa"/>
          </w:tcPr>
          <w:p w14:paraId="0666887C" w14:textId="77777777" w:rsidR="00027A3D" w:rsidRPr="00517ED6" w:rsidRDefault="005A456D" w:rsidP="0018193A">
            <w:pPr>
              <w:tabs>
                <w:tab w:val="left" w:pos="4088"/>
              </w:tabs>
              <w:jc w:val="both"/>
              <w:rPr>
                <w:b/>
                <w:iCs/>
              </w:rPr>
            </w:pPr>
            <w:r w:rsidRPr="00517ED6">
              <w:rPr>
                <w:b/>
                <w:iCs/>
              </w:rPr>
              <w:t>Математика</w:t>
            </w:r>
          </w:p>
        </w:tc>
        <w:tc>
          <w:tcPr>
            <w:tcW w:w="3474" w:type="dxa"/>
          </w:tcPr>
          <w:p w14:paraId="268EB1E0" w14:textId="77777777" w:rsidR="00871898" w:rsidRDefault="00517ED6" w:rsidP="0018193A">
            <w:pPr>
              <w:tabs>
                <w:tab w:val="left" w:pos="4088"/>
              </w:tabs>
              <w:jc w:val="center"/>
              <w:rPr>
                <w:b/>
                <w:iCs/>
                <w:lang w:val="en-US"/>
              </w:rPr>
            </w:pPr>
            <w:r w:rsidRPr="00517ED6">
              <w:rPr>
                <w:b/>
                <w:iCs/>
              </w:rPr>
              <w:t xml:space="preserve">3 часа 55 минут </w:t>
            </w:r>
          </w:p>
          <w:p w14:paraId="4B4A9406"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071D861F" w14:textId="77777777" w:rsidR="00027A3D" w:rsidRDefault="00510A8D" w:rsidP="0018193A">
            <w:pPr>
              <w:tabs>
                <w:tab w:val="left" w:pos="4088"/>
              </w:tabs>
              <w:jc w:val="center"/>
              <w:rPr>
                <w:b/>
                <w:iCs/>
              </w:rPr>
            </w:pPr>
            <w:r>
              <w:rPr>
                <w:b/>
                <w:iCs/>
                <w:lang w:val="en-US"/>
              </w:rPr>
              <w:t xml:space="preserve">5 </w:t>
            </w:r>
            <w:r>
              <w:rPr>
                <w:b/>
                <w:iCs/>
              </w:rPr>
              <w:t xml:space="preserve">часов 25 минут </w:t>
            </w:r>
          </w:p>
          <w:p w14:paraId="12AF01DF" w14:textId="77777777" w:rsidR="00510A8D" w:rsidRPr="00510A8D" w:rsidRDefault="00510A8D" w:rsidP="0018193A">
            <w:pPr>
              <w:tabs>
                <w:tab w:val="left" w:pos="4088"/>
              </w:tabs>
              <w:jc w:val="center"/>
              <w:rPr>
                <w:b/>
                <w:iCs/>
              </w:rPr>
            </w:pPr>
            <w:r>
              <w:rPr>
                <w:b/>
                <w:iCs/>
              </w:rPr>
              <w:t>(325 минут)</w:t>
            </w:r>
          </w:p>
        </w:tc>
      </w:tr>
      <w:tr w:rsidR="00027A3D" w:rsidRPr="00517ED6" w14:paraId="7D31761B" w14:textId="77777777" w:rsidTr="00027A3D">
        <w:tc>
          <w:tcPr>
            <w:tcW w:w="3473" w:type="dxa"/>
          </w:tcPr>
          <w:p w14:paraId="715C7D5F" w14:textId="77777777" w:rsidR="00027A3D" w:rsidRPr="00517ED6" w:rsidRDefault="005A456D" w:rsidP="0018193A">
            <w:pPr>
              <w:tabs>
                <w:tab w:val="left" w:pos="4088"/>
              </w:tabs>
              <w:jc w:val="both"/>
              <w:rPr>
                <w:b/>
                <w:iCs/>
              </w:rPr>
            </w:pPr>
            <w:r w:rsidRPr="00517ED6">
              <w:rPr>
                <w:b/>
                <w:iCs/>
              </w:rPr>
              <w:t>Обществознание</w:t>
            </w:r>
          </w:p>
        </w:tc>
        <w:tc>
          <w:tcPr>
            <w:tcW w:w="3474" w:type="dxa"/>
          </w:tcPr>
          <w:p w14:paraId="0442A81E" w14:textId="77777777" w:rsidR="00871898" w:rsidRDefault="00517ED6" w:rsidP="0018193A">
            <w:pPr>
              <w:tabs>
                <w:tab w:val="left" w:pos="4088"/>
              </w:tabs>
              <w:jc w:val="center"/>
              <w:rPr>
                <w:b/>
                <w:iCs/>
                <w:lang w:val="en-US"/>
              </w:rPr>
            </w:pPr>
            <w:r w:rsidRPr="00517ED6">
              <w:rPr>
                <w:b/>
                <w:iCs/>
              </w:rPr>
              <w:t xml:space="preserve">3 часа </w:t>
            </w:r>
          </w:p>
          <w:p w14:paraId="0C382B18"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61D9E0ED" w14:textId="77777777" w:rsidR="00871898" w:rsidRDefault="004840AA" w:rsidP="0018193A">
            <w:pPr>
              <w:tabs>
                <w:tab w:val="left" w:pos="4088"/>
              </w:tabs>
              <w:jc w:val="center"/>
              <w:rPr>
                <w:b/>
                <w:iCs/>
                <w:lang w:val="en-US"/>
              </w:rPr>
            </w:pPr>
            <w:r>
              <w:rPr>
                <w:b/>
                <w:iCs/>
              </w:rPr>
              <w:t xml:space="preserve">4 часа 30 минут </w:t>
            </w:r>
          </w:p>
          <w:p w14:paraId="7E96E08D" w14:textId="77777777" w:rsidR="00027A3D" w:rsidRPr="00517ED6" w:rsidRDefault="004840AA" w:rsidP="0018193A">
            <w:pPr>
              <w:tabs>
                <w:tab w:val="left" w:pos="4088"/>
              </w:tabs>
              <w:jc w:val="center"/>
              <w:rPr>
                <w:b/>
                <w:iCs/>
              </w:rPr>
            </w:pPr>
            <w:r>
              <w:rPr>
                <w:b/>
                <w:iCs/>
              </w:rPr>
              <w:t>(270 минут)</w:t>
            </w:r>
          </w:p>
        </w:tc>
      </w:tr>
      <w:tr w:rsidR="00027A3D" w:rsidRPr="00517ED6" w14:paraId="29220C24" w14:textId="77777777" w:rsidTr="00027A3D">
        <w:tc>
          <w:tcPr>
            <w:tcW w:w="3473" w:type="dxa"/>
          </w:tcPr>
          <w:p w14:paraId="6D8CF7CC" w14:textId="77777777" w:rsidR="00027A3D" w:rsidRPr="00517ED6" w:rsidRDefault="005A456D" w:rsidP="0018193A">
            <w:pPr>
              <w:tabs>
                <w:tab w:val="left" w:pos="4088"/>
              </w:tabs>
              <w:jc w:val="both"/>
              <w:rPr>
                <w:b/>
                <w:iCs/>
              </w:rPr>
            </w:pPr>
            <w:r w:rsidRPr="00517ED6">
              <w:rPr>
                <w:b/>
                <w:iCs/>
              </w:rPr>
              <w:t>Русский язык</w:t>
            </w:r>
          </w:p>
        </w:tc>
        <w:tc>
          <w:tcPr>
            <w:tcW w:w="3474" w:type="dxa"/>
          </w:tcPr>
          <w:p w14:paraId="540B2F0A" w14:textId="77777777" w:rsidR="00871898" w:rsidRDefault="00517ED6" w:rsidP="0018193A">
            <w:pPr>
              <w:tabs>
                <w:tab w:val="left" w:pos="4088"/>
              </w:tabs>
              <w:jc w:val="center"/>
              <w:rPr>
                <w:b/>
                <w:iCs/>
                <w:lang w:val="en-US"/>
              </w:rPr>
            </w:pPr>
            <w:r w:rsidRPr="00517ED6">
              <w:rPr>
                <w:b/>
                <w:iCs/>
              </w:rPr>
              <w:t xml:space="preserve">3 часа 55 минут </w:t>
            </w:r>
          </w:p>
          <w:p w14:paraId="4C187C0E" w14:textId="77777777" w:rsidR="00027A3D" w:rsidRPr="00517ED6" w:rsidRDefault="00517ED6" w:rsidP="0018193A">
            <w:pPr>
              <w:tabs>
                <w:tab w:val="left" w:pos="4088"/>
              </w:tabs>
              <w:jc w:val="center"/>
              <w:rPr>
                <w:b/>
                <w:iCs/>
              </w:rPr>
            </w:pPr>
            <w:r w:rsidRPr="00517ED6">
              <w:rPr>
                <w:b/>
                <w:iCs/>
              </w:rPr>
              <w:t>(235 минут)</w:t>
            </w:r>
          </w:p>
        </w:tc>
        <w:tc>
          <w:tcPr>
            <w:tcW w:w="3474" w:type="dxa"/>
          </w:tcPr>
          <w:p w14:paraId="625C14BA" w14:textId="77777777" w:rsidR="00932DE6" w:rsidRDefault="00932DE6" w:rsidP="0018193A">
            <w:pPr>
              <w:tabs>
                <w:tab w:val="left" w:pos="4088"/>
              </w:tabs>
              <w:jc w:val="center"/>
              <w:rPr>
                <w:b/>
                <w:iCs/>
              </w:rPr>
            </w:pPr>
            <w:r>
              <w:rPr>
                <w:b/>
                <w:iCs/>
                <w:lang w:val="en-US"/>
              </w:rPr>
              <w:t xml:space="preserve">5 </w:t>
            </w:r>
            <w:r>
              <w:rPr>
                <w:b/>
                <w:iCs/>
              </w:rPr>
              <w:t xml:space="preserve">часов 25 минут </w:t>
            </w:r>
          </w:p>
          <w:p w14:paraId="01941624" w14:textId="77777777" w:rsidR="00027A3D" w:rsidRPr="00517ED6" w:rsidRDefault="00932DE6" w:rsidP="0018193A">
            <w:pPr>
              <w:tabs>
                <w:tab w:val="left" w:pos="4088"/>
              </w:tabs>
              <w:jc w:val="center"/>
              <w:rPr>
                <w:b/>
                <w:iCs/>
              </w:rPr>
            </w:pPr>
            <w:r>
              <w:rPr>
                <w:b/>
                <w:iCs/>
              </w:rPr>
              <w:t>(325 минут)</w:t>
            </w:r>
          </w:p>
        </w:tc>
      </w:tr>
      <w:tr w:rsidR="00027A3D" w:rsidRPr="00517ED6" w14:paraId="676BF9D9" w14:textId="77777777" w:rsidTr="00027A3D">
        <w:tc>
          <w:tcPr>
            <w:tcW w:w="3473" w:type="dxa"/>
          </w:tcPr>
          <w:p w14:paraId="1A38893D" w14:textId="77777777" w:rsidR="00027A3D" w:rsidRPr="00517ED6" w:rsidRDefault="005A456D" w:rsidP="0018193A">
            <w:pPr>
              <w:tabs>
                <w:tab w:val="left" w:pos="4088"/>
              </w:tabs>
              <w:jc w:val="both"/>
              <w:rPr>
                <w:b/>
                <w:iCs/>
              </w:rPr>
            </w:pPr>
            <w:r w:rsidRPr="00517ED6">
              <w:rPr>
                <w:b/>
                <w:iCs/>
              </w:rPr>
              <w:t>Физика</w:t>
            </w:r>
          </w:p>
        </w:tc>
        <w:tc>
          <w:tcPr>
            <w:tcW w:w="3474" w:type="dxa"/>
          </w:tcPr>
          <w:p w14:paraId="05F5A512" w14:textId="77777777" w:rsidR="00871898" w:rsidRDefault="00517ED6" w:rsidP="0018193A">
            <w:pPr>
              <w:tabs>
                <w:tab w:val="left" w:pos="4088"/>
              </w:tabs>
              <w:jc w:val="center"/>
              <w:rPr>
                <w:b/>
                <w:iCs/>
                <w:lang w:val="en-US"/>
              </w:rPr>
            </w:pPr>
            <w:r>
              <w:rPr>
                <w:b/>
                <w:iCs/>
              </w:rPr>
              <w:t xml:space="preserve">3 часа </w:t>
            </w:r>
          </w:p>
          <w:p w14:paraId="3BCA4C57" w14:textId="77777777" w:rsidR="00027A3D" w:rsidRPr="00517ED6" w:rsidRDefault="00517ED6" w:rsidP="0018193A">
            <w:pPr>
              <w:tabs>
                <w:tab w:val="left" w:pos="4088"/>
              </w:tabs>
              <w:jc w:val="center"/>
              <w:rPr>
                <w:b/>
                <w:iCs/>
              </w:rPr>
            </w:pPr>
            <w:r>
              <w:rPr>
                <w:b/>
                <w:iCs/>
              </w:rPr>
              <w:t>(180 минут)</w:t>
            </w:r>
          </w:p>
        </w:tc>
        <w:tc>
          <w:tcPr>
            <w:tcW w:w="3474" w:type="dxa"/>
          </w:tcPr>
          <w:p w14:paraId="5ADF688D" w14:textId="77777777" w:rsidR="00871898" w:rsidRDefault="00E27DCB" w:rsidP="0018193A">
            <w:pPr>
              <w:tabs>
                <w:tab w:val="left" w:pos="4088"/>
              </w:tabs>
              <w:jc w:val="center"/>
              <w:rPr>
                <w:b/>
                <w:iCs/>
                <w:lang w:val="en-US"/>
              </w:rPr>
            </w:pPr>
            <w:r>
              <w:rPr>
                <w:b/>
                <w:iCs/>
              </w:rPr>
              <w:t xml:space="preserve">4 часа 30 минут </w:t>
            </w:r>
          </w:p>
          <w:p w14:paraId="47BAE18F" w14:textId="77777777" w:rsidR="00027A3D" w:rsidRPr="00517ED6" w:rsidRDefault="00E27DCB" w:rsidP="0018193A">
            <w:pPr>
              <w:tabs>
                <w:tab w:val="left" w:pos="4088"/>
              </w:tabs>
              <w:jc w:val="center"/>
              <w:rPr>
                <w:b/>
                <w:iCs/>
              </w:rPr>
            </w:pPr>
            <w:r>
              <w:rPr>
                <w:b/>
                <w:iCs/>
              </w:rPr>
              <w:t>(270 минут)</w:t>
            </w:r>
          </w:p>
        </w:tc>
      </w:tr>
      <w:tr w:rsidR="00027A3D" w:rsidRPr="00517ED6" w14:paraId="4C60096C" w14:textId="77777777" w:rsidTr="00027A3D">
        <w:tc>
          <w:tcPr>
            <w:tcW w:w="3473" w:type="dxa"/>
          </w:tcPr>
          <w:p w14:paraId="345CDDF0" w14:textId="77777777" w:rsidR="00027A3D" w:rsidRPr="00517ED6" w:rsidRDefault="005A456D" w:rsidP="0018193A">
            <w:pPr>
              <w:tabs>
                <w:tab w:val="left" w:pos="4088"/>
              </w:tabs>
              <w:jc w:val="both"/>
              <w:rPr>
                <w:b/>
                <w:iCs/>
              </w:rPr>
            </w:pPr>
            <w:r w:rsidRPr="00517ED6">
              <w:rPr>
                <w:b/>
                <w:iCs/>
              </w:rPr>
              <w:t>Химия</w:t>
            </w:r>
          </w:p>
        </w:tc>
        <w:tc>
          <w:tcPr>
            <w:tcW w:w="3474" w:type="dxa"/>
          </w:tcPr>
          <w:p w14:paraId="69BB0D70" w14:textId="77777777" w:rsidR="00871898" w:rsidRDefault="00517ED6" w:rsidP="0018193A">
            <w:pPr>
              <w:tabs>
                <w:tab w:val="left" w:pos="4088"/>
              </w:tabs>
              <w:jc w:val="center"/>
              <w:rPr>
                <w:b/>
                <w:iCs/>
                <w:lang w:val="en-US"/>
              </w:rPr>
            </w:pPr>
            <w:r w:rsidRPr="00517ED6">
              <w:rPr>
                <w:b/>
                <w:iCs/>
              </w:rPr>
              <w:t xml:space="preserve">3 часа </w:t>
            </w:r>
          </w:p>
          <w:p w14:paraId="47FF65F1" w14:textId="77777777" w:rsidR="00027A3D" w:rsidRPr="00517ED6" w:rsidRDefault="00517ED6" w:rsidP="0018193A">
            <w:pPr>
              <w:tabs>
                <w:tab w:val="left" w:pos="4088"/>
              </w:tabs>
              <w:jc w:val="center"/>
              <w:rPr>
                <w:b/>
                <w:iCs/>
              </w:rPr>
            </w:pPr>
            <w:r w:rsidRPr="00517ED6">
              <w:rPr>
                <w:b/>
                <w:iCs/>
              </w:rPr>
              <w:t>(180 минут)</w:t>
            </w:r>
          </w:p>
        </w:tc>
        <w:tc>
          <w:tcPr>
            <w:tcW w:w="3474" w:type="dxa"/>
          </w:tcPr>
          <w:p w14:paraId="2BF6A9BD" w14:textId="77777777" w:rsidR="00871898" w:rsidRDefault="00826D8C" w:rsidP="0018193A">
            <w:pPr>
              <w:tabs>
                <w:tab w:val="left" w:pos="4088"/>
              </w:tabs>
              <w:jc w:val="center"/>
              <w:rPr>
                <w:b/>
                <w:iCs/>
                <w:lang w:val="en-US"/>
              </w:rPr>
            </w:pPr>
            <w:r>
              <w:rPr>
                <w:b/>
                <w:iCs/>
              </w:rPr>
              <w:t xml:space="preserve">4 часа 30 минут </w:t>
            </w:r>
          </w:p>
          <w:p w14:paraId="30DA93AC" w14:textId="77777777" w:rsidR="00027A3D" w:rsidRPr="004840AA" w:rsidRDefault="00826D8C" w:rsidP="0018193A">
            <w:pPr>
              <w:tabs>
                <w:tab w:val="left" w:pos="4088"/>
              </w:tabs>
              <w:jc w:val="center"/>
              <w:rPr>
                <w:b/>
                <w:iCs/>
                <w:lang w:val="en-US"/>
              </w:rPr>
            </w:pPr>
            <w:r>
              <w:rPr>
                <w:b/>
                <w:iCs/>
              </w:rPr>
              <w:t>(270 минут)</w:t>
            </w:r>
          </w:p>
        </w:tc>
      </w:tr>
    </w:tbl>
    <w:p w14:paraId="1B564935" w14:textId="77777777" w:rsidR="00027A3D" w:rsidRDefault="00027A3D" w:rsidP="00E55D6B">
      <w:pPr>
        <w:tabs>
          <w:tab w:val="left" w:pos="4088"/>
        </w:tabs>
        <w:jc w:val="both"/>
        <w:rPr>
          <w:b/>
          <w:iCs/>
          <w:sz w:val="26"/>
          <w:szCs w:val="26"/>
        </w:rPr>
      </w:pPr>
    </w:p>
    <w:p w14:paraId="584328FB" w14:textId="77777777" w:rsidR="0018193A" w:rsidRDefault="0018193A" w:rsidP="00E55D6B">
      <w:pPr>
        <w:tabs>
          <w:tab w:val="left" w:pos="4088"/>
        </w:tabs>
        <w:jc w:val="both"/>
        <w:rPr>
          <w:b/>
          <w:iCs/>
          <w:sz w:val="26"/>
          <w:szCs w:val="26"/>
        </w:rPr>
      </w:pPr>
    </w:p>
    <w:p w14:paraId="2387FDE7" w14:textId="77777777" w:rsidR="0018193A" w:rsidRDefault="0018193A" w:rsidP="00E55D6B">
      <w:pPr>
        <w:tabs>
          <w:tab w:val="left" w:pos="4088"/>
        </w:tabs>
        <w:jc w:val="both"/>
        <w:rPr>
          <w:b/>
          <w:iCs/>
          <w:sz w:val="26"/>
          <w:szCs w:val="26"/>
        </w:rPr>
      </w:pPr>
    </w:p>
    <w:p w14:paraId="33243CCB" w14:textId="77777777" w:rsidR="00E55D6B" w:rsidRPr="00AB75D0" w:rsidRDefault="00E55D6B" w:rsidP="00E55D6B">
      <w:pPr>
        <w:tabs>
          <w:tab w:val="left" w:pos="4088"/>
        </w:tabs>
        <w:jc w:val="both"/>
        <w:rPr>
          <w:b/>
          <w:iCs/>
          <w:sz w:val="26"/>
          <w:szCs w:val="26"/>
        </w:rPr>
      </w:pPr>
    </w:p>
    <w:p w14:paraId="103D023A" w14:textId="77777777"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14:paraId="0F8B33AE" w14:textId="77777777" w:rsidR="004B199F" w:rsidRDefault="004B199F" w:rsidP="004B199F">
      <w:pPr>
        <w:tabs>
          <w:tab w:val="left" w:pos="4088"/>
        </w:tabs>
        <w:jc w:val="both"/>
        <w:rPr>
          <w:b/>
          <w:sz w:val="26"/>
          <w:szCs w:val="26"/>
        </w:rPr>
      </w:pPr>
    </w:p>
    <w:tbl>
      <w:tblPr>
        <w:tblStyle w:val="afe"/>
        <w:tblW w:w="10598" w:type="dxa"/>
        <w:tblLook w:val="04A0" w:firstRow="1" w:lastRow="0" w:firstColumn="1" w:lastColumn="0" w:noHBand="0" w:noVBand="1"/>
      </w:tblPr>
      <w:tblGrid>
        <w:gridCol w:w="2649"/>
        <w:gridCol w:w="2650"/>
        <w:gridCol w:w="2649"/>
        <w:gridCol w:w="2650"/>
      </w:tblGrid>
      <w:tr w:rsidR="004B199F" w:rsidRPr="00517ED6" w14:paraId="700B5F47" w14:textId="77777777" w:rsidTr="00F41E42">
        <w:tc>
          <w:tcPr>
            <w:tcW w:w="2649" w:type="dxa"/>
            <w:vAlign w:val="center"/>
          </w:tcPr>
          <w:p w14:paraId="6A4A4E0F" w14:textId="77777777"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14:paraId="3FA189F7" w14:textId="77777777"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14:paraId="33368D84" w14:textId="77777777" w:rsidR="004B199F" w:rsidRPr="00517ED6" w:rsidRDefault="004B199F" w:rsidP="00F41E42">
            <w:pPr>
              <w:tabs>
                <w:tab w:val="left" w:pos="4088"/>
              </w:tabs>
              <w:jc w:val="center"/>
              <w:rPr>
                <w:b/>
                <w:iCs/>
              </w:rPr>
            </w:pPr>
            <w:r>
              <w:rPr>
                <w:b/>
                <w:iCs/>
              </w:rPr>
              <w:t>(письменная форма)</w:t>
            </w:r>
          </w:p>
        </w:tc>
        <w:tc>
          <w:tcPr>
            <w:tcW w:w="2649" w:type="dxa"/>
          </w:tcPr>
          <w:p w14:paraId="4EDFD10D" w14:textId="77777777"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14:paraId="7B63C03A" w14:textId="77777777"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14:paraId="3CD26F7A" w14:textId="77777777" w:rsidR="004B199F" w:rsidRPr="00517ED6" w:rsidRDefault="004B199F" w:rsidP="00F41E42">
            <w:pPr>
              <w:tabs>
                <w:tab w:val="left" w:pos="4088"/>
              </w:tabs>
              <w:jc w:val="center"/>
              <w:rPr>
                <w:b/>
                <w:iCs/>
              </w:rPr>
            </w:pPr>
            <w:r>
              <w:rPr>
                <w:b/>
                <w:iCs/>
              </w:rPr>
              <w:t xml:space="preserve"> (устная форма)</w:t>
            </w:r>
          </w:p>
        </w:tc>
      </w:tr>
      <w:tr w:rsidR="004B199F" w:rsidRPr="00517ED6" w14:paraId="33149068" w14:textId="77777777" w:rsidTr="00F41E42">
        <w:tc>
          <w:tcPr>
            <w:tcW w:w="2649" w:type="dxa"/>
          </w:tcPr>
          <w:p w14:paraId="7F531D53" w14:textId="77777777" w:rsidR="004B199F" w:rsidRPr="00517ED6" w:rsidRDefault="004B199F" w:rsidP="00F41E42">
            <w:pPr>
              <w:tabs>
                <w:tab w:val="left" w:pos="4088"/>
              </w:tabs>
              <w:jc w:val="both"/>
              <w:rPr>
                <w:b/>
                <w:iCs/>
              </w:rPr>
            </w:pPr>
            <w:r w:rsidRPr="00517ED6">
              <w:rPr>
                <w:b/>
                <w:iCs/>
              </w:rPr>
              <w:t>Биология</w:t>
            </w:r>
          </w:p>
        </w:tc>
        <w:tc>
          <w:tcPr>
            <w:tcW w:w="2650" w:type="dxa"/>
          </w:tcPr>
          <w:p w14:paraId="32990725" w14:textId="77777777" w:rsidR="004B199F" w:rsidRDefault="004B199F" w:rsidP="00F41E42">
            <w:pPr>
              <w:tabs>
                <w:tab w:val="left" w:pos="4088"/>
              </w:tabs>
              <w:jc w:val="center"/>
              <w:rPr>
                <w:b/>
                <w:iCs/>
                <w:lang w:val="en-US"/>
              </w:rPr>
            </w:pPr>
            <w:r w:rsidRPr="00517ED6">
              <w:rPr>
                <w:b/>
                <w:iCs/>
              </w:rPr>
              <w:t>3 часа</w:t>
            </w:r>
          </w:p>
          <w:p w14:paraId="33B3D203" w14:textId="77777777" w:rsidR="004B199F" w:rsidRPr="00517ED6" w:rsidRDefault="004B199F" w:rsidP="00F41E42">
            <w:pPr>
              <w:tabs>
                <w:tab w:val="left" w:pos="4088"/>
              </w:tabs>
              <w:jc w:val="center"/>
              <w:rPr>
                <w:b/>
                <w:iCs/>
              </w:rPr>
            </w:pPr>
            <w:r w:rsidRPr="00517ED6">
              <w:rPr>
                <w:b/>
                <w:iCs/>
              </w:rPr>
              <w:t>(180 минут)</w:t>
            </w:r>
          </w:p>
        </w:tc>
        <w:tc>
          <w:tcPr>
            <w:tcW w:w="2649" w:type="dxa"/>
          </w:tcPr>
          <w:p w14:paraId="148C8014" w14:textId="77777777" w:rsidR="004B199F" w:rsidRDefault="004B199F" w:rsidP="00F41E42">
            <w:pPr>
              <w:tabs>
                <w:tab w:val="left" w:pos="4088"/>
              </w:tabs>
              <w:jc w:val="center"/>
              <w:rPr>
                <w:b/>
                <w:iCs/>
              </w:rPr>
            </w:pPr>
            <w:r>
              <w:rPr>
                <w:b/>
                <w:iCs/>
              </w:rPr>
              <w:t>4 часа 30 минут</w:t>
            </w:r>
          </w:p>
          <w:p w14:paraId="6D1A4193" w14:textId="77777777" w:rsidR="004B199F" w:rsidRPr="00517ED6" w:rsidRDefault="004B199F" w:rsidP="00F41E42">
            <w:pPr>
              <w:tabs>
                <w:tab w:val="left" w:pos="4088"/>
              </w:tabs>
              <w:jc w:val="center"/>
              <w:rPr>
                <w:b/>
                <w:iCs/>
              </w:rPr>
            </w:pPr>
            <w:r>
              <w:rPr>
                <w:b/>
                <w:iCs/>
              </w:rPr>
              <w:t>(270 минут)</w:t>
            </w:r>
          </w:p>
        </w:tc>
        <w:tc>
          <w:tcPr>
            <w:tcW w:w="2650" w:type="dxa"/>
          </w:tcPr>
          <w:p w14:paraId="23529B17" w14:textId="77777777" w:rsidR="004B199F" w:rsidRPr="00517ED6" w:rsidRDefault="004B199F" w:rsidP="00F41E42">
            <w:pPr>
              <w:tabs>
                <w:tab w:val="left" w:pos="4088"/>
              </w:tabs>
              <w:jc w:val="center"/>
              <w:rPr>
                <w:b/>
                <w:iCs/>
              </w:rPr>
            </w:pPr>
            <w:r w:rsidRPr="00F92113">
              <w:rPr>
                <w:b/>
                <w:iCs/>
              </w:rPr>
              <w:t>30 минут</w:t>
            </w:r>
          </w:p>
        </w:tc>
      </w:tr>
      <w:tr w:rsidR="004B199F" w:rsidRPr="00517ED6" w14:paraId="48B41195" w14:textId="77777777" w:rsidTr="00F41E42">
        <w:tc>
          <w:tcPr>
            <w:tcW w:w="2649" w:type="dxa"/>
          </w:tcPr>
          <w:p w14:paraId="36F4B176" w14:textId="77777777" w:rsidR="004B199F" w:rsidRPr="00517ED6" w:rsidRDefault="004B199F" w:rsidP="00F41E42">
            <w:pPr>
              <w:tabs>
                <w:tab w:val="left" w:pos="4088"/>
              </w:tabs>
              <w:jc w:val="both"/>
              <w:rPr>
                <w:b/>
                <w:iCs/>
              </w:rPr>
            </w:pPr>
            <w:r w:rsidRPr="00517ED6">
              <w:rPr>
                <w:b/>
                <w:iCs/>
              </w:rPr>
              <w:t>География</w:t>
            </w:r>
          </w:p>
        </w:tc>
        <w:tc>
          <w:tcPr>
            <w:tcW w:w="2650" w:type="dxa"/>
          </w:tcPr>
          <w:p w14:paraId="6448C0E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561C3661"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35EFB63" w14:textId="77777777" w:rsidR="004B199F" w:rsidRDefault="004B199F" w:rsidP="00F41E42">
            <w:pPr>
              <w:tabs>
                <w:tab w:val="left" w:pos="4088"/>
              </w:tabs>
              <w:jc w:val="center"/>
              <w:rPr>
                <w:b/>
                <w:iCs/>
              </w:rPr>
            </w:pPr>
            <w:r>
              <w:rPr>
                <w:b/>
                <w:iCs/>
              </w:rPr>
              <w:t xml:space="preserve">4 часа </w:t>
            </w:r>
          </w:p>
          <w:p w14:paraId="3DDEB7C4" w14:textId="77777777" w:rsidR="004B199F" w:rsidRPr="00517ED6" w:rsidRDefault="004B199F" w:rsidP="00F41E42">
            <w:pPr>
              <w:tabs>
                <w:tab w:val="left" w:pos="4088"/>
              </w:tabs>
              <w:jc w:val="center"/>
              <w:rPr>
                <w:b/>
                <w:iCs/>
              </w:rPr>
            </w:pPr>
            <w:r>
              <w:rPr>
                <w:b/>
                <w:iCs/>
              </w:rPr>
              <w:t>(240 минут)</w:t>
            </w:r>
          </w:p>
        </w:tc>
        <w:tc>
          <w:tcPr>
            <w:tcW w:w="2650" w:type="dxa"/>
          </w:tcPr>
          <w:p w14:paraId="243CB9E3" w14:textId="77777777" w:rsidR="004B199F" w:rsidRPr="00517ED6" w:rsidRDefault="004B199F" w:rsidP="00F41E42">
            <w:pPr>
              <w:tabs>
                <w:tab w:val="left" w:pos="4088"/>
              </w:tabs>
              <w:jc w:val="center"/>
              <w:rPr>
                <w:b/>
                <w:iCs/>
              </w:rPr>
            </w:pPr>
            <w:r>
              <w:rPr>
                <w:b/>
                <w:iCs/>
              </w:rPr>
              <w:t>50 минут</w:t>
            </w:r>
          </w:p>
        </w:tc>
      </w:tr>
      <w:tr w:rsidR="00462D24" w:rsidRPr="00517ED6" w14:paraId="0F5A1322" w14:textId="77777777" w:rsidTr="00462D24">
        <w:tc>
          <w:tcPr>
            <w:tcW w:w="2649" w:type="dxa"/>
          </w:tcPr>
          <w:p w14:paraId="3F134BFC" w14:textId="77777777" w:rsidR="00462D24" w:rsidRDefault="00462D24" w:rsidP="00F41E42">
            <w:pPr>
              <w:tabs>
                <w:tab w:val="left" w:pos="4088"/>
              </w:tabs>
              <w:jc w:val="both"/>
              <w:rPr>
                <w:b/>
                <w:iCs/>
              </w:rPr>
            </w:pPr>
            <w:r w:rsidRPr="00517ED6">
              <w:rPr>
                <w:b/>
                <w:iCs/>
              </w:rPr>
              <w:t>Иностранные языки</w:t>
            </w:r>
          </w:p>
          <w:p w14:paraId="6256C7A1" w14:textId="77777777"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14:paraId="36355776" w14:textId="77777777"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14:paraId="376919E4" w14:textId="77777777"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14:paraId="5613195E" w14:textId="77777777" w:rsidR="00462D24" w:rsidRDefault="00462D24" w:rsidP="00F41E42">
            <w:pPr>
              <w:tabs>
                <w:tab w:val="left" w:pos="4088"/>
              </w:tabs>
              <w:jc w:val="center"/>
              <w:rPr>
                <w:b/>
                <w:iCs/>
              </w:rPr>
            </w:pPr>
            <w:r>
              <w:rPr>
                <w:b/>
                <w:iCs/>
              </w:rPr>
              <w:t xml:space="preserve">4 часа </w:t>
            </w:r>
          </w:p>
          <w:p w14:paraId="35C10750" w14:textId="77777777" w:rsidR="00462D24" w:rsidRPr="00517ED6" w:rsidRDefault="00462D24" w:rsidP="00F41E42">
            <w:pPr>
              <w:tabs>
                <w:tab w:val="left" w:pos="4088"/>
              </w:tabs>
              <w:jc w:val="center"/>
              <w:rPr>
                <w:b/>
                <w:iCs/>
              </w:rPr>
            </w:pPr>
            <w:r>
              <w:rPr>
                <w:b/>
                <w:iCs/>
              </w:rPr>
              <w:t>(240 минут)</w:t>
            </w:r>
          </w:p>
        </w:tc>
        <w:tc>
          <w:tcPr>
            <w:tcW w:w="2650" w:type="dxa"/>
            <w:vMerge w:val="restart"/>
            <w:vAlign w:val="center"/>
          </w:tcPr>
          <w:p w14:paraId="49424B93" w14:textId="77777777" w:rsidR="00462D24" w:rsidRPr="00517ED6" w:rsidRDefault="00462D24" w:rsidP="00462D24">
            <w:pPr>
              <w:tabs>
                <w:tab w:val="left" w:pos="4088"/>
              </w:tabs>
              <w:jc w:val="center"/>
              <w:rPr>
                <w:b/>
                <w:iCs/>
              </w:rPr>
            </w:pPr>
            <w:r w:rsidRPr="00F92113">
              <w:rPr>
                <w:b/>
                <w:iCs/>
              </w:rPr>
              <w:t>30 минут</w:t>
            </w:r>
          </w:p>
        </w:tc>
      </w:tr>
      <w:tr w:rsidR="00462D24" w:rsidRPr="00517ED6" w14:paraId="6AD93345" w14:textId="77777777" w:rsidTr="00F41E42">
        <w:tc>
          <w:tcPr>
            <w:tcW w:w="2649" w:type="dxa"/>
          </w:tcPr>
          <w:p w14:paraId="0D9CB2D5" w14:textId="77777777" w:rsidR="00462D24" w:rsidRDefault="00462D24" w:rsidP="00F41E42">
            <w:pPr>
              <w:tabs>
                <w:tab w:val="left" w:pos="4088"/>
              </w:tabs>
              <w:jc w:val="both"/>
              <w:rPr>
                <w:b/>
                <w:iCs/>
              </w:rPr>
            </w:pPr>
            <w:r w:rsidRPr="00517ED6">
              <w:rPr>
                <w:b/>
                <w:iCs/>
              </w:rPr>
              <w:t xml:space="preserve">Иностранные языки </w:t>
            </w:r>
          </w:p>
          <w:p w14:paraId="4F8540B0" w14:textId="77777777" w:rsidR="00462D24" w:rsidRPr="00517ED6" w:rsidRDefault="00462D24" w:rsidP="00F41E42">
            <w:pPr>
              <w:tabs>
                <w:tab w:val="left" w:pos="4088"/>
              </w:tabs>
              <w:jc w:val="both"/>
              <w:rPr>
                <w:b/>
                <w:iCs/>
              </w:rPr>
            </w:pPr>
            <w:r w:rsidRPr="00517ED6">
              <w:rPr>
                <w:b/>
                <w:iCs/>
              </w:rPr>
              <w:t>(устная часть)</w:t>
            </w:r>
          </w:p>
        </w:tc>
        <w:tc>
          <w:tcPr>
            <w:tcW w:w="2650" w:type="dxa"/>
          </w:tcPr>
          <w:p w14:paraId="460F7954" w14:textId="77777777" w:rsidR="00462D24" w:rsidRPr="00517ED6" w:rsidRDefault="00462D24" w:rsidP="00F41E42">
            <w:pPr>
              <w:tabs>
                <w:tab w:val="left" w:pos="4088"/>
              </w:tabs>
              <w:jc w:val="center"/>
              <w:rPr>
                <w:b/>
                <w:iCs/>
              </w:rPr>
            </w:pPr>
            <w:r>
              <w:rPr>
                <w:b/>
                <w:iCs/>
              </w:rPr>
              <w:t>15 минут⃰</w:t>
            </w:r>
          </w:p>
        </w:tc>
        <w:tc>
          <w:tcPr>
            <w:tcW w:w="2649" w:type="dxa"/>
          </w:tcPr>
          <w:p w14:paraId="5AAE59BD" w14:textId="77777777" w:rsidR="00462D24" w:rsidRPr="00517ED6" w:rsidRDefault="00462D24" w:rsidP="00F41E42">
            <w:pPr>
              <w:tabs>
                <w:tab w:val="left" w:pos="4088"/>
              </w:tabs>
              <w:jc w:val="center"/>
              <w:rPr>
                <w:b/>
                <w:iCs/>
              </w:rPr>
            </w:pPr>
            <w:r>
              <w:rPr>
                <w:b/>
                <w:iCs/>
              </w:rPr>
              <w:t>45 минут⃰</w:t>
            </w:r>
          </w:p>
        </w:tc>
        <w:tc>
          <w:tcPr>
            <w:tcW w:w="2650" w:type="dxa"/>
            <w:vMerge/>
          </w:tcPr>
          <w:p w14:paraId="6DB599C6" w14:textId="77777777" w:rsidR="00462D24" w:rsidRPr="00517ED6" w:rsidRDefault="00462D24" w:rsidP="00F41E42">
            <w:pPr>
              <w:tabs>
                <w:tab w:val="left" w:pos="4088"/>
              </w:tabs>
              <w:jc w:val="center"/>
              <w:rPr>
                <w:b/>
                <w:iCs/>
              </w:rPr>
            </w:pPr>
          </w:p>
        </w:tc>
      </w:tr>
      <w:tr w:rsidR="004B199F" w:rsidRPr="00517ED6" w14:paraId="2C17CFB6" w14:textId="77777777" w:rsidTr="00F41E42">
        <w:tc>
          <w:tcPr>
            <w:tcW w:w="2649" w:type="dxa"/>
          </w:tcPr>
          <w:p w14:paraId="2990BF1A" w14:textId="77777777" w:rsidR="004B199F" w:rsidRPr="00517ED6" w:rsidRDefault="004B199F" w:rsidP="00F41E42">
            <w:pPr>
              <w:tabs>
                <w:tab w:val="left" w:pos="4088"/>
              </w:tabs>
              <w:jc w:val="both"/>
              <w:rPr>
                <w:b/>
                <w:iCs/>
              </w:rPr>
            </w:pPr>
            <w:r w:rsidRPr="00517ED6">
              <w:rPr>
                <w:b/>
                <w:iCs/>
              </w:rPr>
              <w:t>Информатика и ИКТ</w:t>
            </w:r>
          </w:p>
        </w:tc>
        <w:tc>
          <w:tcPr>
            <w:tcW w:w="2650" w:type="dxa"/>
          </w:tcPr>
          <w:p w14:paraId="3100049D" w14:textId="77777777" w:rsidR="004B199F" w:rsidRDefault="004B199F" w:rsidP="00F41E42">
            <w:pPr>
              <w:tabs>
                <w:tab w:val="left" w:pos="4088"/>
              </w:tabs>
              <w:jc w:val="center"/>
              <w:rPr>
                <w:b/>
                <w:iCs/>
                <w:lang w:val="en-US"/>
              </w:rPr>
            </w:pPr>
            <w:r>
              <w:rPr>
                <w:b/>
                <w:iCs/>
              </w:rPr>
              <w:t xml:space="preserve">2 часа 30 минут </w:t>
            </w:r>
          </w:p>
          <w:p w14:paraId="68BDCF67" w14:textId="77777777" w:rsidR="004B199F" w:rsidRPr="00517ED6" w:rsidRDefault="004B199F" w:rsidP="00F41E42">
            <w:pPr>
              <w:tabs>
                <w:tab w:val="left" w:pos="4088"/>
              </w:tabs>
              <w:jc w:val="center"/>
              <w:rPr>
                <w:b/>
                <w:iCs/>
              </w:rPr>
            </w:pPr>
            <w:r>
              <w:rPr>
                <w:b/>
                <w:iCs/>
              </w:rPr>
              <w:t>(150 минут)</w:t>
            </w:r>
          </w:p>
        </w:tc>
        <w:tc>
          <w:tcPr>
            <w:tcW w:w="2649" w:type="dxa"/>
          </w:tcPr>
          <w:p w14:paraId="54CA907D" w14:textId="77777777" w:rsidR="004B199F" w:rsidRDefault="004B199F" w:rsidP="00F41E42">
            <w:pPr>
              <w:tabs>
                <w:tab w:val="left" w:pos="4088"/>
              </w:tabs>
              <w:jc w:val="center"/>
              <w:rPr>
                <w:b/>
                <w:iCs/>
              </w:rPr>
            </w:pPr>
            <w:r>
              <w:rPr>
                <w:b/>
                <w:iCs/>
              </w:rPr>
              <w:t xml:space="preserve">4 часа </w:t>
            </w:r>
          </w:p>
          <w:p w14:paraId="7A15DEBA" w14:textId="77777777" w:rsidR="004B199F" w:rsidRPr="00517ED6" w:rsidRDefault="004B199F" w:rsidP="00F41E42">
            <w:pPr>
              <w:tabs>
                <w:tab w:val="left" w:pos="4088"/>
              </w:tabs>
              <w:jc w:val="center"/>
              <w:rPr>
                <w:b/>
                <w:iCs/>
              </w:rPr>
            </w:pPr>
            <w:r>
              <w:rPr>
                <w:b/>
                <w:iCs/>
              </w:rPr>
              <w:t>(240 минут)</w:t>
            </w:r>
          </w:p>
        </w:tc>
        <w:tc>
          <w:tcPr>
            <w:tcW w:w="2650" w:type="dxa"/>
          </w:tcPr>
          <w:p w14:paraId="340E852D" w14:textId="77777777"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14:paraId="5E50DE61" w14:textId="77777777" w:rsidTr="00F41E42">
        <w:tc>
          <w:tcPr>
            <w:tcW w:w="2649" w:type="dxa"/>
          </w:tcPr>
          <w:p w14:paraId="28885415" w14:textId="77777777" w:rsidR="004B199F" w:rsidRPr="00517ED6" w:rsidRDefault="004B199F" w:rsidP="00F41E42">
            <w:pPr>
              <w:tabs>
                <w:tab w:val="left" w:pos="4088"/>
              </w:tabs>
              <w:jc w:val="both"/>
              <w:rPr>
                <w:b/>
                <w:iCs/>
              </w:rPr>
            </w:pPr>
            <w:r w:rsidRPr="00517ED6">
              <w:rPr>
                <w:b/>
                <w:iCs/>
              </w:rPr>
              <w:t>История</w:t>
            </w:r>
          </w:p>
        </w:tc>
        <w:tc>
          <w:tcPr>
            <w:tcW w:w="2650" w:type="dxa"/>
          </w:tcPr>
          <w:p w14:paraId="110E70BD"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7207C498"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2F0DF56E" w14:textId="77777777" w:rsidR="004B199F" w:rsidRDefault="004B199F" w:rsidP="00F41E42">
            <w:pPr>
              <w:tabs>
                <w:tab w:val="left" w:pos="4088"/>
              </w:tabs>
              <w:jc w:val="center"/>
              <w:rPr>
                <w:b/>
                <w:iCs/>
              </w:rPr>
            </w:pPr>
            <w:r>
              <w:rPr>
                <w:b/>
                <w:iCs/>
              </w:rPr>
              <w:t xml:space="preserve">4 часа </w:t>
            </w:r>
          </w:p>
          <w:p w14:paraId="458D3A54" w14:textId="77777777" w:rsidR="004B199F" w:rsidRPr="00517ED6" w:rsidRDefault="004B199F" w:rsidP="00F41E42">
            <w:pPr>
              <w:tabs>
                <w:tab w:val="left" w:pos="4088"/>
              </w:tabs>
              <w:jc w:val="center"/>
              <w:rPr>
                <w:b/>
                <w:iCs/>
              </w:rPr>
            </w:pPr>
            <w:r>
              <w:rPr>
                <w:b/>
                <w:iCs/>
              </w:rPr>
              <w:t>(240 минут)</w:t>
            </w:r>
          </w:p>
        </w:tc>
        <w:tc>
          <w:tcPr>
            <w:tcW w:w="2650" w:type="dxa"/>
          </w:tcPr>
          <w:p w14:paraId="5603794A" w14:textId="77777777" w:rsidR="004B199F" w:rsidRPr="00517ED6" w:rsidRDefault="004B199F" w:rsidP="00F41E42">
            <w:pPr>
              <w:tabs>
                <w:tab w:val="left" w:pos="4088"/>
              </w:tabs>
              <w:jc w:val="center"/>
              <w:rPr>
                <w:b/>
                <w:iCs/>
              </w:rPr>
            </w:pPr>
            <w:r>
              <w:rPr>
                <w:b/>
                <w:iCs/>
              </w:rPr>
              <w:t>30 минут</w:t>
            </w:r>
          </w:p>
        </w:tc>
      </w:tr>
      <w:tr w:rsidR="004B199F" w:rsidRPr="00517ED6" w14:paraId="71833D74" w14:textId="77777777" w:rsidTr="00F41E42">
        <w:tc>
          <w:tcPr>
            <w:tcW w:w="2649" w:type="dxa"/>
          </w:tcPr>
          <w:p w14:paraId="5F70088D" w14:textId="77777777" w:rsidR="004B199F" w:rsidRPr="00517ED6" w:rsidRDefault="004B199F" w:rsidP="00F41E42">
            <w:pPr>
              <w:tabs>
                <w:tab w:val="left" w:pos="4088"/>
              </w:tabs>
              <w:jc w:val="both"/>
              <w:rPr>
                <w:b/>
                <w:iCs/>
              </w:rPr>
            </w:pPr>
            <w:r w:rsidRPr="00517ED6">
              <w:rPr>
                <w:b/>
                <w:iCs/>
              </w:rPr>
              <w:t>Литература</w:t>
            </w:r>
          </w:p>
        </w:tc>
        <w:tc>
          <w:tcPr>
            <w:tcW w:w="2650" w:type="dxa"/>
          </w:tcPr>
          <w:p w14:paraId="6804F6D7" w14:textId="77777777" w:rsidR="004B199F" w:rsidRDefault="004B199F" w:rsidP="00F41E42">
            <w:pPr>
              <w:tabs>
                <w:tab w:val="left" w:pos="4088"/>
              </w:tabs>
              <w:jc w:val="center"/>
              <w:rPr>
                <w:b/>
                <w:iCs/>
                <w:lang w:val="en-US"/>
              </w:rPr>
            </w:pPr>
            <w:r w:rsidRPr="00517ED6">
              <w:rPr>
                <w:b/>
                <w:iCs/>
              </w:rPr>
              <w:t xml:space="preserve">3 часа </w:t>
            </w:r>
          </w:p>
          <w:p w14:paraId="217E8C58" w14:textId="77777777"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14:paraId="0EDAD793" w14:textId="77777777" w:rsidR="004B199F" w:rsidRDefault="004B199F" w:rsidP="00F41E42">
            <w:pPr>
              <w:tabs>
                <w:tab w:val="left" w:pos="4088"/>
              </w:tabs>
              <w:jc w:val="center"/>
              <w:rPr>
                <w:b/>
                <w:iCs/>
              </w:rPr>
            </w:pPr>
            <w:r>
              <w:rPr>
                <w:b/>
                <w:iCs/>
              </w:rPr>
              <w:t>4 часа 30 минут</w:t>
            </w:r>
          </w:p>
          <w:p w14:paraId="7C8CE071" w14:textId="77777777" w:rsidR="004B199F" w:rsidRPr="00517ED6" w:rsidRDefault="004B199F" w:rsidP="00F41E42">
            <w:pPr>
              <w:tabs>
                <w:tab w:val="left" w:pos="4088"/>
              </w:tabs>
              <w:jc w:val="center"/>
              <w:rPr>
                <w:b/>
                <w:iCs/>
              </w:rPr>
            </w:pPr>
            <w:r>
              <w:rPr>
                <w:b/>
                <w:iCs/>
              </w:rPr>
              <w:t>(270 минут)</w:t>
            </w:r>
          </w:p>
        </w:tc>
        <w:tc>
          <w:tcPr>
            <w:tcW w:w="2650" w:type="dxa"/>
          </w:tcPr>
          <w:p w14:paraId="438B382D" w14:textId="77777777" w:rsidR="004B199F" w:rsidRDefault="004B199F" w:rsidP="00F41E42">
            <w:pPr>
              <w:tabs>
                <w:tab w:val="left" w:pos="4088"/>
              </w:tabs>
              <w:jc w:val="center"/>
              <w:rPr>
                <w:b/>
                <w:iCs/>
              </w:rPr>
            </w:pPr>
            <w:r w:rsidRPr="00F92113">
              <w:rPr>
                <w:b/>
                <w:iCs/>
              </w:rPr>
              <w:t xml:space="preserve">1 час </w:t>
            </w:r>
          </w:p>
          <w:p w14:paraId="4EF6EA31" w14:textId="77777777" w:rsidR="004B199F" w:rsidRPr="00517ED6" w:rsidRDefault="004B199F" w:rsidP="00F41E42">
            <w:pPr>
              <w:tabs>
                <w:tab w:val="left" w:pos="4088"/>
              </w:tabs>
              <w:jc w:val="center"/>
              <w:rPr>
                <w:b/>
                <w:iCs/>
              </w:rPr>
            </w:pPr>
            <w:r w:rsidRPr="00F92113">
              <w:rPr>
                <w:b/>
                <w:iCs/>
              </w:rPr>
              <w:t>(60 минут)</w:t>
            </w:r>
          </w:p>
        </w:tc>
      </w:tr>
      <w:tr w:rsidR="004B199F" w:rsidRPr="00510A8D" w14:paraId="4B0F4670" w14:textId="77777777" w:rsidTr="00F41E42">
        <w:tc>
          <w:tcPr>
            <w:tcW w:w="2649" w:type="dxa"/>
          </w:tcPr>
          <w:p w14:paraId="52D97B4F" w14:textId="77777777" w:rsidR="004B199F" w:rsidRPr="00517ED6" w:rsidRDefault="004B199F" w:rsidP="00F41E42">
            <w:pPr>
              <w:tabs>
                <w:tab w:val="left" w:pos="4088"/>
              </w:tabs>
              <w:jc w:val="both"/>
              <w:rPr>
                <w:b/>
                <w:iCs/>
              </w:rPr>
            </w:pPr>
            <w:r w:rsidRPr="00517ED6">
              <w:rPr>
                <w:b/>
                <w:iCs/>
              </w:rPr>
              <w:t>Математика</w:t>
            </w:r>
          </w:p>
        </w:tc>
        <w:tc>
          <w:tcPr>
            <w:tcW w:w="2650" w:type="dxa"/>
          </w:tcPr>
          <w:p w14:paraId="7C5C5C63" w14:textId="77777777" w:rsidR="004B199F" w:rsidRDefault="004B199F" w:rsidP="00F41E42">
            <w:pPr>
              <w:tabs>
                <w:tab w:val="left" w:pos="4088"/>
              </w:tabs>
              <w:jc w:val="center"/>
              <w:rPr>
                <w:b/>
                <w:iCs/>
                <w:lang w:val="en-US"/>
              </w:rPr>
            </w:pPr>
            <w:r w:rsidRPr="00517ED6">
              <w:rPr>
                <w:b/>
                <w:iCs/>
              </w:rPr>
              <w:t xml:space="preserve">3 часа 55 минут </w:t>
            </w:r>
          </w:p>
          <w:p w14:paraId="7E51483C"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0F4D12D2"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1AD7C0DB" w14:textId="77777777" w:rsidR="004B199F" w:rsidRPr="00510A8D" w:rsidRDefault="004B199F" w:rsidP="00F41E42">
            <w:pPr>
              <w:tabs>
                <w:tab w:val="left" w:pos="4088"/>
              </w:tabs>
              <w:jc w:val="center"/>
              <w:rPr>
                <w:b/>
                <w:iCs/>
              </w:rPr>
            </w:pPr>
            <w:r>
              <w:rPr>
                <w:b/>
                <w:iCs/>
              </w:rPr>
              <w:t>(325 минут)</w:t>
            </w:r>
          </w:p>
        </w:tc>
        <w:tc>
          <w:tcPr>
            <w:tcW w:w="2650" w:type="dxa"/>
          </w:tcPr>
          <w:p w14:paraId="620E5EBC" w14:textId="77777777" w:rsidR="004B199F" w:rsidRDefault="004B199F" w:rsidP="00F41E42">
            <w:pPr>
              <w:tabs>
                <w:tab w:val="left" w:pos="4088"/>
              </w:tabs>
              <w:jc w:val="center"/>
              <w:rPr>
                <w:b/>
                <w:iCs/>
              </w:rPr>
            </w:pPr>
            <w:r>
              <w:rPr>
                <w:b/>
                <w:iCs/>
              </w:rPr>
              <w:t xml:space="preserve">1 час </w:t>
            </w:r>
          </w:p>
          <w:p w14:paraId="5C552F95" w14:textId="77777777" w:rsidR="004B199F" w:rsidRPr="00510A8D" w:rsidRDefault="004B199F" w:rsidP="00F41E42">
            <w:pPr>
              <w:tabs>
                <w:tab w:val="left" w:pos="4088"/>
              </w:tabs>
              <w:jc w:val="center"/>
              <w:rPr>
                <w:b/>
                <w:iCs/>
              </w:rPr>
            </w:pPr>
            <w:r>
              <w:rPr>
                <w:b/>
                <w:iCs/>
              </w:rPr>
              <w:t>(60 минут)</w:t>
            </w:r>
          </w:p>
        </w:tc>
      </w:tr>
      <w:tr w:rsidR="004B199F" w:rsidRPr="00517ED6" w14:paraId="5EDCABBD" w14:textId="77777777" w:rsidTr="00F41E42">
        <w:tc>
          <w:tcPr>
            <w:tcW w:w="2649" w:type="dxa"/>
          </w:tcPr>
          <w:p w14:paraId="240E1254" w14:textId="77777777" w:rsidR="004B199F" w:rsidRPr="00517ED6" w:rsidRDefault="004B199F" w:rsidP="00F41E42">
            <w:pPr>
              <w:tabs>
                <w:tab w:val="left" w:pos="4088"/>
              </w:tabs>
              <w:jc w:val="both"/>
              <w:rPr>
                <w:b/>
                <w:iCs/>
              </w:rPr>
            </w:pPr>
            <w:r w:rsidRPr="00517ED6">
              <w:rPr>
                <w:b/>
                <w:iCs/>
              </w:rPr>
              <w:t>Обществознание</w:t>
            </w:r>
          </w:p>
        </w:tc>
        <w:tc>
          <w:tcPr>
            <w:tcW w:w="2650" w:type="dxa"/>
          </w:tcPr>
          <w:p w14:paraId="4AE1D99C" w14:textId="77777777" w:rsidR="004B199F" w:rsidRDefault="004B199F" w:rsidP="00F41E42">
            <w:pPr>
              <w:tabs>
                <w:tab w:val="left" w:pos="4088"/>
              </w:tabs>
              <w:jc w:val="center"/>
              <w:rPr>
                <w:b/>
                <w:iCs/>
                <w:lang w:val="en-US"/>
              </w:rPr>
            </w:pPr>
            <w:r w:rsidRPr="00517ED6">
              <w:rPr>
                <w:b/>
                <w:iCs/>
              </w:rPr>
              <w:t xml:space="preserve">3 часа </w:t>
            </w:r>
            <w:r>
              <w:rPr>
                <w:b/>
                <w:iCs/>
              </w:rPr>
              <w:t>30 минут</w:t>
            </w:r>
          </w:p>
          <w:p w14:paraId="55661F3F" w14:textId="77777777"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14:paraId="49C98B1A" w14:textId="77777777" w:rsidR="004B199F" w:rsidRPr="00517ED6" w:rsidRDefault="004B199F" w:rsidP="00F41E42">
            <w:pPr>
              <w:tabs>
                <w:tab w:val="left" w:pos="4088"/>
              </w:tabs>
              <w:jc w:val="center"/>
              <w:rPr>
                <w:b/>
                <w:iCs/>
              </w:rPr>
            </w:pPr>
            <w:r>
              <w:rPr>
                <w:b/>
                <w:iCs/>
              </w:rPr>
              <w:t>5 часов (300 минут)</w:t>
            </w:r>
          </w:p>
        </w:tc>
        <w:tc>
          <w:tcPr>
            <w:tcW w:w="2650" w:type="dxa"/>
          </w:tcPr>
          <w:p w14:paraId="53EA4EC5" w14:textId="77777777" w:rsidR="004B199F" w:rsidRPr="00517ED6" w:rsidRDefault="004B199F" w:rsidP="00F41E42">
            <w:pPr>
              <w:tabs>
                <w:tab w:val="left" w:pos="4088"/>
              </w:tabs>
              <w:jc w:val="center"/>
              <w:rPr>
                <w:b/>
                <w:iCs/>
              </w:rPr>
            </w:pPr>
            <w:r w:rsidRPr="00F92113">
              <w:rPr>
                <w:b/>
                <w:iCs/>
              </w:rPr>
              <w:t>40 минут</w:t>
            </w:r>
          </w:p>
        </w:tc>
      </w:tr>
      <w:tr w:rsidR="004B199F" w:rsidRPr="00517ED6" w14:paraId="472003DB" w14:textId="77777777" w:rsidTr="00F41E42">
        <w:tc>
          <w:tcPr>
            <w:tcW w:w="2649" w:type="dxa"/>
          </w:tcPr>
          <w:p w14:paraId="52B55923" w14:textId="77777777" w:rsidR="004B199F" w:rsidRPr="00517ED6" w:rsidRDefault="004B199F" w:rsidP="00F41E42">
            <w:pPr>
              <w:tabs>
                <w:tab w:val="left" w:pos="4088"/>
              </w:tabs>
              <w:jc w:val="both"/>
              <w:rPr>
                <w:b/>
                <w:iCs/>
              </w:rPr>
            </w:pPr>
            <w:r w:rsidRPr="00517ED6">
              <w:rPr>
                <w:b/>
                <w:iCs/>
              </w:rPr>
              <w:t>Русский язык</w:t>
            </w:r>
          </w:p>
        </w:tc>
        <w:tc>
          <w:tcPr>
            <w:tcW w:w="2650" w:type="dxa"/>
          </w:tcPr>
          <w:p w14:paraId="122967A3" w14:textId="77777777" w:rsidR="004B199F" w:rsidRDefault="004B199F" w:rsidP="00F41E42">
            <w:pPr>
              <w:tabs>
                <w:tab w:val="left" w:pos="4088"/>
              </w:tabs>
              <w:jc w:val="center"/>
              <w:rPr>
                <w:b/>
                <w:iCs/>
                <w:lang w:val="en-US"/>
              </w:rPr>
            </w:pPr>
            <w:r w:rsidRPr="00517ED6">
              <w:rPr>
                <w:b/>
                <w:iCs/>
              </w:rPr>
              <w:t xml:space="preserve">3 часа 55 минут </w:t>
            </w:r>
          </w:p>
          <w:p w14:paraId="59799C79" w14:textId="77777777" w:rsidR="004B199F" w:rsidRPr="00517ED6" w:rsidRDefault="004B199F" w:rsidP="00F41E42">
            <w:pPr>
              <w:tabs>
                <w:tab w:val="left" w:pos="4088"/>
              </w:tabs>
              <w:jc w:val="center"/>
              <w:rPr>
                <w:b/>
                <w:iCs/>
              </w:rPr>
            </w:pPr>
            <w:r w:rsidRPr="00517ED6">
              <w:rPr>
                <w:b/>
                <w:iCs/>
              </w:rPr>
              <w:t>(235 минут)</w:t>
            </w:r>
          </w:p>
        </w:tc>
        <w:tc>
          <w:tcPr>
            <w:tcW w:w="2649" w:type="dxa"/>
          </w:tcPr>
          <w:p w14:paraId="2974BA01" w14:textId="77777777" w:rsidR="004B199F" w:rsidRDefault="004B199F" w:rsidP="00F41E42">
            <w:pPr>
              <w:tabs>
                <w:tab w:val="left" w:pos="4088"/>
              </w:tabs>
              <w:jc w:val="center"/>
              <w:rPr>
                <w:b/>
                <w:iCs/>
              </w:rPr>
            </w:pPr>
            <w:r>
              <w:rPr>
                <w:b/>
                <w:iCs/>
                <w:lang w:val="en-US"/>
              </w:rPr>
              <w:t xml:space="preserve">5 </w:t>
            </w:r>
            <w:r>
              <w:rPr>
                <w:b/>
                <w:iCs/>
              </w:rPr>
              <w:t xml:space="preserve">часов 25 минут </w:t>
            </w:r>
          </w:p>
          <w:p w14:paraId="7E108F5A" w14:textId="77777777" w:rsidR="004B199F" w:rsidRPr="00517ED6" w:rsidRDefault="004B199F" w:rsidP="00F41E42">
            <w:pPr>
              <w:tabs>
                <w:tab w:val="left" w:pos="4088"/>
              </w:tabs>
              <w:jc w:val="center"/>
              <w:rPr>
                <w:b/>
                <w:iCs/>
              </w:rPr>
            </w:pPr>
            <w:r>
              <w:rPr>
                <w:b/>
                <w:iCs/>
              </w:rPr>
              <w:t>(325 минут)</w:t>
            </w:r>
          </w:p>
        </w:tc>
        <w:tc>
          <w:tcPr>
            <w:tcW w:w="2650" w:type="dxa"/>
          </w:tcPr>
          <w:p w14:paraId="5C586B7A" w14:textId="77777777" w:rsidR="004B199F" w:rsidRPr="00517ED6" w:rsidRDefault="004B199F" w:rsidP="00F41E42">
            <w:pPr>
              <w:tabs>
                <w:tab w:val="left" w:pos="4088"/>
              </w:tabs>
              <w:jc w:val="center"/>
              <w:rPr>
                <w:b/>
                <w:iCs/>
              </w:rPr>
            </w:pPr>
            <w:r>
              <w:rPr>
                <w:b/>
                <w:iCs/>
              </w:rPr>
              <w:t>40 минут</w:t>
            </w:r>
          </w:p>
        </w:tc>
      </w:tr>
      <w:tr w:rsidR="004B199F" w:rsidRPr="00517ED6" w14:paraId="43A03E00" w14:textId="77777777" w:rsidTr="00F41E42">
        <w:tc>
          <w:tcPr>
            <w:tcW w:w="2649" w:type="dxa"/>
          </w:tcPr>
          <w:p w14:paraId="3240CEE9" w14:textId="77777777" w:rsidR="004B199F" w:rsidRPr="00517ED6" w:rsidRDefault="004B199F" w:rsidP="00F41E42">
            <w:pPr>
              <w:tabs>
                <w:tab w:val="left" w:pos="4088"/>
              </w:tabs>
              <w:jc w:val="both"/>
              <w:rPr>
                <w:b/>
                <w:iCs/>
              </w:rPr>
            </w:pPr>
            <w:r w:rsidRPr="00517ED6">
              <w:rPr>
                <w:b/>
                <w:iCs/>
              </w:rPr>
              <w:t>Физика</w:t>
            </w:r>
          </w:p>
        </w:tc>
        <w:tc>
          <w:tcPr>
            <w:tcW w:w="2650" w:type="dxa"/>
          </w:tcPr>
          <w:p w14:paraId="7B4E9F2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123B90B4"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122B0975" w14:textId="77777777" w:rsidR="004B199F" w:rsidRDefault="004B199F" w:rsidP="00F41E42">
            <w:pPr>
              <w:tabs>
                <w:tab w:val="left" w:pos="4088"/>
              </w:tabs>
              <w:jc w:val="center"/>
              <w:rPr>
                <w:b/>
                <w:iCs/>
              </w:rPr>
            </w:pPr>
            <w:r>
              <w:rPr>
                <w:b/>
                <w:iCs/>
              </w:rPr>
              <w:t xml:space="preserve">4 часа </w:t>
            </w:r>
          </w:p>
          <w:p w14:paraId="18168C99" w14:textId="77777777" w:rsidR="004B199F" w:rsidRPr="00517ED6" w:rsidRDefault="004B199F" w:rsidP="00F41E42">
            <w:pPr>
              <w:tabs>
                <w:tab w:val="left" w:pos="4088"/>
              </w:tabs>
              <w:jc w:val="center"/>
              <w:rPr>
                <w:b/>
                <w:iCs/>
              </w:rPr>
            </w:pPr>
            <w:r>
              <w:rPr>
                <w:b/>
                <w:iCs/>
              </w:rPr>
              <w:t>(240 минут)</w:t>
            </w:r>
          </w:p>
        </w:tc>
        <w:tc>
          <w:tcPr>
            <w:tcW w:w="2650" w:type="dxa"/>
          </w:tcPr>
          <w:p w14:paraId="341C7AD0" w14:textId="77777777" w:rsidR="004B199F" w:rsidRPr="00517ED6" w:rsidRDefault="004B199F" w:rsidP="00F41E42">
            <w:pPr>
              <w:tabs>
                <w:tab w:val="left" w:pos="4088"/>
              </w:tabs>
              <w:jc w:val="center"/>
              <w:rPr>
                <w:b/>
                <w:iCs/>
              </w:rPr>
            </w:pPr>
            <w:r w:rsidRPr="00F92113">
              <w:rPr>
                <w:b/>
                <w:iCs/>
              </w:rPr>
              <w:t>40 минут</w:t>
            </w:r>
          </w:p>
        </w:tc>
      </w:tr>
      <w:tr w:rsidR="004B199F" w:rsidRPr="004840AA" w14:paraId="116B86D4" w14:textId="77777777" w:rsidTr="00F41E42">
        <w:tc>
          <w:tcPr>
            <w:tcW w:w="2649" w:type="dxa"/>
          </w:tcPr>
          <w:p w14:paraId="757767EE" w14:textId="77777777" w:rsidR="004B199F" w:rsidRPr="00517ED6" w:rsidRDefault="004B199F" w:rsidP="00F41E42">
            <w:pPr>
              <w:tabs>
                <w:tab w:val="left" w:pos="4088"/>
              </w:tabs>
              <w:jc w:val="both"/>
              <w:rPr>
                <w:b/>
                <w:iCs/>
              </w:rPr>
            </w:pPr>
            <w:r w:rsidRPr="00517ED6">
              <w:rPr>
                <w:b/>
                <w:iCs/>
              </w:rPr>
              <w:t>Химия</w:t>
            </w:r>
          </w:p>
        </w:tc>
        <w:tc>
          <w:tcPr>
            <w:tcW w:w="2650" w:type="dxa"/>
          </w:tcPr>
          <w:p w14:paraId="00DAFED0" w14:textId="77777777"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14:paraId="6C6E3406" w14:textId="77777777"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14:paraId="5ACEA870" w14:textId="77777777" w:rsidR="004B199F" w:rsidRDefault="004B199F" w:rsidP="00F41E42">
            <w:pPr>
              <w:tabs>
                <w:tab w:val="left" w:pos="4088"/>
              </w:tabs>
              <w:jc w:val="center"/>
              <w:rPr>
                <w:b/>
                <w:iCs/>
              </w:rPr>
            </w:pPr>
            <w:r>
              <w:rPr>
                <w:b/>
                <w:iCs/>
              </w:rPr>
              <w:t xml:space="preserve">4 часа </w:t>
            </w:r>
          </w:p>
          <w:p w14:paraId="4520C966" w14:textId="77777777" w:rsidR="004B199F" w:rsidRPr="004840AA" w:rsidRDefault="004B199F" w:rsidP="00F41E42">
            <w:pPr>
              <w:tabs>
                <w:tab w:val="left" w:pos="4088"/>
              </w:tabs>
              <w:jc w:val="center"/>
              <w:rPr>
                <w:b/>
                <w:iCs/>
                <w:lang w:val="en-US"/>
              </w:rPr>
            </w:pPr>
            <w:r>
              <w:rPr>
                <w:b/>
                <w:iCs/>
              </w:rPr>
              <w:t>(240 минут)</w:t>
            </w:r>
          </w:p>
        </w:tc>
        <w:tc>
          <w:tcPr>
            <w:tcW w:w="2650" w:type="dxa"/>
          </w:tcPr>
          <w:p w14:paraId="15DB196F" w14:textId="77777777" w:rsidR="004B199F" w:rsidRPr="004840AA" w:rsidRDefault="004B199F" w:rsidP="00F41E42">
            <w:pPr>
              <w:tabs>
                <w:tab w:val="left" w:pos="4088"/>
              </w:tabs>
              <w:jc w:val="center"/>
              <w:rPr>
                <w:b/>
                <w:iCs/>
                <w:lang w:val="en-US"/>
              </w:rPr>
            </w:pPr>
            <w:r w:rsidRPr="00F92113">
              <w:rPr>
                <w:b/>
                <w:iCs/>
                <w:lang w:val="en-US"/>
              </w:rPr>
              <w:t>30 минут</w:t>
            </w:r>
          </w:p>
        </w:tc>
      </w:tr>
    </w:tbl>
    <w:p w14:paraId="65201BC6" w14:textId="77777777" w:rsidR="00B61B8C" w:rsidRDefault="00B61B8C" w:rsidP="00F23D38">
      <w:pPr>
        <w:tabs>
          <w:tab w:val="left" w:pos="4088"/>
        </w:tabs>
        <w:spacing w:before="120"/>
        <w:jc w:val="both"/>
        <w:rPr>
          <w:b/>
          <w:sz w:val="26"/>
          <w:szCs w:val="26"/>
        </w:rPr>
      </w:pPr>
    </w:p>
    <w:p w14:paraId="1BD673F1" w14:textId="77777777" w:rsidR="00EB1308" w:rsidRDefault="00EB1308" w:rsidP="00F23D38">
      <w:pPr>
        <w:tabs>
          <w:tab w:val="left" w:pos="4088"/>
        </w:tabs>
        <w:spacing w:before="120"/>
        <w:jc w:val="both"/>
        <w:rPr>
          <w:b/>
          <w:sz w:val="26"/>
          <w:szCs w:val="26"/>
        </w:rPr>
      </w:pPr>
    </w:p>
    <w:p w14:paraId="0D2AA571" w14:textId="77777777" w:rsidR="00EB1308" w:rsidRDefault="00EB1308" w:rsidP="00F23D38">
      <w:pPr>
        <w:tabs>
          <w:tab w:val="left" w:pos="4088"/>
        </w:tabs>
        <w:spacing w:before="120"/>
        <w:jc w:val="both"/>
        <w:rPr>
          <w:b/>
          <w:sz w:val="26"/>
          <w:szCs w:val="26"/>
        </w:rPr>
      </w:pPr>
    </w:p>
    <w:p w14:paraId="38199F11" w14:textId="77777777"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0"/>
      </w:r>
      <w:bookmarkEnd w:id="157"/>
      <w:bookmarkEnd w:id="158"/>
    </w:p>
    <w:p w14:paraId="49F81FCC" w14:textId="77777777" w:rsidR="00F114A1" w:rsidRPr="00F114A1" w:rsidRDefault="00F114A1" w:rsidP="00F114A1"/>
    <w:p w14:paraId="4EE8C008" w14:textId="77777777"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14:paraId="521BD476" w14:textId="77777777"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14:paraId="2FA6EC94" w14:textId="77777777"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14:paraId="31CEB837" w14:textId="77777777"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14:paraId="627DF6A3" w14:textId="77777777"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14:paraId="156BB132" w14:textId="77777777"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14:paraId="5F7986CE" w14:textId="77777777"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14:paraId="54357D27" w14:textId="77777777" w:rsidR="00772E51" w:rsidRPr="00AB75D0" w:rsidRDefault="00772E51" w:rsidP="000E0384">
      <w:pPr>
        <w:ind w:firstLine="567"/>
        <w:jc w:val="both"/>
        <w:rPr>
          <w:b/>
          <w:sz w:val="26"/>
          <w:szCs w:val="26"/>
        </w:rPr>
      </w:pPr>
    </w:p>
    <w:p w14:paraId="230F25B9" w14:textId="77777777" w:rsidR="00A751F0" w:rsidRPr="00A71ECF" w:rsidRDefault="00A751F0" w:rsidP="00A71ECF">
      <w:pPr>
        <w:ind w:firstLine="567"/>
        <w:jc w:val="both"/>
        <w:rPr>
          <w:b/>
          <w:sz w:val="26"/>
          <w:szCs w:val="26"/>
        </w:rPr>
      </w:pPr>
      <w:r w:rsidRPr="00A71ECF">
        <w:rPr>
          <w:b/>
          <w:sz w:val="26"/>
          <w:szCs w:val="26"/>
        </w:rPr>
        <w:t>Проведение экзамена в ППЭ.</w:t>
      </w:r>
    </w:p>
    <w:p w14:paraId="1726FAE8" w14:textId="77777777" w:rsidR="00A751F0" w:rsidRPr="00F114A1" w:rsidRDefault="00A751F0" w:rsidP="00F114A1">
      <w:pPr>
        <w:tabs>
          <w:tab w:val="left" w:pos="1134"/>
        </w:tabs>
        <w:jc w:val="both"/>
        <w:rPr>
          <w:b/>
          <w:sz w:val="26"/>
          <w:szCs w:val="26"/>
        </w:rPr>
      </w:pPr>
    </w:p>
    <w:tbl>
      <w:tblPr>
        <w:tblStyle w:val="afe"/>
        <w:tblW w:w="0" w:type="auto"/>
        <w:tblInd w:w="108" w:type="dxa"/>
        <w:tblLook w:val="04A0" w:firstRow="1" w:lastRow="0" w:firstColumn="1" w:lastColumn="0" w:noHBand="0" w:noVBand="1"/>
      </w:tblPr>
      <w:tblGrid>
        <w:gridCol w:w="10206"/>
      </w:tblGrid>
      <w:tr w:rsidR="00A751F0" w14:paraId="24449A93" w14:textId="77777777" w:rsidTr="00C06991">
        <w:tc>
          <w:tcPr>
            <w:tcW w:w="10206" w:type="dxa"/>
            <w:tcBorders>
              <w:top w:val="dashed" w:sz="12" w:space="0" w:color="auto"/>
              <w:left w:val="dashed" w:sz="12" w:space="0" w:color="auto"/>
              <w:bottom w:val="dashed" w:sz="12" w:space="0" w:color="auto"/>
              <w:right w:val="dashed" w:sz="12" w:space="0" w:color="auto"/>
            </w:tcBorders>
          </w:tcPr>
          <w:p w14:paraId="4D7461CF" w14:textId="77777777"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в спокойной и доброжелательной обстановке.</w:t>
            </w:r>
          </w:p>
          <w:p w14:paraId="04D91FA4" w14:textId="77777777"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14:paraId="189F771A" w14:textId="77777777"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8A8CD7A" w14:textId="77777777"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EDFA187" w14:textId="77777777"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14:paraId="76EACDC5" w14:textId="77777777" w:rsidR="00F114A1" w:rsidRDefault="00F114A1" w:rsidP="000E0384">
      <w:pPr>
        <w:spacing w:before="120"/>
        <w:ind w:firstLine="567"/>
        <w:jc w:val="both"/>
        <w:rPr>
          <w:b/>
          <w:sz w:val="26"/>
          <w:szCs w:val="26"/>
        </w:rPr>
      </w:pPr>
    </w:p>
    <w:p w14:paraId="28E4ECA3" w14:textId="77777777" w:rsidR="00FE036B" w:rsidRDefault="00FE036B" w:rsidP="00FE036B">
      <w:pPr>
        <w:ind w:firstLine="709"/>
        <w:jc w:val="both"/>
        <w:rPr>
          <w:b/>
          <w:sz w:val="26"/>
          <w:szCs w:val="26"/>
        </w:rPr>
      </w:pPr>
    </w:p>
    <w:p w14:paraId="7156FC9B" w14:textId="77777777"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14:paraId="3125CCE2" w14:textId="77777777" w:rsidR="0096312E" w:rsidRDefault="00772E51" w:rsidP="00FE036B">
      <w:pPr>
        <w:ind w:firstLine="709"/>
        <w:jc w:val="both"/>
        <w:rPr>
          <w:b/>
          <w:sz w:val="26"/>
          <w:szCs w:val="26"/>
        </w:rPr>
      </w:pPr>
      <w:r>
        <w:rPr>
          <w:sz w:val="26"/>
          <w:szCs w:val="26"/>
        </w:rPr>
        <w:t>прибыть</w:t>
      </w:r>
      <w:r w:rsidRPr="00AB75D0">
        <w:rPr>
          <w:sz w:val="26"/>
          <w:szCs w:val="26"/>
        </w:rPr>
        <w:t xml:space="preserve">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14:paraId="1231B646" w14:textId="1C8234CA"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14:paraId="182A4970" w14:textId="4A2FF104"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14:paraId="29501565" w14:textId="77777777"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8E483F">
        <w:rPr>
          <w:i/>
          <w:sz w:val="26"/>
          <w:szCs w:val="26"/>
        </w:rPr>
        <w:t xml:space="preserve"> </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14:paraId="00519704" w14:textId="2C3DF2CE"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008E483F">
        <w:rPr>
          <w:sz w:val="26"/>
          <w:szCs w:val="26"/>
        </w:rPr>
        <w:t xml:space="preserve"> </w:t>
      </w:r>
      <w:r w:rsidRPr="0053135D">
        <w:rPr>
          <w:sz w:val="26"/>
          <w:szCs w:val="26"/>
        </w:rPr>
        <w:t xml:space="preserve">по местному времени; </w:t>
      </w:r>
    </w:p>
    <w:p w14:paraId="551B2754" w14:textId="5F98A632"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14:paraId="0DC0A82C" w14:textId="77777777"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14:paraId="33005C01" w14:textId="77777777"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14:paraId="2FD658CC" w14:textId="7E2CB270"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14:paraId="4D195A0F" w14:textId="77777777"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14:paraId="60A0C405" w14:textId="77777777"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14:paraId="128CD41A" w14:textId="77777777"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14:paraId="3FB1AC95" w14:textId="77777777"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14:paraId="1E36A061" w14:textId="310C4348" w:rsidR="00127519" w:rsidRPr="0096312E" w:rsidRDefault="00127519" w:rsidP="0096312E">
      <w:pPr>
        <w:pStyle w:val="af0"/>
        <w:ind w:firstLine="709"/>
        <w:jc w:val="both"/>
        <w:rPr>
          <w:rFonts w:eastAsia="Times New Roman"/>
          <w:sz w:val="26"/>
          <w:szCs w:val="26"/>
        </w:rPr>
      </w:pPr>
      <w:r>
        <w:rPr>
          <w:rFonts w:eastAsia="Times New Roman"/>
          <w:sz w:val="26"/>
          <w:szCs w:val="26"/>
        </w:rPr>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sidR="00F91E2A">
        <w:rPr>
          <w:rFonts w:eastAsia="Times New Roman"/>
          <w:sz w:val="26"/>
          <w:szCs w:val="26"/>
        </w:rPr>
        <w:t xml:space="preserve"> </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0096312E">
        <w:rPr>
          <w:rFonts w:eastAsia="Times New Roman"/>
          <w:sz w:val="26"/>
          <w:szCs w:val="26"/>
        </w:rPr>
        <w:t xml:space="preserve"> </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r w:rsidRPr="0053135D">
        <w:rPr>
          <w:sz w:val="26"/>
          <w:szCs w:val="26"/>
        </w:rPr>
        <w:t xml:space="preserve"> </w:t>
      </w:r>
    </w:p>
    <w:p w14:paraId="30B37152" w14:textId="77777777"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Pr>
          <w:sz w:val="26"/>
          <w:szCs w:val="26"/>
        </w:rPr>
        <w:t xml:space="preserve"> </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14:paraId="6F0F2696" w14:textId="77777777"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14:paraId="3348337E" w14:textId="77777777"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0096312E" w:rsidRPr="00CD7445">
        <w:rPr>
          <w:rFonts w:eastAsia="Calibri"/>
          <w:sz w:val="26"/>
          <w:szCs w:val="26"/>
        </w:rPr>
        <w:t xml:space="preserve"> </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14:paraId="73EC2AEF" w14:textId="77777777"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14:paraId="4637FB93" w14:textId="77777777"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14:paraId="6CBB0DD7" w14:textId="77777777"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14:paraId="5F0EF055" w14:textId="77777777"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14:paraId="5B26D733" w14:textId="77777777" w:rsidR="003326B0" w:rsidRPr="00CD7445" w:rsidRDefault="003326B0" w:rsidP="00FE036B">
      <w:pPr>
        <w:ind w:firstLine="709"/>
        <w:jc w:val="both"/>
        <w:rPr>
          <w:sz w:val="26"/>
          <w:szCs w:val="26"/>
        </w:rPr>
      </w:pPr>
      <w:r w:rsidRPr="00CD7445">
        <w:rPr>
          <w:sz w:val="26"/>
          <w:szCs w:val="26"/>
        </w:rPr>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14:paraId="7C1AB610" w14:textId="77777777"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w:t>
      </w:r>
      <w:r w:rsidRPr="00CD7445">
        <w:rPr>
          <w:color w:val="000000"/>
          <w:sz w:val="26"/>
          <w:szCs w:val="26"/>
        </w:rPr>
        <w:t xml:space="preserve"> </w:t>
      </w:r>
      <w:r w:rsidRPr="00CD7445">
        <w:rPr>
          <w:sz w:val="26"/>
          <w:szCs w:val="26"/>
        </w:rPr>
        <w:t>фото-, аудио- и видеоаппаратуры,</w:t>
      </w:r>
      <w:r w:rsidRPr="00CD7445">
        <w:rPr>
          <w:color w:val="000000"/>
          <w:sz w:val="26"/>
          <w:szCs w:val="26"/>
        </w:rPr>
        <w:t xml:space="preserve"> </w:t>
      </w:r>
      <w:r w:rsidRPr="00CD7445">
        <w:rPr>
          <w:sz w:val="26"/>
          <w:szCs w:val="26"/>
        </w:rPr>
        <w:t>справочных материалов, письменных заметок и иных средств хранения и передачи информации;</w:t>
      </w:r>
    </w:p>
    <w:p w14:paraId="27C76B4A" w14:textId="507E3BCC"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14:paraId="286BC9E1" w14:textId="729BC45F"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когда</w:t>
      </w:r>
      <w:r w:rsidRPr="0000635F">
        <w:rPr>
          <w:color w:val="000000"/>
          <w:sz w:val="26"/>
          <w:szCs w:val="26"/>
        </w:rPr>
        <w:t xml:space="preserve"> </w:t>
      </w:r>
      <w:r>
        <w:rPr>
          <w:color w:val="000000"/>
          <w:sz w:val="26"/>
          <w:szCs w:val="26"/>
        </w:rPr>
        <w:t>участник экзамена</w:t>
      </w:r>
      <w:r w:rsidRPr="0000635F">
        <w:rPr>
          <w:color w:val="000000"/>
          <w:sz w:val="26"/>
          <w:szCs w:val="26"/>
        </w:rPr>
        <w:t xml:space="preserve"> </w:t>
      </w:r>
      <w:r>
        <w:rPr>
          <w:color w:val="000000"/>
          <w:sz w:val="26"/>
          <w:szCs w:val="26"/>
        </w:rPr>
        <w:t xml:space="preserve">обратился </w:t>
      </w:r>
      <w:r w:rsidRPr="0000635F">
        <w:rPr>
          <w:color w:val="000000"/>
          <w:sz w:val="26"/>
          <w:szCs w:val="26"/>
        </w:rPr>
        <w:t>к медицинскому работнику</w:t>
      </w:r>
      <w:r>
        <w:rPr>
          <w:color w:val="000000"/>
          <w:sz w:val="26"/>
          <w:szCs w:val="26"/>
        </w:rPr>
        <w:t>).</w:t>
      </w:r>
    </w:p>
    <w:p w14:paraId="4A2C87F7" w14:textId="77777777"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14:paraId="2968F6A8" w14:textId="77777777"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14:paraId="3ACB6266" w14:textId="77777777"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r w:rsidR="0000635F">
        <w:rPr>
          <w:b/>
          <w:sz w:val="26"/>
          <w:szCs w:val="26"/>
        </w:rPr>
        <w:t xml:space="preserve"> </w:t>
      </w:r>
      <w:bookmarkEnd w:id="162"/>
    </w:p>
    <w:p w14:paraId="278AB4F4" w14:textId="5CC96FF7"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4D037B" w:rsidRPr="00A95C7D">
        <w:rPr>
          <w:sz w:val="26"/>
        </w:rPr>
        <w:t xml:space="preserve"> </w:t>
      </w:r>
      <w:r w:rsidR="006E7E43">
        <w:rPr>
          <w:sz w:val="26"/>
        </w:rPr>
        <w:t>экзамена</w:t>
      </w:r>
      <w:r w:rsidRPr="00A95C7D">
        <w:rPr>
          <w:sz w:val="26"/>
        </w:rPr>
        <w:t>, завершивших экзамен</w:t>
      </w:r>
      <w:r w:rsidR="0000635F">
        <w:t>.</w:t>
      </w:r>
    </w:p>
    <w:p w14:paraId="0F4CBC93" w14:textId="77777777"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14:paraId="0DEB1545" w14:textId="77777777" w:rsidR="00B61B8C" w:rsidRPr="00AB75D0" w:rsidRDefault="00B61B8C" w:rsidP="00BE2E02">
      <w:pPr>
        <w:ind w:firstLine="709"/>
        <w:jc w:val="both"/>
        <w:rPr>
          <w:sz w:val="26"/>
          <w:szCs w:val="26"/>
        </w:rPr>
      </w:pPr>
    </w:p>
    <w:p w14:paraId="0E9B9E95" w14:textId="77777777"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r w:rsidR="00A053A6" w:rsidRPr="00AB75D0">
        <w:t xml:space="preserve"> </w:t>
      </w:r>
      <w:bookmarkEnd w:id="166"/>
      <w:bookmarkEnd w:id="167"/>
      <w:bookmarkEnd w:id="168"/>
      <w:bookmarkEnd w:id="169"/>
      <w:bookmarkEnd w:id="170"/>
    </w:p>
    <w:p w14:paraId="031F7B8C" w14:textId="77777777" w:rsidR="00AD68F7" w:rsidRPr="00AD68F7" w:rsidRDefault="00AD68F7" w:rsidP="00AD68F7"/>
    <w:p w14:paraId="69D34CEC" w14:textId="77777777"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14:paraId="6A3AFA3D" w14:textId="77777777"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14:paraId="739ED458" w14:textId="77777777"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14:paraId="2F451A2C" w14:textId="77777777"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t xml:space="preserve"> </w:t>
      </w:r>
      <w:r w:rsidR="00C06991" w:rsidRPr="00C50594">
        <w:rPr>
          <w:sz w:val="26"/>
          <w:szCs w:val="26"/>
        </w:rPr>
        <w:t>(в с</w:t>
      </w:r>
      <w:r w:rsidR="00C06991">
        <w:rPr>
          <w:sz w:val="26"/>
          <w:szCs w:val="26"/>
        </w:rPr>
        <w:t>лучае доставки ЭМ на CD-дисках)</w:t>
      </w:r>
      <w:r w:rsidR="001776A2">
        <w:rPr>
          <w:sz w:val="26"/>
          <w:szCs w:val="26"/>
        </w:rPr>
        <w:t>;</w:t>
      </w:r>
    </w:p>
    <w:p w14:paraId="0909DA89" w14:textId="77777777" w:rsidR="001776A2" w:rsidRDefault="001776A2" w:rsidP="00AD68F7">
      <w:pPr>
        <w:tabs>
          <w:tab w:val="left" w:pos="318"/>
        </w:tabs>
        <w:ind w:firstLine="709"/>
        <w:jc w:val="both"/>
        <w:rPr>
          <w:sz w:val="26"/>
          <w:szCs w:val="26"/>
        </w:rPr>
      </w:pPr>
      <w:r w:rsidRPr="00AB75D0">
        <w:rPr>
          <w:sz w:val="26"/>
          <w:szCs w:val="26"/>
        </w:rPr>
        <w:t>настроить</w:t>
      </w:r>
      <w:r w:rsidRPr="004F240B">
        <w:rPr>
          <w:sz w:val="26"/>
          <w:szCs w:val="26"/>
        </w:rPr>
        <w:t xml:space="preserve"> </w:t>
      </w:r>
      <w:r w:rsidRPr="00AB75D0">
        <w:rPr>
          <w:sz w:val="26"/>
          <w:szCs w:val="26"/>
        </w:rPr>
        <w:t>в каждой аудитории звуковоспроизводящие средства для прослушивания диска с экзаменационным заданием</w:t>
      </w:r>
      <w:r>
        <w:rPr>
          <w:sz w:val="26"/>
          <w:szCs w:val="26"/>
        </w:rPr>
        <w:t>;</w:t>
      </w:r>
    </w:p>
    <w:p w14:paraId="5A11775C" w14:textId="78A3ECB9"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14:paraId="6B1CEA19" w14:textId="77777777" w:rsidR="00C06991" w:rsidRDefault="00D03406" w:rsidP="00AD68F7">
      <w:pPr>
        <w:tabs>
          <w:tab w:val="left" w:pos="851"/>
        </w:tabs>
        <w:ind w:firstLine="709"/>
        <w:jc w:val="both"/>
        <w:rPr>
          <w:b/>
          <w:bCs/>
          <w:sz w:val="26"/>
          <w:szCs w:val="26"/>
        </w:rPr>
      </w:pPr>
      <w:r>
        <w:rPr>
          <w:b/>
          <w:bCs/>
          <w:sz w:val="26"/>
          <w:szCs w:val="26"/>
        </w:rPr>
        <w:t>Проведение экзамена в ППЭ:</w:t>
      </w:r>
    </w:p>
    <w:p w14:paraId="4F4DAD94" w14:textId="77777777"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14:paraId="7208E134" w14:textId="77777777"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AB75D0">
        <w:rPr>
          <w:sz w:val="26"/>
          <w:szCs w:val="26"/>
        </w:rPr>
        <w:t xml:space="preserve"> </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14:paraId="59B46AF2" w14:textId="43BD7B7B"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A053A6" w:rsidRPr="002F776D">
        <w:rPr>
          <w:sz w:val="26"/>
          <w:szCs w:val="26"/>
        </w:rPr>
        <w:t xml:space="preserve"> </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14:paraId="7977A4D8" w14:textId="77777777" w:rsidR="009762C9" w:rsidRPr="002F776D" w:rsidRDefault="00FE4A4B" w:rsidP="00AD68F7">
      <w:pPr>
        <w:ind w:firstLine="709"/>
        <w:jc w:val="both"/>
        <w:rPr>
          <w:sz w:val="26"/>
          <w:szCs w:val="26"/>
        </w:rPr>
      </w:pPr>
      <w:r w:rsidRPr="002F776D">
        <w:rPr>
          <w:sz w:val="26"/>
          <w:szCs w:val="26"/>
        </w:rPr>
        <w:t>организовать рабочее место</w:t>
      </w:r>
      <w:r w:rsidR="002B5F8D" w:rsidRPr="002B5F8D">
        <w:rPr>
          <w:sz w:val="26"/>
          <w:szCs w:val="26"/>
        </w:rPr>
        <w:t xml:space="preserve"> </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14:paraId="7DFBF7FD" w14:textId="77777777"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w:t>
      </w:r>
      <w:r w:rsidRPr="002F776D">
        <w:rPr>
          <w:sz w:val="26"/>
          <w:szCs w:val="26"/>
        </w:rPr>
        <w:t xml:space="preserve"> </w:t>
      </w:r>
      <w:r w:rsidR="002A41F3">
        <w:rPr>
          <w:sz w:val="26"/>
          <w:szCs w:val="26"/>
        </w:rPr>
        <w:t>ГИА по иностранным языкам)</w:t>
      </w:r>
      <w:r w:rsidR="00B80583">
        <w:rPr>
          <w:sz w:val="26"/>
          <w:szCs w:val="26"/>
        </w:rPr>
        <w:t>:</w:t>
      </w:r>
    </w:p>
    <w:p w14:paraId="46659920" w14:textId="77777777" w:rsidR="00FE0CBB" w:rsidRPr="002F776D" w:rsidRDefault="00FE4A4B" w:rsidP="00AD68F7">
      <w:pPr>
        <w:ind w:firstLine="709"/>
        <w:jc w:val="both"/>
        <w:rPr>
          <w:sz w:val="26"/>
          <w:szCs w:val="26"/>
        </w:rPr>
      </w:pPr>
      <w:r w:rsidRPr="002F776D">
        <w:rPr>
          <w:sz w:val="26"/>
          <w:szCs w:val="26"/>
        </w:rPr>
        <w:t>обеспечить</w:t>
      </w:r>
      <w:r w:rsidR="004F240B" w:rsidRPr="002F776D">
        <w:rPr>
          <w:sz w:val="26"/>
          <w:szCs w:val="26"/>
        </w:rPr>
        <w:t xml:space="preserve"> в каждой аудитории</w:t>
      </w:r>
      <w:r w:rsidR="002F776D">
        <w:rPr>
          <w:sz w:val="26"/>
          <w:szCs w:val="26"/>
        </w:rPr>
        <w:t xml:space="preserve"> </w:t>
      </w:r>
      <w:r w:rsidR="000D07F6" w:rsidRPr="002F776D">
        <w:rPr>
          <w:sz w:val="26"/>
          <w:szCs w:val="26"/>
        </w:rPr>
        <w:t>работоспособность устройства цифровой аудиозаписи</w:t>
      </w:r>
      <w:r w:rsidR="00D34025" w:rsidRPr="002F776D">
        <w:rPr>
          <w:sz w:val="26"/>
          <w:szCs w:val="26"/>
        </w:rPr>
        <w:t xml:space="preserve"> </w:t>
      </w:r>
      <w:r w:rsidR="00B80583">
        <w:rPr>
          <w:sz w:val="26"/>
          <w:szCs w:val="26"/>
        </w:rPr>
        <w:t>устных ответов участников экзамена</w:t>
      </w:r>
      <w:r w:rsidRPr="002F776D">
        <w:rPr>
          <w:sz w:val="26"/>
          <w:szCs w:val="26"/>
        </w:rPr>
        <w:t xml:space="preserve">; </w:t>
      </w:r>
    </w:p>
    <w:p w14:paraId="42B02FF9" w14:textId="77777777"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14:paraId="7C2D4B01" w14:textId="77777777"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00B80583" w:rsidRPr="00AB75D0">
        <w:rPr>
          <w:sz w:val="26"/>
          <w:szCs w:val="26"/>
        </w:rPr>
        <w:t xml:space="preserve"> </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14:paraId="70A3669D" w14:textId="14B6CE82" w:rsidR="00B924DD" w:rsidRDefault="009762C9" w:rsidP="00AD68F7">
      <w:pPr>
        <w:ind w:firstLine="709"/>
        <w:jc w:val="both"/>
        <w:rPr>
          <w:sz w:val="26"/>
          <w:szCs w:val="26"/>
        </w:rPr>
      </w:pPr>
      <w:r w:rsidRPr="00AB75D0">
        <w:rPr>
          <w:sz w:val="26"/>
          <w:szCs w:val="26"/>
        </w:rPr>
        <w:t>сохранить</w:t>
      </w:r>
      <w:r>
        <w:rPr>
          <w:sz w:val="26"/>
          <w:szCs w:val="26"/>
        </w:rPr>
        <w:t xml:space="preserve"> </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w:t>
      </w:r>
      <w:r w:rsidR="00B80583">
        <w:rPr>
          <w:sz w:val="26"/>
          <w:szCs w:val="26"/>
        </w:rPr>
        <w:t xml:space="preserve"> </w:t>
      </w:r>
      <w:r w:rsidR="00FE4A4B" w:rsidRPr="00AB75D0">
        <w:rPr>
          <w:sz w:val="26"/>
          <w:szCs w:val="26"/>
        </w:rPr>
        <w:t>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A053A6" w:rsidRPr="00AB75D0">
        <w:rPr>
          <w:sz w:val="26"/>
          <w:szCs w:val="26"/>
        </w:rPr>
        <w:t xml:space="preserve"> </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14:paraId="47A47B9D" w14:textId="77777777" w:rsidR="00B61B8C" w:rsidRPr="00AB75D0" w:rsidRDefault="00B61B8C" w:rsidP="000E0384">
      <w:pPr>
        <w:tabs>
          <w:tab w:val="left" w:pos="851"/>
        </w:tabs>
        <w:ind w:firstLine="567"/>
        <w:jc w:val="both"/>
        <w:rPr>
          <w:sz w:val="26"/>
          <w:szCs w:val="26"/>
        </w:rPr>
      </w:pPr>
    </w:p>
    <w:p w14:paraId="0C270324" w14:textId="77777777" w:rsidR="00D9379E" w:rsidRDefault="005A552D" w:rsidP="00E316A1">
      <w:pPr>
        <w:pStyle w:val="21"/>
      </w:pPr>
      <w:bookmarkStart w:id="171" w:name="_Toc512529767"/>
      <w:bookmarkStart w:id="172" w:name="_Toc2567712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1"/>
      <w:bookmarkEnd w:id="172"/>
    </w:p>
    <w:p w14:paraId="4FB02C08" w14:textId="77777777" w:rsidR="00850440" w:rsidRPr="00850440" w:rsidRDefault="00850440" w:rsidP="00850440"/>
    <w:p w14:paraId="34961256" w14:textId="77777777"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14:paraId="7C4A4880" w14:textId="441D05E7" w:rsidR="00D9379E" w:rsidRPr="00AB75D0" w:rsidRDefault="009762C9" w:rsidP="009B2035">
      <w:pPr>
        <w:tabs>
          <w:tab w:val="left" w:pos="990"/>
        </w:tabs>
        <w:ind w:firstLine="709"/>
        <w:jc w:val="both"/>
        <w:rPr>
          <w:sz w:val="26"/>
          <w:szCs w:val="26"/>
        </w:rPr>
      </w:pPr>
      <w:r>
        <w:rPr>
          <w:sz w:val="26"/>
          <w:szCs w:val="26"/>
        </w:rPr>
        <w:t>прибыть</w:t>
      </w:r>
      <w:r w:rsidR="009B2035">
        <w:rPr>
          <w:sz w:val="26"/>
          <w:szCs w:val="26"/>
        </w:rPr>
        <w:t xml:space="preserve"> </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14:paraId="48CC5FD8" w14:textId="77777777"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14:paraId="6385B95C" w14:textId="28783CFF"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14:paraId="1C24DABC" w14:textId="77777777"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14:paraId="4CE82FBE" w14:textId="77777777"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184A3E" w:rsidRPr="00AB75D0" w14:paraId="7B13B40D" w14:textId="77777777" w:rsidTr="005F0B91">
        <w:trPr>
          <w:trHeight w:val="1087"/>
        </w:trPr>
        <w:tc>
          <w:tcPr>
            <w:tcW w:w="10173" w:type="dxa"/>
          </w:tcPr>
          <w:p w14:paraId="027C76E0" w14:textId="77777777"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14:paraId="7BE92399" w14:textId="77777777"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14:paraId="3A079594" w14:textId="77777777"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021606" w14:textId="77777777"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14:paraId="3DEF48B0" w14:textId="77777777" w:rsidR="00184A3E" w:rsidRPr="00AB75D0" w:rsidRDefault="00184A3E" w:rsidP="009B2035">
      <w:pPr>
        <w:tabs>
          <w:tab w:val="left" w:pos="851"/>
        </w:tabs>
        <w:ind w:firstLine="709"/>
        <w:jc w:val="both"/>
        <w:rPr>
          <w:b/>
          <w:sz w:val="26"/>
          <w:szCs w:val="26"/>
        </w:rPr>
      </w:pPr>
    </w:p>
    <w:p w14:paraId="1FC46C6B" w14:textId="77777777"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14:paraId="4D800E9A" w14:textId="2869AE26"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14:paraId="44BCF998" w14:textId="77777777" w:rsidR="00677CB1" w:rsidRPr="00AB75D0" w:rsidRDefault="00D9379E" w:rsidP="009B2035">
      <w:pPr>
        <w:tabs>
          <w:tab w:val="left" w:pos="1134"/>
        </w:tabs>
        <w:ind w:firstLine="709"/>
        <w:jc w:val="both"/>
        <w:rPr>
          <w:sz w:val="26"/>
          <w:szCs w:val="26"/>
        </w:rPr>
      </w:pPr>
      <w:r w:rsidRPr="00AB75D0">
        <w:rPr>
          <w:sz w:val="26"/>
          <w:szCs w:val="26"/>
        </w:rPr>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14:paraId="20C01948" w14:textId="77777777"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BC4CEA" w:rsidRPr="00AB75D0">
        <w:rPr>
          <w:sz w:val="26"/>
          <w:szCs w:val="26"/>
        </w:rPr>
        <w:t xml:space="preserve"> </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0000635F" w:rsidRPr="00AB75D0">
        <w:rPr>
          <w:sz w:val="26"/>
          <w:szCs w:val="26"/>
        </w:rPr>
        <w:t xml:space="preserve"> </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14:paraId="0496A990" w14:textId="77777777" w:rsidR="00EB1308" w:rsidRDefault="002B5F8D" w:rsidP="00940216">
      <w:pPr>
        <w:tabs>
          <w:tab w:val="left" w:pos="1134"/>
        </w:tabs>
        <w:ind w:firstLine="709"/>
        <w:jc w:val="both"/>
        <w:rPr>
          <w:sz w:val="26"/>
          <w:szCs w:val="26"/>
        </w:rPr>
      </w:pPr>
      <w:r>
        <w:rPr>
          <w:sz w:val="26"/>
          <w:szCs w:val="26"/>
        </w:rPr>
        <w:br w:type="page"/>
      </w:r>
    </w:p>
    <w:p w14:paraId="22F3BAF4" w14:textId="77777777" w:rsidR="00811229" w:rsidRDefault="000B7BDA" w:rsidP="00E316A1">
      <w:pPr>
        <w:pStyle w:val="21"/>
      </w:pPr>
      <w:bookmarkStart w:id="173" w:name="_Toc25677128"/>
      <w:r w:rsidRPr="00811229">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r w:rsidR="00FB6FA5" w:rsidRPr="00811229">
        <w:t xml:space="preserve"> </w:t>
      </w:r>
    </w:p>
    <w:p w14:paraId="7B57DA9C" w14:textId="77777777"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1667E1" w14:paraId="37325CFC" w14:textId="77777777" w:rsidTr="001667E1">
        <w:tc>
          <w:tcPr>
            <w:tcW w:w="10421" w:type="dxa"/>
          </w:tcPr>
          <w:p w14:paraId="746A86CF" w14:textId="77777777" w:rsidR="001667E1" w:rsidRDefault="001667E1" w:rsidP="001667E1">
            <w:pPr>
              <w:ind w:firstLine="567"/>
              <w:jc w:val="both"/>
              <w:rPr>
                <w:i/>
                <w:sz w:val="26"/>
                <w:szCs w:val="26"/>
              </w:rPr>
            </w:pPr>
          </w:p>
          <w:p w14:paraId="35C2A205" w14:textId="77777777"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14:paraId="06CE662C" w14:textId="77777777" w:rsidR="001667E1" w:rsidRPr="001667E1" w:rsidRDefault="001667E1" w:rsidP="001667E1">
            <w:pPr>
              <w:ind w:firstLine="567"/>
              <w:jc w:val="both"/>
              <w:rPr>
                <w:i/>
                <w:sz w:val="26"/>
                <w:szCs w:val="26"/>
              </w:rPr>
            </w:pPr>
          </w:p>
        </w:tc>
      </w:tr>
    </w:tbl>
    <w:p w14:paraId="2225EF76" w14:textId="77777777" w:rsidR="001667E1" w:rsidRPr="00811229" w:rsidRDefault="001667E1" w:rsidP="001667E1"/>
    <w:p w14:paraId="24605963" w14:textId="77777777"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w:t>
      </w:r>
      <w:r w:rsidR="00F60B8C">
        <w:rPr>
          <w:rFonts w:eastAsia="Calibri"/>
          <w:b/>
          <w:sz w:val="26"/>
          <w:szCs w:val="26"/>
        </w:rPr>
        <w:t xml:space="preserve"> </w:t>
      </w:r>
      <w:r>
        <w:rPr>
          <w:rFonts w:eastAsia="Calibri"/>
          <w:b/>
          <w:sz w:val="26"/>
          <w:szCs w:val="26"/>
        </w:rPr>
        <w:t>физике</w:t>
      </w:r>
    </w:p>
    <w:p w14:paraId="1F51E470" w14:textId="77777777" w:rsidR="00BF1BD7" w:rsidRDefault="00BF1BD7" w:rsidP="00BF1BD7">
      <w:pPr>
        <w:ind w:firstLine="567"/>
        <w:jc w:val="center"/>
        <w:rPr>
          <w:i/>
          <w:sz w:val="26"/>
          <w:szCs w:val="26"/>
        </w:rPr>
      </w:pPr>
    </w:p>
    <w:p w14:paraId="23B55C61" w14:textId="77777777" w:rsidR="007D360C" w:rsidRPr="007D360C" w:rsidRDefault="007D360C" w:rsidP="00811229">
      <w:pPr>
        <w:ind w:firstLine="709"/>
        <w:jc w:val="both"/>
        <w:rPr>
          <w:b/>
          <w:sz w:val="26"/>
          <w:szCs w:val="26"/>
        </w:rPr>
      </w:pPr>
      <w:r w:rsidRPr="007D360C">
        <w:rPr>
          <w:b/>
          <w:sz w:val="26"/>
          <w:szCs w:val="26"/>
        </w:rPr>
        <w:t>Уважаемые участники экзамена!</w:t>
      </w:r>
    </w:p>
    <w:p w14:paraId="7FA5B7D9" w14:textId="43BFEAF1"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14:paraId="138AEC08" w14:textId="34A4F665"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38DAD78" w14:textId="77777777"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14:paraId="7D44C821" w14:textId="77777777"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14:paraId="52BE9DA3" w14:textId="77777777"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14:paraId="75B25598" w14:textId="77777777"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14:paraId="558AB130" w14:textId="77777777"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14:paraId="44BC59C6" w14:textId="4216A4C3"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14:paraId="08CCEAE2" w14:textId="77777777"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14:paraId="385B8D6F" w14:textId="77777777"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14:paraId="2B4DB10B" w14:textId="77777777"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14:paraId="5E8DC50B" w14:textId="378D482D"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14:paraId="7FCD0CDC" w14:textId="79BBB270"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14:paraId="78735A44" w14:textId="77777777" w:rsidR="00A84EAA" w:rsidRDefault="00A84EAA" w:rsidP="00F23D38">
      <w:pPr>
        <w:jc w:val="both"/>
        <w:rPr>
          <w:sz w:val="26"/>
          <w:szCs w:val="26"/>
        </w:rPr>
      </w:pPr>
    </w:p>
    <w:p w14:paraId="7C5AD6C4" w14:textId="77777777" w:rsidR="00EB1308" w:rsidRDefault="00EB1308" w:rsidP="00F23D38">
      <w:pPr>
        <w:jc w:val="both"/>
        <w:rPr>
          <w:sz w:val="26"/>
          <w:szCs w:val="26"/>
        </w:rPr>
      </w:pPr>
    </w:p>
    <w:p w14:paraId="43EE04FB" w14:textId="77777777" w:rsidR="00EB1308" w:rsidRDefault="00EB1308" w:rsidP="00F23D38">
      <w:pPr>
        <w:jc w:val="both"/>
        <w:rPr>
          <w:sz w:val="26"/>
          <w:szCs w:val="26"/>
        </w:rPr>
      </w:pPr>
    </w:p>
    <w:p w14:paraId="1D41DAB1" w14:textId="77777777" w:rsidR="00EB1308" w:rsidRDefault="00EB1308" w:rsidP="00F23D38">
      <w:pPr>
        <w:jc w:val="both"/>
        <w:rPr>
          <w:sz w:val="26"/>
          <w:szCs w:val="26"/>
        </w:rPr>
      </w:pPr>
    </w:p>
    <w:p w14:paraId="026F730C" w14:textId="77777777" w:rsidR="00EB1308" w:rsidRDefault="00EB1308" w:rsidP="00F23D38">
      <w:pPr>
        <w:jc w:val="both"/>
        <w:rPr>
          <w:sz w:val="26"/>
          <w:szCs w:val="26"/>
        </w:rPr>
      </w:pPr>
    </w:p>
    <w:p w14:paraId="089D566D" w14:textId="77777777" w:rsidR="00A84EAA" w:rsidRDefault="00A84EAA" w:rsidP="003A01CF">
      <w:pPr>
        <w:ind w:firstLine="709"/>
        <w:jc w:val="center"/>
        <w:rPr>
          <w:rFonts w:eastAsia="Calibri"/>
          <w:b/>
          <w:sz w:val="26"/>
          <w:szCs w:val="26"/>
        </w:rPr>
      </w:pPr>
      <w:r w:rsidRPr="003A01CF">
        <w:rPr>
          <w:rFonts w:eastAsia="Calibri"/>
          <w:b/>
          <w:sz w:val="26"/>
          <w:szCs w:val="26"/>
        </w:rPr>
        <w:t xml:space="preserve">Инструкция по технике безопасности при выполнении </w:t>
      </w:r>
      <w:r w:rsidR="003A01CF" w:rsidRPr="003A01CF">
        <w:rPr>
          <w:rFonts w:eastAsia="Calibri"/>
          <w:b/>
          <w:sz w:val="26"/>
          <w:szCs w:val="26"/>
        </w:rPr>
        <w:t>химического эксперимента</w:t>
      </w:r>
    </w:p>
    <w:p w14:paraId="17093685" w14:textId="77777777" w:rsidR="003A01CF" w:rsidRDefault="003A01CF" w:rsidP="003A01CF">
      <w:pPr>
        <w:ind w:firstLine="709"/>
        <w:jc w:val="center"/>
        <w:rPr>
          <w:rFonts w:eastAsia="Calibri"/>
          <w:b/>
          <w:sz w:val="26"/>
          <w:szCs w:val="26"/>
        </w:rPr>
      </w:pPr>
    </w:p>
    <w:p w14:paraId="577D4926" w14:textId="77777777" w:rsidR="003A01CF" w:rsidRPr="007D360C" w:rsidRDefault="003A01CF" w:rsidP="003A01CF">
      <w:pPr>
        <w:ind w:firstLine="709"/>
        <w:jc w:val="both"/>
        <w:rPr>
          <w:b/>
          <w:sz w:val="26"/>
          <w:szCs w:val="26"/>
        </w:rPr>
      </w:pPr>
      <w:r w:rsidRPr="007D360C">
        <w:rPr>
          <w:b/>
          <w:sz w:val="26"/>
          <w:szCs w:val="26"/>
        </w:rPr>
        <w:t>Уважаемые участники экзамена!</w:t>
      </w:r>
    </w:p>
    <w:p w14:paraId="7C6C1446" w14:textId="30B97E94"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14:paraId="5952C54D" w14:textId="5739D266"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14:paraId="57680F2F" w14:textId="60497CB4"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14:paraId="4E1B73B6" w14:textId="7E41E392"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w:t>
      </w:r>
      <w:r w:rsidR="003A01CF" w:rsidRPr="00E47B54">
        <w:rPr>
          <w:rFonts w:eastAsia="TimesNewRoman"/>
          <w:b/>
          <w:sz w:val="26"/>
          <w:szCs w:val="26"/>
        </w:rPr>
        <w:t xml:space="preserve"> </w:t>
      </w:r>
      <w:r w:rsidRPr="00E47B54">
        <w:rPr>
          <w:rFonts w:eastAsia="TimesNewRoman"/>
          <w:b/>
          <w:sz w:val="26"/>
          <w:szCs w:val="26"/>
        </w:rPr>
        <w:t>и пробовать вещества на вкус.</w:t>
      </w:r>
    </w:p>
    <w:p w14:paraId="0E32EDB4" w14:textId="40C4649B"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w:t>
      </w:r>
      <w:r w:rsidR="003A01CF" w:rsidRPr="00E47B54">
        <w:rPr>
          <w:rFonts w:eastAsia="TimesNewRoman"/>
          <w:b/>
          <w:sz w:val="26"/>
          <w:szCs w:val="26"/>
        </w:rPr>
        <w:t xml:space="preserve"> </w:t>
      </w:r>
      <w:r w:rsidRPr="00E47B54">
        <w:rPr>
          <w:rFonts w:eastAsia="TimesNewRoman"/>
          <w:b/>
          <w:sz w:val="26"/>
          <w:szCs w:val="26"/>
        </w:rPr>
        <w:t>безопасности.</w:t>
      </w:r>
    </w:p>
    <w:p w14:paraId="52D5CB09" w14:textId="49545EDB"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14:paraId="6EDAFE65" w14:textId="77777777"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w:t>
      </w:r>
      <w:r w:rsidR="003A01CF" w:rsidRPr="00E47B54">
        <w:rPr>
          <w:rFonts w:eastAsia="TimesNewRoman"/>
          <w:b/>
          <w:sz w:val="26"/>
          <w:szCs w:val="26"/>
        </w:rPr>
        <w:t xml:space="preserve"> </w:t>
      </w:r>
      <w:r w:rsidRPr="00E47B54">
        <w:rPr>
          <w:rFonts w:eastAsia="TimesNewRoman"/>
          <w:b/>
          <w:sz w:val="26"/>
          <w:szCs w:val="26"/>
        </w:rPr>
        <w:t>за горлышко, а другой – поддерживать снизу за дно.</w:t>
      </w:r>
    </w:p>
    <w:p w14:paraId="625E58A2"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w:t>
      </w:r>
      <w:r w:rsidR="003A01CF" w:rsidRPr="00E47B54">
        <w:rPr>
          <w:rFonts w:eastAsia="TimesNewRoman"/>
          <w:b/>
          <w:sz w:val="26"/>
          <w:szCs w:val="26"/>
        </w:rPr>
        <w:t xml:space="preserve"> </w:t>
      </w:r>
      <w:r w:rsidRPr="00E47B54">
        <w:rPr>
          <w:rFonts w:eastAsia="TimesNewRoman"/>
          <w:b/>
          <w:sz w:val="26"/>
          <w:szCs w:val="26"/>
        </w:rPr>
        <w:t>избежание попадания капель жидкостей на кожу, глаза или одежду.</w:t>
      </w:r>
    </w:p>
    <w:p w14:paraId="587B2713"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w:t>
      </w:r>
      <w:r w:rsidR="003A01CF" w:rsidRPr="00E47B54">
        <w:rPr>
          <w:rFonts w:eastAsia="TimesNewRoman"/>
          <w:b/>
          <w:sz w:val="26"/>
          <w:szCs w:val="26"/>
        </w:rPr>
        <w:t xml:space="preserve"> </w:t>
      </w:r>
      <w:r w:rsidRPr="00E47B54">
        <w:rPr>
          <w:rFonts w:eastAsia="TimesNewRoman"/>
          <w:b/>
          <w:sz w:val="26"/>
          <w:szCs w:val="26"/>
        </w:rPr>
        <w:t>использовать склянки с пипеткой.</w:t>
      </w:r>
    </w:p>
    <w:p w14:paraId="0796F725"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w:t>
      </w:r>
      <w:r w:rsidR="003A01CF" w:rsidRPr="00E47B54">
        <w:rPr>
          <w:rFonts w:eastAsia="TimesNewRoman"/>
          <w:b/>
          <w:sz w:val="26"/>
          <w:szCs w:val="26"/>
        </w:rPr>
        <w:t xml:space="preserve"> </w:t>
      </w:r>
      <w:r w:rsidRPr="00E47B54">
        <w:rPr>
          <w:rFonts w:eastAsia="TimesNewRoman"/>
          <w:b/>
          <w:sz w:val="26"/>
          <w:szCs w:val="26"/>
        </w:rPr>
        <w:t>пробками и ставить на соответствующие места.</w:t>
      </w:r>
    </w:p>
    <w:p w14:paraId="459407DB"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w:t>
      </w:r>
      <w:r w:rsidR="003A01CF" w:rsidRPr="00E47B54">
        <w:rPr>
          <w:rFonts w:eastAsia="TimesNewRoman"/>
          <w:b/>
          <w:sz w:val="26"/>
          <w:szCs w:val="26"/>
        </w:rPr>
        <w:t xml:space="preserve"> </w:t>
      </w:r>
      <w:r w:rsidRPr="00E47B54">
        <w:rPr>
          <w:rFonts w:eastAsia="TimesNewRoman"/>
          <w:b/>
          <w:sz w:val="26"/>
          <w:szCs w:val="26"/>
        </w:rPr>
        <w:t>шпатель.</w:t>
      </w:r>
    </w:p>
    <w:p w14:paraId="5AFE25FD"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w:t>
      </w:r>
      <w:r w:rsidR="003A01CF" w:rsidRPr="00E47B54">
        <w:rPr>
          <w:rFonts w:eastAsia="TimesNewRoman"/>
          <w:b/>
          <w:sz w:val="26"/>
          <w:szCs w:val="26"/>
        </w:rPr>
        <w:t xml:space="preserve"> </w:t>
      </w:r>
      <w:r w:rsidRPr="00E47B54">
        <w:rPr>
          <w:rFonts w:eastAsia="TimesNewRoman"/>
          <w:b/>
          <w:sz w:val="26"/>
          <w:szCs w:val="26"/>
        </w:rPr>
        <w:t>над сосудом и не вдыхая глубоко, направлять на себя пары или газы</w:t>
      </w:r>
      <w:r w:rsidR="003A01CF" w:rsidRPr="00E47B54">
        <w:rPr>
          <w:rFonts w:eastAsia="TimesNewRoman"/>
          <w:b/>
          <w:sz w:val="26"/>
          <w:szCs w:val="26"/>
        </w:rPr>
        <w:t xml:space="preserve"> </w:t>
      </w:r>
      <w:r w:rsidRPr="00E47B54">
        <w:rPr>
          <w:rFonts w:eastAsia="TimesNewRoman"/>
          <w:b/>
          <w:sz w:val="26"/>
          <w:szCs w:val="26"/>
        </w:rPr>
        <w:t>легким движением руки.</w:t>
      </w:r>
    </w:p>
    <w:p w14:paraId="6304350C" w14:textId="77777777"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w:t>
      </w:r>
      <w:r w:rsidR="003A01CF" w:rsidRPr="00E47B54">
        <w:rPr>
          <w:rFonts w:eastAsia="TimesNewRoman"/>
          <w:b/>
          <w:sz w:val="26"/>
          <w:szCs w:val="26"/>
        </w:rPr>
        <w:t xml:space="preserve"> </w:t>
      </w:r>
      <w:r w:rsidRPr="00E47B54">
        <w:rPr>
          <w:rFonts w:eastAsia="TimesNewRoman"/>
          <w:b/>
          <w:sz w:val="26"/>
          <w:szCs w:val="26"/>
        </w:rPr>
        <w:t>отверстие пальцем руки: используйте для этого пробку или</w:t>
      </w:r>
      <w:r w:rsidR="003A01CF" w:rsidRPr="00E47B54">
        <w:rPr>
          <w:rFonts w:eastAsia="TimesNewRoman"/>
          <w:b/>
          <w:sz w:val="26"/>
          <w:szCs w:val="26"/>
        </w:rPr>
        <w:t xml:space="preserve"> </w:t>
      </w:r>
      <w:r w:rsidRPr="00E47B54">
        <w:rPr>
          <w:rFonts w:eastAsia="TimesNewRoman"/>
          <w:b/>
          <w:sz w:val="26"/>
          <w:szCs w:val="26"/>
        </w:rPr>
        <w:t>перемешайте, слегка постукивая пальцем по нижней части пробки.</w:t>
      </w:r>
    </w:p>
    <w:p w14:paraId="3373FAE8" w14:textId="423D1645" w:rsidR="00A84EAA" w:rsidRPr="00E47B54" w:rsidRDefault="00A84EAA" w:rsidP="003A01CF">
      <w:pPr>
        <w:ind w:firstLine="708"/>
        <w:jc w:val="both"/>
        <w:rPr>
          <w:rFonts w:eastAsia="TimesNewRoman"/>
          <w:b/>
          <w:sz w:val="26"/>
          <w:szCs w:val="26"/>
        </w:rPr>
      </w:pPr>
      <w:r w:rsidRPr="00E47B54">
        <w:rPr>
          <w:rFonts w:eastAsia="TimesNewRoman"/>
          <w:b/>
          <w:sz w:val="26"/>
          <w:szCs w:val="26"/>
        </w:rPr>
        <w:t>В случае разлива жидкости или рассыпания твердого вещества</w:t>
      </w:r>
      <w:r w:rsidR="003A01CF" w:rsidRPr="00E47B54">
        <w:rPr>
          <w:rFonts w:eastAsia="TimesNewRoman"/>
          <w:b/>
          <w:sz w:val="26"/>
          <w:szCs w:val="26"/>
        </w:rPr>
        <w:t xml:space="preserve"> </w:t>
      </w:r>
      <w:r w:rsidRPr="00E47B54">
        <w:rPr>
          <w:rFonts w:eastAsia="TimesNewRoman"/>
          <w:b/>
          <w:sz w:val="26"/>
          <w:szCs w:val="26"/>
        </w:rPr>
        <w:t xml:space="preserve">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14:paraId="036D5F31" w14:textId="3C8C1B33"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3A01CF" w:rsidRPr="00E47B54">
        <w:rPr>
          <w:rFonts w:eastAsia="TimesNewRoman"/>
          <w:b/>
          <w:sz w:val="26"/>
          <w:szCs w:val="26"/>
        </w:rPr>
        <w:t xml:space="preserve"> </w:t>
      </w:r>
      <w:r w:rsidR="00F60B8C" w:rsidRPr="00F60B8C">
        <w:rPr>
          <w:rFonts w:eastAsia="TimesNewRoman"/>
          <w:b/>
          <w:sz w:val="26"/>
        </w:rPr>
        <w:t>организатору в аудитории</w:t>
      </w:r>
      <w:r w:rsidR="00F60B8C">
        <w:rPr>
          <w:rFonts w:eastAsia="TimesNewRoman"/>
          <w:b/>
          <w:sz w:val="26"/>
        </w:rPr>
        <w:t>.</w:t>
      </w:r>
    </w:p>
    <w:p w14:paraId="15E9842A" w14:textId="77777777" w:rsidR="00F23D38" w:rsidRPr="0080421C" w:rsidRDefault="002B5F8D" w:rsidP="0080421C">
      <w:pPr>
        <w:ind w:firstLine="709"/>
        <w:jc w:val="both"/>
        <w:rPr>
          <w:b/>
          <w:sz w:val="26"/>
          <w:highlight w:val="yellow"/>
        </w:rPr>
      </w:pPr>
      <w:r>
        <w:rPr>
          <w:rFonts w:eastAsia="TimesNewRoman"/>
          <w:b/>
          <w:sz w:val="26"/>
          <w:szCs w:val="26"/>
          <w:highlight w:val="yellow"/>
        </w:rPr>
        <w:br w:type="page"/>
      </w:r>
    </w:p>
    <w:p w14:paraId="3A7FFCED" w14:textId="77777777" w:rsidR="002F042D" w:rsidRDefault="002F042D" w:rsidP="001667E1">
      <w:pPr>
        <w:pStyle w:val="20"/>
        <w:numPr>
          <w:ilvl w:val="0"/>
          <w:numId w:val="0"/>
        </w:numPr>
        <w:jc w:val="both"/>
        <w:rPr>
          <w:sz w:val="26"/>
          <w:szCs w:val="26"/>
        </w:rPr>
      </w:pPr>
      <w:bookmarkStart w:id="174" w:name="_Toc25677129"/>
      <w:r w:rsidRPr="001667E1">
        <w:rPr>
          <w:sz w:val="26"/>
          <w:szCs w:val="26"/>
        </w:rPr>
        <w:t>10.</w:t>
      </w:r>
      <w:r w:rsidR="00B61B8C" w:rsidRPr="001667E1">
        <w:rPr>
          <w:sz w:val="26"/>
          <w:szCs w:val="26"/>
        </w:rPr>
        <w:t>8</w:t>
      </w:r>
      <w:r w:rsidR="005C75F3" w:rsidRPr="001667E1">
        <w:rPr>
          <w:sz w:val="26"/>
          <w:szCs w:val="26"/>
        </w:rPr>
        <w:t>.</w:t>
      </w:r>
      <w:r w:rsidRPr="001667E1">
        <w:rPr>
          <w:sz w:val="26"/>
          <w:szCs w:val="26"/>
        </w:rPr>
        <w:t xml:space="preserve"> </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14:paraId="5B16D661" w14:textId="77777777"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10421"/>
      </w:tblGrid>
      <w:tr w:rsidR="00680141" w14:paraId="2A2D4854" w14:textId="77777777" w:rsidTr="002B2107">
        <w:tc>
          <w:tcPr>
            <w:tcW w:w="10421" w:type="dxa"/>
          </w:tcPr>
          <w:p w14:paraId="162B2F9E" w14:textId="77777777" w:rsidR="00680141" w:rsidRDefault="00680141" w:rsidP="00680141">
            <w:pPr>
              <w:ind w:firstLine="709"/>
              <w:jc w:val="both"/>
              <w:rPr>
                <w:sz w:val="26"/>
                <w:szCs w:val="26"/>
              </w:rPr>
            </w:pPr>
          </w:p>
          <w:p w14:paraId="11CE74DA" w14:textId="77777777"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Инструктаж и экзамен проводятся в спокойной и доброжелательной обстановке.</w:t>
            </w:r>
          </w:p>
          <w:p w14:paraId="3865885E" w14:textId="77777777" w:rsidR="00680141" w:rsidRDefault="00680141" w:rsidP="00680141">
            <w:pPr>
              <w:rPr>
                <w:lang w:eastAsia="en-US"/>
              </w:rPr>
            </w:pPr>
          </w:p>
        </w:tc>
      </w:tr>
    </w:tbl>
    <w:p w14:paraId="263C919D" w14:textId="77777777" w:rsidR="002F042D" w:rsidRDefault="002F042D" w:rsidP="000E0384">
      <w:pPr>
        <w:ind w:firstLine="567"/>
        <w:jc w:val="both"/>
        <w:rPr>
          <w:i/>
          <w:color w:val="000000"/>
          <w:sz w:val="26"/>
          <w:szCs w:val="26"/>
        </w:rPr>
      </w:pPr>
    </w:p>
    <w:p w14:paraId="7CAAF85E" w14:textId="77777777"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14:paraId="4607212A" w14:textId="77777777"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1"/>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008907D5" w:rsidRPr="0053135D">
        <w:rPr>
          <w:i/>
          <w:sz w:val="26"/>
          <w:szCs w:val="26"/>
        </w:rPr>
        <w:t xml:space="preserve"> </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14:paraId="1A901B35" w14:textId="77777777"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14:paraId="257076A7" w14:textId="77777777" w:rsidR="002F042D" w:rsidRPr="0053135D" w:rsidRDefault="002F042D" w:rsidP="00EB399D">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14:paraId="6684B98F" w14:textId="77777777"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14:paraId="0CCF9B70" w14:textId="77777777"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14:paraId="138ACE2A" w14:textId="77777777"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14:paraId="4F13D6C2"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14:paraId="47229E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14:paraId="16268B8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FC3B8B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14:paraId="72935724"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лабораторное оборудование для проведения химических опытов, 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19830587"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14:paraId="5277D2D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w:t>
      </w:r>
      <w:r w:rsidRPr="00DE0C50">
        <w:rPr>
          <w:i/>
          <w:sz w:val="26"/>
          <w:szCs w:val="26"/>
        </w:rPr>
        <w:t xml:space="preserve">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14:paraId="59E0C19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14:paraId="1E70D51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14:paraId="69ABB582"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7B5F3A7A" w14:textId="77777777"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14:paraId="0F535D00"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14:paraId="0C23741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14:paraId="4729347A"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12CF06E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14:paraId="2B48E346"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643CAF9"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1CE846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14:paraId="3ABB3EDC"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14:paraId="3C676207" w14:textId="77777777"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14:paraId="652873CB"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14:paraId="5BEF1700"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14:paraId="7E52362F"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32F5AB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14:paraId="15BF36B8"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14:paraId="63A2DF73"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14:paraId="7A6317DD" w14:textId="77777777"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14:paraId="4697785D" w14:textId="77777777" w:rsidR="00906DE4" w:rsidRDefault="00906DE4" w:rsidP="00EB399D">
      <w:pPr>
        <w:ind w:firstLine="709"/>
        <w:jc w:val="both"/>
        <w:rPr>
          <w:b/>
          <w:iCs/>
          <w:noProof/>
          <w:sz w:val="26"/>
          <w:szCs w:val="26"/>
        </w:rPr>
      </w:pPr>
    </w:p>
    <w:p w14:paraId="3BF16406" w14:textId="77777777"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14:paraId="369704A9" w14:textId="77777777" w:rsidR="002F042D" w:rsidRPr="00FC2414" w:rsidRDefault="002F042D" w:rsidP="00FC2414">
      <w:pPr>
        <w:ind w:firstLine="709"/>
        <w:jc w:val="both"/>
        <w:rPr>
          <w:b/>
          <w:iCs/>
          <w:noProof/>
          <w:sz w:val="26"/>
          <w:szCs w:val="26"/>
        </w:rPr>
      </w:pPr>
    </w:p>
    <w:p w14:paraId="5A9A9000" w14:textId="77777777"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14:paraId="76932A36" w14:textId="77777777"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14:paraId="06C74E22" w14:textId="65FC4DF7"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w:t>
      </w:r>
      <w:r w:rsidRPr="00FC2414">
        <w:rPr>
          <w:b/>
          <w:sz w:val="26"/>
          <w:szCs w:val="26"/>
        </w:rPr>
        <w:t xml:space="preserve"> </w:t>
      </w:r>
      <w:r w:rsidR="002B5F8D">
        <w:rPr>
          <w:b/>
          <w:sz w:val="26"/>
          <w:szCs w:val="26"/>
        </w:rPr>
        <w:t>п</w:t>
      </w:r>
      <w:r w:rsidRPr="00FC2414">
        <w:rPr>
          <w:b/>
          <w:sz w:val="26"/>
          <w:szCs w:val="26"/>
        </w:rPr>
        <w:t>оэтому каждый из вас может успешно сдать экзамен.</w:t>
      </w:r>
    </w:p>
    <w:p w14:paraId="270D3336" w14:textId="77777777"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2"/>
      </w:r>
      <w:r w:rsidRPr="00FC2414">
        <w:rPr>
          <w:b/>
          <w:sz w:val="26"/>
          <w:szCs w:val="26"/>
        </w:rPr>
        <w:t>.</w:t>
      </w:r>
    </w:p>
    <w:p w14:paraId="407275AF" w14:textId="77777777"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14:paraId="021996F7" w14:textId="77777777"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14:paraId="2AC133C9" w14:textId="77777777"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50EC6662" w14:textId="77777777"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14:paraId="1820AF92" w14:textId="77777777"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14:paraId="38FC3215" w14:textId="77777777"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14:paraId="3E1A1264" w14:textId="77777777"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14:paraId="09405A1A"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14:paraId="04CD4DC6"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14:paraId="532D4C7E" w14:textId="77777777"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14:paraId="0BDC5405" w14:textId="77777777"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14:paraId="1E8FF9EB" w14:textId="77777777" w:rsidR="002F042D" w:rsidRPr="00FC2414" w:rsidRDefault="002F042D" w:rsidP="00FC2414">
      <w:pPr>
        <w:ind w:firstLine="709"/>
        <w:jc w:val="both"/>
        <w:rPr>
          <w:b/>
          <w:sz w:val="26"/>
          <w:szCs w:val="26"/>
        </w:rPr>
      </w:pPr>
      <w:r w:rsidRPr="00FC2414">
        <w:rPr>
          <w:b/>
          <w:sz w:val="26"/>
          <w:szCs w:val="26"/>
        </w:rPr>
        <w:t>В случае нарушения порядка</w:t>
      </w:r>
      <w:r w:rsidRPr="00FC2414">
        <w:rPr>
          <w:rFonts w:eastAsia="Calibri"/>
          <w:sz w:val="26"/>
          <w:szCs w:val="26"/>
        </w:rPr>
        <w:t xml:space="preserve"> </w:t>
      </w:r>
      <w:r w:rsidRPr="00FC2414">
        <w:rPr>
          <w:b/>
          <w:sz w:val="26"/>
          <w:szCs w:val="26"/>
        </w:rPr>
        <w:t>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14:paraId="14736565" w14:textId="77777777"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14:paraId="2A058FEF" w14:textId="77777777"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14:paraId="326F9F2A" w14:textId="77777777"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14:paraId="7F39D1D7" w14:textId="77777777"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14:paraId="68341F29" w14:textId="77777777"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не</w:t>
      </w:r>
      <w:r w:rsidRPr="00FC2414">
        <w:rPr>
          <w:sz w:val="26"/>
          <w:szCs w:val="26"/>
        </w:rPr>
        <w:t xml:space="preserve"> </w:t>
      </w:r>
      <w:r w:rsidRPr="00FC2414">
        <w:rPr>
          <w:b/>
          <w:sz w:val="26"/>
          <w:szCs w:val="26"/>
        </w:rPr>
        <w:t xml:space="preserve">рассматривается. </w:t>
      </w:r>
    </w:p>
    <w:p w14:paraId="329C640D" w14:textId="77777777"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14:paraId="34B71FBD" w14:textId="77777777"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14:paraId="70496768" w14:textId="77777777"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14:paraId="4B10E124"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14:paraId="6199EC55" w14:textId="77777777"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14:paraId="690C52F1" w14:textId="77777777"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14:paraId="18D6CE21" w14:textId="77777777"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14:paraId="03AE9505" w14:textId="77777777"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14:paraId="5B9789CD" w14:textId="77777777"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14:paraId="5F8E6506" w14:textId="77777777"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14:paraId="74C67211" w14:textId="77777777"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14:paraId="7C12DCAD" w14:textId="77777777"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14:paraId="7AA8C544" w14:textId="1B47DFCA"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14:paraId="37A4BB9D" w14:textId="3768B00F"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Pr="00FC2414">
        <w:rPr>
          <w:i/>
          <w:sz w:val="26"/>
          <w:szCs w:val="26"/>
        </w:rPr>
        <w:t xml:space="preserve"> </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14:paraId="45BE3DE4" w14:textId="77777777"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14:paraId="2E593516" w14:textId="77777777"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w:t>
      </w:r>
      <w:r w:rsidR="002F042D" w:rsidRPr="00FC2414">
        <w:rPr>
          <w:b/>
          <w:sz w:val="26"/>
          <w:szCs w:val="26"/>
        </w:rPr>
        <w:t xml:space="preserve"> </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14:paraId="2F565DFE" w14:textId="46370564"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14:paraId="1F609A50" w14:textId="77777777" w:rsidR="002F042D" w:rsidRPr="00FC2414" w:rsidRDefault="002F042D" w:rsidP="00FC2414">
      <w:pPr>
        <w:ind w:firstLine="709"/>
        <w:jc w:val="both"/>
        <w:rPr>
          <w:b/>
          <w:sz w:val="26"/>
          <w:szCs w:val="26"/>
        </w:rPr>
      </w:pPr>
      <w:r w:rsidRPr="00FC2414">
        <w:rPr>
          <w:b/>
          <w:sz w:val="26"/>
          <w:szCs w:val="26"/>
        </w:rPr>
        <w:t>КИМ.</w:t>
      </w:r>
    </w:p>
    <w:p w14:paraId="580CBC0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Внимательно просмотрите текст КИМ, проверьте наличие полиграфических дефектов, количество страниц КИМ. </w:t>
      </w:r>
    </w:p>
    <w:p w14:paraId="7B95ADD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14:paraId="383AB00D" w14:textId="77777777"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14:paraId="3E80BD50" w14:textId="77777777"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14:paraId="6BEB70B0" w14:textId="77777777" w:rsidR="002F042D" w:rsidRPr="00FC2414" w:rsidRDefault="002F042D" w:rsidP="00FC2414">
      <w:pPr>
        <w:ind w:firstLine="709"/>
        <w:jc w:val="both"/>
        <w:rPr>
          <w:b/>
          <w:sz w:val="26"/>
          <w:szCs w:val="26"/>
        </w:rPr>
      </w:pPr>
    </w:p>
    <w:p w14:paraId="424F0CD8" w14:textId="77777777"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14:paraId="6DAC8C83" w14:textId="77777777"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14:paraId="0F9779D3" w14:textId="77777777"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FC2414">
        <w:rPr>
          <w:sz w:val="26"/>
          <w:szCs w:val="26"/>
        </w:rPr>
        <w:t xml:space="preserve"> </w:t>
      </w:r>
      <w:r w:rsidRPr="00FC2414">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FC2414">
        <w:rPr>
          <w:i/>
          <w:sz w:val="26"/>
          <w:szCs w:val="26"/>
          <w:lang w:eastAsia="zh-CN"/>
        </w:rPr>
        <w:t xml:space="preserve"> </w:t>
      </w:r>
    </w:p>
    <w:p w14:paraId="41294D6C" w14:textId="77777777"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14:paraId="688C03CB" w14:textId="77777777"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14:paraId="5E7A8199"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14:paraId="1CCAB848" w14:textId="47D6B448"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Pr="00FC2414">
        <w:rPr>
          <w:i/>
          <w:sz w:val="26"/>
          <w:szCs w:val="26"/>
        </w:rPr>
        <w:t xml:space="preserve"> </w:t>
      </w:r>
      <w:r w:rsidR="002467C8">
        <w:rPr>
          <w:i/>
          <w:sz w:val="26"/>
          <w:szCs w:val="26"/>
        </w:rPr>
        <w:t xml:space="preserve">ответов </w:t>
      </w:r>
      <w:r w:rsidR="006367D8">
        <w:rPr>
          <w:i/>
          <w:sz w:val="26"/>
          <w:szCs w:val="26"/>
        </w:rPr>
        <w:t xml:space="preserve"> </w:t>
      </w:r>
      <w:r w:rsidR="002467C8">
        <w:rPr>
          <w:i/>
          <w:sz w:val="26"/>
          <w:szCs w:val="26"/>
        </w:rPr>
        <w:t>№ 1.</w:t>
      </w:r>
    </w:p>
    <w:p w14:paraId="280C52A3"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14:paraId="7BCAFEB1" w14:textId="2EA84F61"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14:paraId="3599D772" w14:textId="20E63243"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14:paraId="69EAEFBA"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14:paraId="74FB9F10"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14:paraId="7412299D" w14:textId="77777777"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14:paraId="77D34F2A" w14:textId="77777777"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14:paraId="0090E417"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14:paraId="518AF423" w14:textId="77777777"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14:paraId="5AC4BBE1" w14:textId="77777777" w:rsidR="002F042D" w:rsidRPr="00FC2414" w:rsidRDefault="002F042D" w:rsidP="00FC2414">
      <w:pPr>
        <w:ind w:firstLine="709"/>
        <w:jc w:val="both"/>
        <w:rPr>
          <w:b/>
          <w:color w:val="000000"/>
          <w:sz w:val="26"/>
          <w:szCs w:val="26"/>
        </w:rPr>
      </w:pPr>
      <w:r w:rsidRPr="00FC2414">
        <w:rPr>
          <w:b/>
          <w:sz w:val="26"/>
          <w:szCs w:val="26"/>
        </w:rPr>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14:paraId="6EB18190" w14:textId="77777777"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14:paraId="2AC451D2" w14:textId="77777777"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14:paraId="4883BD54"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14:paraId="010329C5"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14:paraId="71660D68"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14:paraId="731D3A60" w14:textId="77777777"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14:paraId="43557A53" w14:textId="3A22E57E"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w:t>
      </w:r>
      <w:r w:rsidR="001701E9">
        <w:rPr>
          <w:i/>
          <w:sz w:val="26"/>
          <w:szCs w:val="26"/>
          <w:lang w:eastAsia="zh-CN"/>
        </w:rPr>
        <w:t xml:space="preserve"> </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14:paraId="414288F6" w14:textId="77777777"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308D11CC"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14:paraId="2EF07D14"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14:paraId="5AFB240F" w14:textId="77777777"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14:paraId="6FA32B56"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Pr="00FC2414">
        <w:rPr>
          <w:rFonts w:eastAsia="Calibri"/>
          <w:sz w:val="26"/>
          <w:szCs w:val="26"/>
        </w:rPr>
        <w:t xml:space="preserve"> </w:t>
      </w:r>
      <w:r w:rsidR="00C50C8C" w:rsidRPr="00C50C8C">
        <w:rPr>
          <w:rFonts w:eastAsia="Calibri"/>
          <w:b/>
          <w:sz w:val="26"/>
          <w:szCs w:val="26"/>
        </w:rPr>
        <w:t>№ 1 и № 2</w:t>
      </w:r>
      <w:r w:rsidR="00C50C8C">
        <w:rPr>
          <w:rFonts w:eastAsia="Calibri"/>
          <w:sz w:val="26"/>
          <w:szCs w:val="26"/>
        </w:rPr>
        <w:t xml:space="preserve"> </w:t>
      </w:r>
      <w:r w:rsidRPr="00FC2414">
        <w:rPr>
          <w:b/>
          <w:sz w:val="26"/>
          <w:szCs w:val="26"/>
          <w:lang w:eastAsia="zh-CN"/>
        </w:rPr>
        <w:t>гелевой, капиллярной ручкой</w:t>
      </w:r>
      <w:r w:rsidRPr="00FC2414">
        <w:rPr>
          <w:sz w:val="26"/>
          <w:szCs w:val="26"/>
        </w:rPr>
        <w:t xml:space="preserve"> </w:t>
      </w:r>
      <w:r w:rsidRPr="00FC2414">
        <w:rPr>
          <w:b/>
          <w:sz w:val="26"/>
          <w:szCs w:val="26"/>
          <w:lang w:eastAsia="zh-CN"/>
        </w:rPr>
        <w:t>с чернилами черного цвета.</w:t>
      </w:r>
    </w:p>
    <w:p w14:paraId="61C284E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14:paraId="7E71FCD1" w14:textId="77777777"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14:paraId="75FCC8C5" w14:textId="77777777"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56245D" w:rsidRPr="00FC2414">
        <w:rPr>
          <w:b/>
          <w:sz w:val="26"/>
          <w:szCs w:val="26"/>
          <w:lang w:eastAsia="zh-CN"/>
        </w:rPr>
        <w:t xml:space="preserve">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14:paraId="7DAF2EAA" w14:textId="77777777"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14:paraId="449E2EC3" w14:textId="77777777"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14:paraId="0374C430" w14:textId="77777777"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14:paraId="319714A5" w14:textId="77777777" w:rsidR="009E0082" w:rsidRDefault="009E0082" w:rsidP="000E0384">
      <w:pPr>
        <w:ind w:firstLine="567"/>
        <w:jc w:val="both"/>
        <w:rPr>
          <w:sz w:val="26"/>
          <w:szCs w:val="26"/>
        </w:rPr>
      </w:pPr>
    </w:p>
    <w:p w14:paraId="0BFFC20E" w14:textId="77777777" w:rsidR="008172E7" w:rsidRPr="00AB75D0" w:rsidRDefault="008172E7" w:rsidP="000E0384">
      <w:pPr>
        <w:ind w:firstLine="567"/>
        <w:jc w:val="both"/>
        <w:rPr>
          <w:sz w:val="26"/>
          <w:szCs w:val="26"/>
        </w:rPr>
        <w:sectPr w:rsidR="008172E7" w:rsidRPr="00AB75D0" w:rsidSect="003E0E7C">
          <w:headerReference w:type="default" r:id="rId21"/>
          <w:footerReference w:type="even" r:id="rId22"/>
          <w:footerReference w:type="default" r:id="rId23"/>
          <w:pgSz w:w="11906" w:h="16838"/>
          <w:pgMar w:top="1134" w:right="567" w:bottom="1134" w:left="1134" w:header="708" w:footer="708" w:gutter="0"/>
          <w:cols w:space="708"/>
          <w:titlePg/>
          <w:docGrid w:linePitch="360"/>
        </w:sectPr>
      </w:pPr>
    </w:p>
    <w:p w14:paraId="6DC44AD5" w14:textId="77777777"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A053A6" w:rsidRPr="00AB75D0">
        <w:rPr>
          <w:lang w:eastAsia="en-US"/>
        </w:rPr>
        <w:t xml:space="preserve"> </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14:paraId="1E77AC9D" w14:textId="77777777"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9416"/>
      </w:tblGrid>
      <w:tr w:rsidR="00E5728A" w:rsidRPr="00AB75D0" w14:paraId="47D9FE01" w14:textId="77777777" w:rsidTr="00E06D12">
        <w:trPr>
          <w:tblHeader/>
        </w:trPr>
        <w:tc>
          <w:tcPr>
            <w:tcW w:w="2376" w:type="dxa"/>
            <w:shd w:val="clear" w:color="auto" w:fill="auto"/>
            <w:vAlign w:val="center"/>
          </w:tcPr>
          <w:p w14:paraId="7025D7C7" w14:textId="77777777"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14:paraId="76D3D7D7" w14:textId="77777777"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14:paraId="380C3856" w14:textId="77777777"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14:paraId="7C320EB9" w14:textId="77777777" w:rsidTr="00E55D6B">
        <w:tc>
          <w:tcPr>
            <w:tcW w:w="2376" w:type="dxa"/>
            <w:shd w:val="clear" w:color="auto" w:fill="auto"/>
          </w:tcPr>
          <w:p w14:paraId="10F24023" w14:textId="77777777"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14:paraId="3893350A" w14:textId="77777777"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14:paraId="02668E90" w14:textId="77777777" w:rsidR="00DB225C" w:rsidRDefault="00DB225C" w:rsidP="00E55D6B">
            <w:pPr>
              <w:jc w:val="both"/>
              <w:rPr>
                <w:sz w:val="26"/>
                <w:szCs w:val="26"/>
              </w:rPr>
            </w:pPr>
          </w:p>
          <w:p w14:paraId="3377DA31" w14:textId="77777777"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F6551F" w:rsidRPr="00DB225C">
              <w:rPr>
                <w:sz w:val="26"/>
                <w:szCs w:val="26"/>
              </w:rPr>
              <w:t xml:space="preserve"> </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запрещено</w:t>
            </w:r>
            <w:r w:rsidR="00DB225C" w:rsidRPr="00DB225C">
              <w:rPr>
                <w:sz w:val="26"/>
                <w:szCs w:val="26"/>
              </w:rPr>
              <w:t>.</w:t>
            </w:r>
          </w:p>
        </w:tc>
        <w:tc>
          <w:tcPr>
            <w:tcW w:w="9416" w:type="dxa"/>
            <w:shd w:val="clear" w:color="auto" w:fill="auto"/>
          </w:tcPr>
          <w:p w14:paraId="17FA6644" w14:textId="77777777"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14:paraId="123A94F7" w14:textId="77777777" w:rsidTr="00E55D6B">
        <w:tc>
          <w:tcPr>
            <w:tcW w:w="2376" w:type="dxa"/>
            <w:shd w:val="clear" w:color="auto" w:fill="auto"/>
          </w:tcPr>
          <w:p w14:paraId="276BCF1D" w14:textId="77777777"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14:paraId="6DF54168" w14:textId="77777777"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74DB239F"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14:paraId="15F279E2"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38A76C4D" w14:textId="77777777" w:rsidTr="00E55D6B">
        <w:tc>
          <w:tcPr>
            <w:tcW w:w="2376" w:type="dxa"/>
            <w:shd w:val="clear" w:color="auto" w:fill="auto"/>
          </w:tcPr>
          <w:p w14:paraId="6C71949B" w14:textId="77777777" w:rsidR="00FE4A4B" w:rsidRPr="00AB75D0" w:rsidRDefault="00FE4A4B" w:rsidP="00E55D6B">
            <w:pPr>
              <w:jc w:val="both"/>
              <w:rPr>
                <w:b/>
                <w:sz w:val="26"/>
                <w:szCs w:val="26"/>
              </w:rPr>
            </w:pPr>
            <w:r w:rsidRPr="00AB75D0">
              <w:rPr>
                <w:b/>
                <w:sz w:val="26"/>
                <w:szCs w:val="26"/>
              </w:rPr>
              <w:t>Биология</w:t>
            </w:r>
          </w:p>
        </w:tc>
        <w:tc>
          <w:tcPr>
            <w:tcW w:w="4395" w:type="dxa"/>
            <w:shd w:val="clear" w:color="auto" w:fill="auto"/>
          </w:tcPr>
          <w:p w14:paraId="5C5EE615" w14:textId="77777777"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14:paraId="3FADA37F" w14:textId="77777777"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14:paraId="0366203F" w14:textId="77777777" w:rsidR="00FE4A4B" w:rsidRPr="00AB75D0" w:rsidRDefault="00FE4A4B" w:rsidP="00E55D6B">
            <w:pPr>
              <w:jc w:val="both"/>
              <w:rPr>
                <w:noProof/>
                <w:sz w:val="26"/>
                <w:szCs w:val="26"/>
              </w:rPr>
            </w:pPr>
          </w:p>
        </w:tc>
        <w:tc>
          <w:tcPr>
            <w:tcW w:w="9416" w:type="dxa"/>
            <w:shd w:val="clear" w:color="auto" w:fill="auto"/>
          </w:tcPr>
          <w:p w14:paraId="7FEFD3F2"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14:paraId="2EA2DA8F"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104CF5D4" w14:textId="77777777" w:rsidTr="00E55D6B">
        <w:tc>
          <w:tcPr>
            <w:tcW w:w="2376" w:type="dxa"/>
            <w:shd w:val="clear" w:color="auto" w:fill="auto"/>
          </w:tcPr>
          <w:p w14:paraId="09F2A356" w14:textId="77777777"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14:paraId="3C70DA28" w14:textId="77777777"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r w:rsidR="007027BE">
              <w:rPr>
                <w:rFonts w:eastAsia="Calibri"/>
                <w:sz w:val="26"/>
                <w:szCs w:val="26"/>
              </w:rPr>
              <w:t xml:space="preserve"> </w:t>
            </w:r>
          </w:p>
          <w:p w14:paraId="506E080C" w14:textId="67CAF29B"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14:paraId="28379432" w14:textId="77777777" w:rsidR="00053B24" w:rsidRPr="00AB75D0" w:rsidRDefault="00064078" w:rsidP="00BF2404">
            <w:pPr>
              <w:jc w:val="both"/>
              <w:rPr>
                <w:sz w:val="26"/>
                <w:szCs w:val="26"/>
              </w:rPr>
            </w:pPr>
            <w:r w:rsidRPr="00AB75D0">
              <w:rPr>
                <w:sz w:val="26"/>
                <w:szCs w:val="26"/>
              </w:rPr>
              <w:t xml:space="preserve"> </w:t>
            </w:r>
          </w:p>
          <w:p w14:paraId="773D01DA" w14:textId="77777777" w:rsidR="00053B24" w:rsidRDefault="00053B24" w:rsidP="008D6FBF">
            <w:pPr>
              <w:jc w:val="both"/>
              <w:rPr>
                <w:sz w:val="26"/>
                <w:szCs w:val="26"/>
              </w:rPr>
            </w:pPr>
          </w:p>
          <w:p w14:paraId="7A7CF12B" w14:textId="77777777"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14:paraId="263CEAE5" w14:textId="77777777" w:rsidR="003C2445" w:rsidRDefault="003C2445" w:rsidP="008D6FBF">
            <w:pPr>
              <w:jc w:val="both"/>
              <w:rPr>
                <w:sz w:val="26"/>
                <w:szCs w:val="26"/>
              </w:rPr>
            </w:pPr>
          </w:p>
          <w:p w14:paraId="0A0C18CE" w14:textId="77777777" w:rsidR="003C2445" w:rsidRPr="00AB75D0" w:rsidRDefault="003C2445" w:rsidP="003C2445">
            <w:pPr>
              <w:jc w:val="both"/>
              <w:rPr>
                <w:sz w:val="26"/>
                <w:szCs w:val="26"/>
              </w:rPr>
            </w:pPr>
            <w:r w:rsidRPr="00AB75D0">
              <w:rPr>
                <w:sz w:val="26"/>
                <w:szCs w:val="26"/>
              </w:rPr>
              <w:t xml:space="preserve">Полный перечень материалов 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r w:rsidRPr="00AB75D0">
              <w:rPr>
                <w:sz w:val="26"/>
                <w:szCs w:val="26"/>
              </w:rPr>
              <w:t xml:space="preserve"> </w:t>
            </w:r>
          </w:p>
          <w:p w14:paraId="0D204080" w14:textId="77777777" w:rsidR="003C2445" w:rsidRPr="00AB75D0" w:rsidRDefault="003C2445" w:rsidP="008D6FBF">
            <w:pPr>
              <w:jc w:val="both"/>
              <w:rPr>
                <w:sz w:val="26"/>
                <w:szCs w:val="26"/>
              </w:rPr>
            </w:pPr>
          </w:p>
        </w:tc>
        <w:tc>
          <w:tcPr>
            <w:tcW w:w="9416" w:type="dxa"/>
            <w:shd w:val="clear" w:color="auto" w:fill="auto"/>
          </w:tcPr>
          <w:p w14:paraId="295721AE" w14:textId="77777777"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t>Проведение лабораторных опытов при выполнении задания 24</w:t>
            </w:r>
            <w:r>
              <w:rPr>
                <w:rFonts w:eastAsia="TimesNewRoman"/>
                <w:sz w:val="26"/>
                <w:szCs w:val="26"/>
              </w:rPr>
              <w:t xml:space="preserve"> </w:t>
            </w:r>
            <w:r w:rsidRPr="00116F0F">
              <w:rPr>
                <w:rFonts w:eastAsia="TimesNewRoman"/>
                <w:sz w:val="26"/>
                <w:szCs w:val="26"/>
              </w:rPr>
              <w:t>осуществляется в условиях химической лаборатории, оборудование которой</w:t>
            </w:r>
            <w:r>
              <w:rPr>
                <w:rFonts w:eastAsia="TimesNewRoman"/>
                <w:sz w:val="26"/>
                <w:szCs w:val="26"/>
              </w:rPr>
              <w:t xml:space="preserve"> </w:t>
            </w:r>
            <w:r w:rsidRPr="00116F0F">
              <w:rPr>
                <w:rFonts w:eastAsia="TimesNewRoman"/>
                <w:sz w:val="26"/>
                <w:szCs w:val="26"/>
              </w:rPr>
              <w:t>должно отвечать требованиям СанПиН к кабинетам химии.</w:t>
            </w:r>
          </w:p>
          <w:p w14:paraId="0EB3C603" w14:textId="4F3E92F6"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w:t>
            </w:r>
            <w:r>
              <w:rPr>
                <w:rFonts w:eastAsia="TimesNewRoman"/>
                <w:sz w:val="26"/>
                <w:szCs w:val="26"/>
              </w:rPr>
              <w:t xml:space="preserve"> </w:t>
            </w:r>
            <w:r w:rsidRPr="00116F0F">
              <w:rPr>
                <w:rFonts w:eastAsia="TimesNewRoman"/>
                <w:sz w:val="26"/>
                <w:szCs w:val="26"/>
              </w:rPr>
              <w:t>безопасности при обращении с лабораторным оборудованием и реактивами под</w:t>
            </w:r>
            <w:r>
              <w:rPr>
                <w:rFonts w:eastAsia="TimesNewRoman"/>
                <w:sz w:val="26"/>
                <w:szCs w:val="26"/>
              </w:rPr>
              <w:t xml:space="preserve"> </w:t>
            </w:r>
            <w:r w:rsidRPr="00116F0F">
              <w:rPr>
                <w:rFonts w:eastAsia="TimesNewRoman"/>
                <w:sz w:val="26"/>
                <w:szCs w:val="26"/>
              </w:rPr>
              <w:t>подпись каждого участника экзамена. К выполнению задания 24 не</w:t>
            </w:r>
            <w:r>
              <w:rPr>
                <w:rFonts w:eastAsia="TimesNewRoman"/>
                <w:sz w:val="26"/>
                <w:szCs w:val="26"/>
              </w:rPr>
              <w:t xml:space="preserve"> </w:t>
            </w:r>
            <w:r w:rsidRPr="00116F0F">
              <w:rPr>
                <w:rFonts w:eastAsia="TimesNewRoman"/>
                <w:sz w:val="26"/>
                <w:szCs w:val="26"/>
              </w:rPr>
              <w:t>допускаются участники экзамена, не прошедшие инструктаж по технике</w:t>
            </w:r>
            <w:r>
              <w:rPr>
                <w:rFonts w:eastAsia="TimesNewRoman"/>
                <w:sz w:val="26"/>
                <w:szCs w:val="26"/>
              </w:rPr>
              <w:t xml:space="preserve"> </w:t>
            </w:r>
            <w:r w:rsidRPr="00116F0F">
              <w:rPr>
                <w:rFonts w:eastAsia="TimesNewRoman"/>
                <w:sz w:val="26"/>
                <w:szCs w:val="26"/>
              </w:rPr>
              <w:t xml:space="preserve">безопасности. </w:t>
            </w:r>
          </w:p>
          <w:p w14:paraId="21C0249A" w14:textId="77777777"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r w:rsidRPr="00AB75D0">
              <w:rPr>
                <w:sz w:val="26"/>
                <w:szCs w:val="26"/>
              </w:rPr>
              <w:t xml:space="preserve"> </w:t>
            </w:r>
          </w:p>
          <w:p w14:paraId="6348F4AC" w14:textId="6BA0EA80"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260EE2">
              <w:rPr>
                <w:sz w:val="28"/>
                <w:szCs w:val="28"/>
              </w:rPr>
              <w:t xml:space="preserve"> </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14:paraId="00DF4454" w14:textId="77777777"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14:paraId="19A33B9A" w14:textId="77777777" w:rsidTr="00E55D6B">
        <w:tc>
          <w:tcPr>
            <w:tcW w:w="2376" w:type="dxa"/>
            <w:shd w:val="clear" w:color="auto" w:fill="auto"/>
          </w:tcPr>
          <w:p w14:paraId="737F790A" w14:textId="77777777" w:rsidR="00FE4A4B" w:rsidRPr="00AB75D0" w:rsidRDefault="00FE4A4B" w:rsidP="00E55D6B">
            <w:pPr>
              <w:jc w:val="both"/>
              <w:rPr>
                <w:b/>
                <w:sz w:val="26"/>
                <w:szCs w:val="26"/>
              </w:rPr>
            </w:pPr>
            <w:r w:rsidRPr="00AB75D0">
              <w:rPr>
                <w:b/>
                <w:sz w:val="26"/>
                <w:szCs w:val="26"/>
              </w:rPr>
              <w:t>Физика</w:t>
            </w:r>
          </w:p>
        </w:tc>
        <w:tc>
          <w:tcPr>
            <w:tcW w:w="4395" w:type="dxa"/>
            <w:shd w:val="clear" w:color="auto" w:fill="auto"/>
          </w:tcPr>
          <w:p w14:paraId="7C5374B8" w14:textId="77777777"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14:paraId="28B1B7A6" w14:textId="77777777" w:rsidR="00BF2404" w:rsidRDefault="00BF2404" w:rsidP="00E55D6B">
            <w:pPr>
              <w:jc w:val="both"/>
              <w:rPr>
                <w:sz w:val="26"/>
                <w:szCs w:val="26"/>
              </w:rPr>
            </w:pPr>
          </w:p>
          <w:p w14:paraId="44DF1812" w14:textId="77777777" w:rsidR="00BF2404" w:rsidRDefault="00BF2404" w:rsidP="00E55D6B">
            <w:pPr>
              <w:jc w:val="both"/>
              <w:rPr>
                <w:sz w:val="26"/>
                <w:szCs w:val="26"/>
              </w:rPr>
            </w:pPr>
          </w:p>
          <w:p w14:paraId="3DAB504B" w14:textId="77777777" w:rsidR="00BF2404" w:rsidRDefault="00BF2404" w:rsidP="00E55D6B">
            <w:pPr>
              <w:jc w:val="both"/>
              <w:rPr>
                <w:sz w:val="26"/>
                <w:szCs w:val="26"/>
              </w:rPr>
            </w:pPr>
          </w:p>
          <w:p w14:paraId="70341A58" w14:textId="77777777"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005F0B91"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14:paraId="19E39EA7" w14:textId="77777777" w:rsidR="00FE4A4B" w:rsidRPr="00AB75D0" w:rsidRDefault="00FE4A4B" w:rsidP="00E55D6B">
            <w:pPr>
              <w:jc w:val="both"/>
              <w:rPr>
                <w:sz w:val="26"/>
                <w:szCs w:val="26"/>
              </w:rPr>
            </w:pPr>
          </w:p>
        </w:tc>
        <w:tc>
          <w:tcPr>
            <w:tcW w:w="9416" w:type="dxa"/>
            <w:shd w:val="clear" w:color="auto" w:fill="auto"/>
          </w:tcPr>
          <w:p w14:paraId="4C4A29BC" w14:textId="77777777"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14:paraId="542FEC8F" w14:textId="77777777"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На экзамене в каждой аудитории присутствует специалист по</w:t>
            </w:r>
            <w:r w:rsidR="0095347C">
              <w:rPr>
                <w:rFonts w:eastAsia="TimesNewRoman"/>
                <w:sz w:val="26"/>
                <w:szCs w:val="26"/>
              </w:rPr>
              <w:t xml:space="preserve"> </w:t>
            </w:r>
            <w:r w:rsidRPr="004D2352">
              <w:rPr>
                <w:rFonts w:eastAsia="TimesNewRoman"/>
                <w:sz w:val="26"/>
                <w:szCs w:val="26"/>
              </w:rPr>
              <w:t xml:space="preserve">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w:t>
            </w:r>
            <w:r w:rsidR="0095347C">
              <w:rPr>
                <w:rFonts w:eastAsia="TimesNewRoman"/>
                <w:sz w:val="26"/>
                <w:szCs w:val="26"/>
              </w:rPr>
              <w:t xml:space="preserve"> </w:t>
            </w:r>
            <w:r w:rsidRPr="004D2352">
              <w:rPr>
                <w:rFonts w:eastAsia="TimesNewRoman"/>
                <w:sz w:val="26"/>
                <w:szCs w:val="26"/>
              </w:rPr>
              <w:t>проводит перед экзаменом инструктаж по технике безопасности и следит за</w:t>
            </w:r>
            <w:r w:rsidR="0095347C">
              <w:rPr>
                <w:rFonts w:eastAsia="TimesNewRoman"/>
                <w:sz w:val="26"/>
                <w:szCs w:val="26"/>
              </w:rPr>
              <w:t xml:space="preserve"> </w:t>
            </w:r>
            <w:r w:rsidRPr="004D2352">
              <w:rPr>
                <w:rFonts w:eastAsia="TimesNewRoman"/>
                <w:sz w:val="26"/>
                <w:szCs w:val="26"/>
              </w:rPr>
              <w:t>соблюдением правил безопасного труда во время работы экзаменуемых с</w:t>
            </w:r>
            <w:r w:rsidR="0095347C">
              <w:rPr>
                <w:rFonts w:eastAsia="TimesNewRoman"/>
                <w:sz w:val="26"/>
                <w:szCs w:val="26"/>
              </w:rPr>
              <w:t xml:space="preserve"> </w:t>
            </w:r>
            <w:r w:rsidRPr="004D2352">
              <w:rPr>
                <w:rFonts w:eastAsia="TimesNewRoman"/>
                <w:sz w:val="26"/>
                <w:szCs w:val="26"/>
              </w:rPr>
              <w:t>лабораторным оборудованием.</w:t>
            </w:r>
          </w:p>
          <w:p w14:paraId="4D930CEE" w14:textId="77777777"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14:paraId="1D63DE48"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w:t>
            </w:r>
            <w:r>
              <w:rPr>
                <w:rFonts w:eastAsia="TimesNewRoman"/>
                <w:sz w:val="26"/>
                <w:szCs w:val="26"/>
              </w:rPr>
              <w:t xml:space="preserve"> </w:t>
            </w:r>
            <w:r w:rsidRPr="00704F9E">
              <w:rPr>
                <w:rFonts w:eastAsia="TimesNewRoman"/>
                <w:sz w:val="26"/>
                <w:szCs w:val="26"/>
              </w:rPr>
              <w:t>экспериментального задания составлен на основе типовых наборов для</w:t>
            </w:r>
            <w:r>
              <w:rPr>
                <w:rFonts w:eastAsia="TimesNewRoman"/>
                <w:sz w:val="26"/>
                <w:szCs w:val="26"/>
              </w:rPr>
              <w:t xml:space="preserve"> </w:t>
            </w:r>
            <w:r w:rsidRPr="00704F9E">
              <w:rPr>
                <w:rFonts w:eastAsia="TimesNewRoman"/>
                <w:sz w:val="26"/>
                <w:szCs w:val="26"/>
              </w:rPr>
              <w:t>фронтальных работ по физике.</w:t>
            </w:r>
          </w:p>
          <w:p w14:paraId="1B531F24"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w:t>
            </w:r>
            <w:r>
              <w:rPr>
                <w:rFonts w:eastAsia="TimesNewRoman"/>
                <w:sz w:val="26"/>
                <w:szCs w:val="26"/>
              </w:rPr>
              <w:t xml:space="preserve"> </w:t>
            </w:r>
            <w:r w:rsidRPr="00704F9E">
              <w:rPr>
                <w:rFonts w:eastAsia="TimesNewRoman"/>
                <w:sz w:val="26"/>
                <w:szCs w:val="26"/>
              </w:rPr>
              <w:t>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w:t>
            </w:r>
            <w:r>
              <w:rPr>
                <w:rFonts w:eastAsia="TimesNewRoman"/>
                <w:sz w:val="26"/>
                <w:szCs w:val="26"/>
              </w:rPr>
              <w:t xml:space="preserve"> </w:t>
            </w:r>
            <w:r w:rsidRPr="00704F9E">
              <w:rPr>
                <w:rFonts w:eastAsia="TimesNewRoman"/>
                <w:sz w:val="26"/>
                <w:szCs w:val="26"/>
              </w:rPr>
              <w:t>сравнению с номенклатурой оборудования, необходимого для его</w:t>
            </w:r>
            <w:r>
              <w:rPr>
                <w:rFonts w:eastAsia="TimesNewRoman"/>
                <w:sz w:val="26"/>
                <w:szCs w:val="26"/>
              </w:rPr>
              <w:t xml:space="preserve"> </w:t>
            </w:r>
            <w:r w:rsidRPr="00704F9E">
              <w:rPr>
                <w:rFonts w:eastAsia="TimesNewRoman"/>
                <w:sz w:val="26"/>
                <w:szCs w:val="26"/>
              </w:rPr>
              <w:t>выполнения.</w:t>
            </w:r>
          </w:p>
          <w:p w14:paraId="5EDE5748" w14:textId="77777777"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на базе</w:t>
            </w:r>
            <w:r w:rsidR="00704F9E">
              <w:rPr>
                <w:rFonts w:eastAsia="TimesNewRoman"/>
                <w:sz w:val="26"/>
                <w:szCs w:val="26"/>
              </w:rPr>
              <w:t xml:space="preserve"> </w:t>
            </w:r>
            <w:r w:rsidR="00704F9E" w:rsidRPr="00704F9E">
              <w:rPr>
                <w:rFonts w:eastAsia="TimesNewRoman"/>
                <w:sz w:val="26"/>
                <w:szCs w:val="26"/>
              </w:rPr>
              <w:t xml:space="preserve">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w:t>
            </w:r>
            <w:r w:rsidR="00704F9E">
              <w:rPr>
                <w:rFonts w:eastAsia="TimesNewRoman"/>
                <w:sz w:val="26"/>
                <w:szCs w:val="26"/>
              </w:rPr>
              <w:t xml:space="preserve"> </w:t>
            </w:r>
            <w:r w:rsidR="00704F9E" w:rsidRPr="00704F9E">
              <w:rPr>
                <w:rFonts w:eastAsia="TimesNewRoman"/>
                <w:sz w:val="26"/>
                <w:szCs w:val="26"/>
              </w:rPr>
              <w:t>использованием комплектов № 5 и № 7 будут вводиться в КИМ ОГЭ в</w:t>
            </w:r>
            <w:r w:rsidR="00704F9E">
              <w:rPr>
                <w:rFonts w:eastAsia="TimesNewRoman"/>
                <w:sz w:val="26"/>
                <w:szCs w:val="26"/>
              </w:rPr>
              <w:t xml:space="preserve"> </w:t>
            </w:r>
            <w:r w:rsidR="00704F9E" w:rsidRPr="00704F9E">
              <w:rPr>
                <w:rFonts w:eastAsia="TimesNewRoman"/>
                <w:sz w:val="26"/>
                <w:szCs w:val="26"/>
              </w:rPr>
              <w:t>последующие годы.)</w:t>
            </w:r>
          </w:p>
          <w:p w14:paraId="12C74FA2" w14:textId="77777777"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В материалах для экспертов примеры возможных ответов на</w:t>
            </w:r>
            <w:r>
              <w:rPr>
                <w:rFonts w:eastAsia="TimesNewRoman"/>
                <w:sz w:val="26"/>
                <w:szCs w:val="26"/>
              </w:rPr>
              <w:t xml:space="preserve"> </w:t>
            </w:r>
            <w:r w:rsidRPr="00704F9E">
              <w:rPr>
                <w:rFonts w:eastAsia="TimesNewRoman"/>
                <w:sz w:val="26"/>
                <w:szCs w:val="26"/>
              </w:rPr>
              <w:t>экспериментальные задания приведены в соответствии с рекомендуемыми</w:t>
            </w:r>
            <w:r>
              <w:rPr>
                <w:rFonts w:eastAsia="TimesNewRoman"/>
                <w:sz w:val="26"/>
                <w:szCs w:val="26"/>
              </w:rPr>
              <w:t xml:space="preserve"> </w:t>
            </w:r>
            <w:r w:rsidRPr="00704F9E">
              <w:rPr>
                <w:rFonts w:eastAsia="TimesNewRoman"/>
                <w:sz w:val="26"/>
                <w:szCs w:val="26"/>
              </w:rPr>
              <w:t>характеристиками оборудования, указанными в описании комплектов. При</w:t>
            </w:r>
            <w:r>
              <w:rPr>
                <w:rFonts w:eastAsia="TimesNewRoman"/>
                <w:sz w:val="26"/>
                <w:szCs w:val="26"/>
              </w:rPr>
              <w:t xml:space="preserve"> </w:t>
            </w:r>
            <w:r w:rsidRPr="00704F9E">
              <w:rPr>
                <w:rFonts w:eastAsia="TimesNewRoman"/>
                <w:sz w:val="26"/>
                <w:szCs w:val="26"/>
              </w:rPr>
              <w:t>использовании элементов оборудования с другими характеристиками</w:t>
            </w:r>
            <w:r>
              <w:rPr>
                <w:rFonts w:eastAsia="TimesNewRoman"/>
                <w:sz w:val="26"/>
                <w:szCs w:val="26"/>
              </w:rPr>
              <w:t xml:space="preserve"> </w:t>
            </w:r>
            <w:r w:rsidRPr="00704F9E">
              <w:rPr>
                <w:rFonts w:eastAsia="TimesNewRoman"/>
                <w:sz w:val="26"/>
                <w:szCs w:val="26"/>
              </w:rPr>
              <w:t>необходимо внести соответствующие изменения в перечень комплектов</w:t>
            </w:r>
            <w:r>
              <w:rPr>
                <w:rFonts w:eastAsia="TimesNewRoman"/>
                <w:sz w:val="26"/>
                <w:szCs w:val="26"/>
              </w:rPr>
              <w:t xml:space="preserve"> </w:t>
            </w:r>
            <w:r w:rsidRPr="00704F9E">
              <w:rPr>
                <w:rFonts w:eastAsia="TimesNewRoman"/>
                <w:sz w:val="26"/>
                <w:szCs w:val="26"/>
              </w:rPr>
              <w:t>перед проведением экзамена и довести информацию о внесенных изменениях</w:t>
            </w:r>
            <w:r>
              <w:rPr>
                <w:rFonts w:eastAsia="TimesNewRoman"/>
                <w:sz w:val="26"/>
                <w:szCs w:val="26"/>
              </w:rPr>
              <w:t xml:space="preserve"> </w:t>
            </w:r>
            <w:r w:rsidRPr="00704F9E">
              <w:rPr>
                <w:rFonts w:eastAsia="TimesNewRoman"/>
                <w:sz w:val="26"/>
                <w:szCs w:val="26"/>
              </w:rPr>
              <w:t xml:space="preserve">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14:paraId="0346B19A" w14:textId="77777777"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00A90BFD" w:rsidRPr="00AB75D0">
              <w:rPr>
                <w:sz w:val="26"/>
                <w:szCs w:val="26"/>
              </w:rPr>
              <w:t xml:space="preserve"> </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00A90BFD" w:rsidRPr="00AB75D0">
              <w:rPr>
                <w:sz w:val="26"/>
                <w:szCs w:val="26"/>
              </w:rPr>
              <w:t xml:space="preserve"> </w:t>
            </w:r>
            <w:r w:rsidRPr="00AB75D0">
              <w:rPr>
                <w:sz w:val="26"/>
                <w:szCs w:val="26"/>
              </w:rPr>
              <w:t xml:space="preserve">техники безопасности, обнаружения неисправности оборудования или других нештатных ситуаций. </w:t>
            </w:r>
          </w:p>
          <w:p w14:paraId="4A1819D1" w14:textId="77777777"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14:paraId="0C83FDC6" w14:textId="77777777" w:rsidTr="00E55D6B">
        <w:tc>
          <w:tcPr>
            <w:tcW w:w="2376" w:type="dxa"/>
            <w:shd w:val="clear" w:color="auto" w:fill="auto"/>
          </w:tcPr>
          <w:p w14:paraId="263230CE" w14:textId="77777777" w:rsidR="00FE4A4B" w:rsidRPr="00AB75D0" w:rsidRDefault="00FE4A4B" w:rsidP="00E55D6B">
            <w:pPr>
              <w:jc w:val="both"/>
              <w:rPr>
                <w:b/>
                <w:sz w:val="26"/>
                <w:szCs w:val="26"/>
              </w:rPr>
            </w:pPr>
            <w:r w:rsidRPr="00AB75D0">
              <w:rPr>
                <w:b/>
                <w:sz w:val="26"/>
                <w:szCs w:val="26"/>
              </w:rPr>
              <w:t>Русский язык</w:t>
            </w:r>
          </w:p>
        </w:tc>
        <w:tc>
          <w:tcPr>
            <w:tcW w:w="4395" w:type="dxa"/>
            <w:shd w:val="clear" w:color="auto" w:fill="auto"/>
          </w:tcPr>
          <w:p w14:paraId="6E87089A" w14:textId="77777777"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14:paraId="4D61FDDF" w14:textId="77777777" w:rsidR="00952726" w:rsidRDefault="00952726" w:rsidP="00E55D6B">
            <w:pPr>
              <w:jc w:val="both"/>
              <w:rPr>
                <w:sz w:val="26"/>
                <w:szCs w:val="26"/>
              </w:rPr>
            </w:pPr>
          </w:p>
          <w:p w14:paraId="43552CA7" w14:textId="77777777"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006D3A59" w:rsidRPr="00952726">
              <w:rPr>
                <w:sz w:val="26"/>
                <w:szCs w:val="26"/>
              </w:rPr>
              <w:t xml:space="preserve"> </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Pr>
                <w:sz w:val="26"/>
                <w:szCs w:val="26"/>
              </w:rPr>
              <w:t xml:space="preserve"> </w:t>
            </w:r>
            <w:r w:rsidR="005F0B91" w:rsidRPr="005F0B91">
              <w:rPr>
                <w:b/>
                <w:sz w:val="26"/>
                <w:szCs w:val="26"/>
              </w:rPr>
              <w:t>запрещается</w:t>
            </w:r>
            <w:r w:rsidRPr="00952726">
              <w:rPr>
                <w:sz w:val="26"/>
                <w:szCs w:val="26"/>
              </w:rPr>
              <w:t>.</w:t>
            </w:r>
          </w:p>
        </w:tc>
        <w:tc>
          <w:tcPr>
            <w:tcW w:w="9416" w:type="dxa"/>
            <w:shd w:val="clear" w:color="auto" w:fill="auto"/>
          </w:tcPr>
          <w:p w14:paraId="359ED7F0" w14:textId="77777777"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14:paraId="29CEE0CA" w14:textId="77777777"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14:paraId="00926D9E" w14:textId="77777777"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3B75AC96" w14:textId="77777777" w:rsidTr="00E55D6B">
        <w:tc>
          <w:tcPr>
            <w:tcW w:w="2376" w:type="dxa"/>
            <w:shd w:val="clear" w:color="auto" w:fill="auto"/>
          </w:tcPr>
          <w:p w14:paraId="3EAB5153" w14:textId="77777777" w:rsidR="00FE4A4B" w:rsidRPr="00AB75D0" w:rsidRDefault="00FE4A4B" w:rsidP="00E55D6B">
            <w:pPr>
              <w:jc w:val="both"/>
              <w:rPr>
                <w:b/>
                <w:sz w:val="26"/>
                <w:szCs w:val="26"/>
              </w:rPr>
            </w:pPr>
            <w:r w:rsidRPr="00AB75D0">
              <w:rPr>
                <w:b/>
                <w:sz w:val="26"/>
                <w:szCs w:val="26"/>
              </w:rPr>
              <w:t>Математика</w:t>
            </w:r>
          </w:p>
        </w:tc>
        <w:tc>
          <w:tcPr>
            <w:tcW w:w="4395" w:type="dxa"/>
            <w:shd w:val="clear" w:color="auto" w:fill="auto"/>
          </w:tcPr>
          <w:p w14:paraId="4D5BAB90" w14:textId="77777777"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Pr>
                <w:sz w:val="26"/>
                <w:szCs w:val="26"/>
              </w:rPr>
              <w:t xml:space="preserve"> </w:t>
            </w:r>
            <w:r w:rsidRPr="00952726">
              <w:rPr>
                <w:sz w:val="26"/>
                <w:szCs w:val="26"/>
              </w:rPr>
              <w:t xml:space="preserve">для построения чертежей и рисунков; </w:t>
            </w:r>
          </w:p>
          <w:p w14:paraId="50D1A3B4" w14:textId="77777777"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14:paraId="15821BEA"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466EC36" w14:textId="77777777" w:rsidTr="00E55D6B">
        <w:tc>
          <w:tcPr>
            <w:tcW w:w="2376" w:type="dxa"/>
            <w:shd w:val="clear" w:color="auto" w:fill="auto"/>
          </w:tcPr>
          <w:p w14:paraId="2C6AC265" w14:textId="77777777"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14:paraId="16B0769C" w14:textId="1DF4BB87"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31BFE" w:rsidRPr="00AB75D0">
              <w:rPr>
                <w:rFonts w:eastAsia="Calibri"/>
                <w:sz w:val="26"/>
                <w:szCs w:val="26"/>
              </w:rPr>
              <w:t xml:space="preserve"> </w:t>
            </w:r>
            <w:r w:rsidR="00A053A6" w:rsidRPr="00AB75D0">
              <w:rPr>
                <w:rFonts w:eastAsia="Calibri"/>
                <w:sz w:val="26"/>
                <w:szCs w:val="26"/>
              </w:rPr>
              <w:t>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E71312">
              <w:rPr>
                <w:rFonts w:eastAsia="Calibri"/>
                <w:sz w:val="26"/>
                <w:szCs w:val="26"/>
              </w:rPr>
              <w:t>,</w:t>
            </w:r>
            <w:r w:rsidR="00A053A6" w:rsidRPr="00AB75D0">
              <w:rPr>
                <w:rFonts w:eastAsia="Calibri"/>
                <w:sz w:val="26"/>
                <w:szCs w:val="26"/>
              </w:rPr>
              <w:t xml:space="preserve"> </w:t>
            </w:r>
            <w:r w:rsidR="00E71312" w:rsidRPr="00E71312">
              <w:rPr>
                <w:rFonts w:eastAsia="Calibri"/>
                <w:sz w:val="26"/>
                <w:szCs w:val="26"/>
              </w:rPr>
              <w:t>содержащихся на электронных носителях,</w:t>
            </w:r>
            <w:r w:rsidR="00E71312" w:rsidRPr="00E71312" w:rsidDel="00E71312">
              <w:rPr>
                <w:rFonts w:eastAsia="Calibri"/>
                <w:sz w:val="26"/>
                <w:szCs w:val="26"/>
              </w:rPr>
              <w:t xml:space="preserve"> </w:t>
            </w:r>
            <w:r w:rsidRPr="00AB75D0">
              <w:rPr>
                <w:rFonts w:eastAsia="Calibri"/>
                <w:sz w:val="26"/>
                <w:szCs w:val="26"/>
              </w:rPr>
              <w:t>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w:t>
            </w:r>
            <w:r w:rsidR="002D1FC8" w:rsidRPr="002D1FC8">
              <w:rPr>
                <w:rFonts w:eastAsia="Calibri"/>
                <w:sz w:val="26"/>
                <w:szCs w:val="26"/>
              </w:rPr>
              <w:t xml:space="preserve"> </w:t>
            </w:r>
            <w:r w:rsidR="002D1FC8">
              <w:rPr>
                <w:rFonts w:eastAsia="Calibri"/>
                <w:sz w:val="26"/>
                <w:szCs w:val="26"/>
              </w:rPr>
              <w:t>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r w:rsidR="00B52276">
              <w:rPr>
                <w:rFonts w:eastAsia="Calibri"/>
                <w:sz w:val="26"/>
                <w:szCs w:val="26"/>
              </w:rPr>
              <w:t xml:space="preserve"> </w:t>
            </w:r>
            <w:r w:rsidRPr="00AB75D0">
              <w:rPr>
                <w:rFonts w:eastAsia="Calibri"/>
                <w:sz w:val="26"/>
                <w:szCs w:val="26"/>
              </w:rPr>
              <w:t>оборудованием</w:t>
            </w:r>
            <w:r w:rsidR="004806AF" w:rsidRPr="00AB75D0">
              <w:rPr>
                <w:rFonts w:eastAsia="Calibri"/>
                <w:sz w:val="26"/>
                <w:szCs w:val="26"/>
              </w:rPr>
              <w:t>.</w:t>
            </w:r>
          </w:p>
        </w:tc>
        <w:tc>
          <w:tcPr>
            <w:tcW w:w="9416" w:type="dxa"/>
            <w:shd w:val="clear" w:color="auto" w:fill="auto"/>
          </w:tcPr>
          <w:p w14:paraId="0AC2F0F4" w14:textId="77777777" w:rsidR="00FE4A4B" w:rsidRPr="00617A19" w:rsidRDefault="00FE4A4B" w:rsidP="00617A19">
            <w:pPr>
              <w:jc w:val="both"/>
              <w:rPr>
                <w:sz w:val="26"/>
                <w:szCs w:val="26"/>
              </w:rPr>
            </w:pPr>
            <w:bookmarkStart w:id="179" w:name="_Toc5966533"/>
            <w:bookmarkStart w:id="180" w:name="_Toc24371497"/>
            <w:r w:rsidRPr="00617A19">
              <w:rPr>
                <w:sz w:val="26"/>
                <w:szCs w:val="26"/>
              </w:rPr>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14:paraId="73A26F8B" w14:textId="77777777"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14:paraId="399E1C76"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14:paraId="01B6A32D"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14:paraId="569EB3B0"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14:paraId="21604594" w14:textId="77777777"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14:paraId="0559F2B2" w14:textId="77777777"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14:paraId="66C0456B" w14:textId="50CADBA5"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14:paraId="793400E5" w14:textId="77777777"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14:paraId="5B134807" w14:textId="77777777" w:rsidR="00053B24" w:rsidRPr="00AB75D0" w:rsidRDefault="00FE4A4B" w:rsidP="00E55D6B">
            <w:pPr>
              <w:ind w:firstLine="17"/>
              <w:jc w:val="both"/>
              <w:rPr>
                <w:sz w:val="26"/>
                <w:szCs w:val="26"/>
              </w:rPr>
            </w:pPr>
            <w:r w:rsidRPr="00AB75D0">
              <w:rPr>
                <w:sz w:val="26"/>
                <w:szCs w:val="26"/>
              </w:rPr>
              <w:t>- проводящие письменную часть;</w:t>
            </w:r>
          </w:p>
          <w:p w14:paraId="0DBF11AF" w14:textId="77777777"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14:paraId="76161195" w14:textId="11592C39"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210276">
              <w:rPr>
                <w:sz w:val="26"/>
                <w:szCs w:val="26"/>
              </w:rPr>
              <w:t xml:space="preserve"> </w:t>
            </w:r>
            <w:r w:rsidR="00A31BFE">
              <w:rPr>
                <w:sz w:val="26"/>
                <w:szCs w:val="26"/>
              </w:rPr>
              <w:t>участников экзамена</w:t>
            </w:r>
            <w:r w:rsidR="00A31BFE" w:rsidRPr="00AB75D0">
              <w:rPr>
                <w:sz w:val="26"/>
                <w:szCs w:val="26"/>
              </w:rPr>
              <w:t xml:space="preserve"> </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47AD6502" w14:textId="77777777"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31BFE" w:rsidRPr="00AB75D0">
              <w:rPr>
                <w:sz w:val="26"/>
                <w:szCs w:val="26"/>
              </w:rPr>
              <w:t xml:space="preserve"> </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14:paraId="6208DC82" w14:textId="77777777"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14:paraId="09005ED1" w14:textId="77777777"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14:paraId="6E422781" w14:textId="77777777" w:rsidR="00053B24" w:rsidRPr="00AB75D0" w:rsidRDefault="00FE4A4B" w:rsidP="00E55D6B">
            <w:pPr>
              <w:ind w:firstLine="17"/>
              <w:jc w:val="both"/>
              <w:rPr>
                <w:sz w:val="26"/>
                <w:szCs w:val="26"/>
              </w:rPr>
            </w:pPr>
            <w:r w:rsidRPr="00AB75D0">
              <w:rPr>
                <w:sz w:val="26"/>
                <w:szCs w:val="26"/>
              </w:rPr>
              <w:t>несколько аудиторий:</w:t>
            </w:r>
          </w:p>
          <w:p w14:paraId="7AF266D0" w14:textId="77777777"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14:paraId="405F2995" w14:textId="77777777" w:rsidR="005277FE" w:rsidRPr="00AB75D0" w:rsidRDefault="005277FE"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(и) подготовки к устной части экзамена (раздел «Говорение»);</w:t>
            </w:r>
          </w:p>
          <w:p w14:paraId="1DCB01E3" w14:textId="77777777" w:rsidR="00053B24" w:rsidRPr="00AB75D0" w:rsidRDefault="00FE4A4B" w:rsidP="00E55D6B">
            <w:pPr>
              <w:ind w:firstLine="17"/>
              <w:jc w:val="both"/>
              <w:rPr>
                <w:sz w:val="26"/>
                <w:szCs w:val="26"/>
              </w:rPr>
            </w:pPr>
            <w:r w:rsidRPr="00AB75D0">
              <w:rPr>
                <w:sz w:val="26"/>
                <w:szCs w:val="26"/>
              </w:rPr>
              <w:t>2. аудитория</w:t>
            </w:r>
            <w:r w:rsidR="00DB225C">
              <w:rPr>
                <w:sz w:val="26"/>
                <w:szCs w:val="26"/>
              </w:rPr>
              <w:t xml:space="preserve"> </w:t>
            </w:r>
            <w:r w:rsidRPr="00AB75D0">
              <w:rPr>
                <w:sz w:val="26"/>
                <w:szCs w:val="26"/>
              </w:rPr>
              <w:t xml:space="preserve">(и)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14:paraId="10142341" w14:textId="77777777"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00B52276">
              <w:rPr>
                <w:sz w:val="26"/>
                <w:szCs w:val="26"/>
              </w:rPr>
              <w:t xml:space="preserve"> </w:t>
            </w:r>
            <w:r w:rsidRPr="00AB75D0">
              <w:rPr>
                <w:sz w:val="26"/>
                <w:szCs w:val="26"/>
              </w:rPr>
              <w:t xml:space="preserve">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14:paraId="6F993A85" w14:textId="77777777"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415346F" w14:textId="77777777" w:rsidTr="00E55D6B">
        <w:tc>
          <w:tcPr>
            <w:tcW w:w="2376" w:type="dxa"/>
            <w:shd w:val="clear" w:color="auto" w:fill="auto"/>
          </w:tcPr>
          <w:p w14:paraId="5B80C309" w14:textId="77777777" w:rsidR="00FE4A4B" w:rsidRPr="00AB75D0" w:rsidRDefault="00FE4A4B" w:rsidP="00E55D6B">
            <w:pPr>
              <w:jc w:val="both"/>
              <w:rPr>
                <w:b/>
                <w:sz w:val="26"/>
                <w:szCs w:val="26"/>
              </w:rPr>
            </w:pPr>
            <w:r w:rsidRPr="00AB75D0">
              <w:rPr>
                <w:b/>
                <w:sz w:val="26"/>
                <w:szCs w:val="26"/>
              </w:rPr>
              <w:t>Литература</w:t>
            </w:r>
          </w:p>
        </w:tc>
        <w:tc>
          <w:tcPr>
            <w:tcW w:w="4395" w:type="dxa"/>
            <w:shd w:val="clear" w:color="auto" w:fill="auto"/>
          </w:tcPr>
          <w:p w14:paraId="75C70DED" w14:textId="77777777"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14:paraId="706E3F3F" w14:textId="25025409"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также сборниками лирики </w:t>
            </w:r>
            <w:r w:rsidRPr="00952726">
              <w:rPr>
                <w:sz w:val="26"/>
                <w:szCs w:val="26"/>
              </w:rPr>
              <w:t xml:space="preserve">участникам </w:t>
            </w:r>
            <w:r w:rsidR="00F6551F">
              <w:rPr>
                <w:sz w:val="26"/>
                <w:szCs w:val="26"/>
              </w:rPr>
              <w:t>экзамена</w:t>
            </w:r>
            <w:r w:rsidR="00F6551F" w:rsidRPr="00952726">
              <w:rPr>
                <w:sz w:val="26"/>
                <w:szCs w:val="26"/>
              </w:rPr>
              <w:t xml:space="preserve"> </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Pr>
                <w:sz w:val="26"/>
                <w:szCs w:val="26"/>
              </w:rPr>
              <w:t xml:space="preserve"> </w:t>
            </w:r>
            <w:r w:rsidR="00407A5F" w:rsidRPr="00407A5F">
              <w:rPr>
                <w:b/>
                <w:sz w:val="26"/>
                <w:szCs w:val="26"/>
              </w:rPr>
              <w:t>запрещается</w:t>
            </w:r>
            <w:r w:rsidRPr="00952726">
              <w:rPr>
                <w:sz w:val="26"/>
                <w:szCs w:val="26"/>
              </w:rPr>
              <w:t>.</w:t>
            </w:r>
          </w:p>
        </w:tc>
        <w:tc>
          <w:tcPr>
            <w:tcW w:w="9416" w:type="dxa"/>
            <w:shd w:val="clear" w:color="auto" w:fill="auto"/>
          </w:tcPr>
          <w:p w14:paraId="507D415B"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14:paraId="7041286E" w14:textId="77777777"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14:paraId="0EB90524" w14:textId="77777777"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14:paraId="6B06EF3F" w14:textId="77777777" w:rsidR="00A014C9" w:rsidRPr="00AB75D0" w:rsidRDefault="00A014C9"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65BA86DB" w14:textId="77777777" w:rsidTr="00E55D6B">
        <w:tc>
          <w:tcPr>
            <w:tcW w:w="2376" w:type="dxa"/>
            <w:shd w:val="clear" w:color="auto" w:fill="auto"/>
          </w:tcPr>
          <w:p w14:paraId="3C893335" w14:textId="77777777" w:rsidR="00FE4A4B" w:rsidRPr="00AB75D0" w:rsidRDefault="00FE4A4B" w:rsidP="00E55D6B">
            <w:pPr>
              <w:jc w:val="both"/>
              <w:rPr>
                <w:b/>
                <w:sz w:val="26"/>
                <w:szCs w:val="26"/>
              </w:rPr>
            </w:pPr>
            <w:r w:rsidRPr="00AB75D0">
              <w:rPr>
                <w:b/>
                <w:sz w:val="26"/>
                <w:szCs w:val="26"/>
              </w:rPr>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14:paraId="767E4A86" w14:textId="77777777"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14:paraId="65FDE173" w14:textId="7A7EA30D"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31BFE" w:rsidRPr="00AB75D0">
              <w:rPr>
                <w:rFonts w:eastAsia="Calibri"/>
                <w:sz w:val="26"/>
                <w:szCs w:val="26"/>
              </w:rPr>
              <w:t xml:space="preserve"> </w:t>
            </w:r>
            <w:r w:rsidR="00A053A6" w:rsidRPr="00AB75D0">
              <w:rPr>
                <w:rFonts w:eastAsia="Calibri"/>
                <w:sz w:val="26"/>
                <w:szCs w:val="26"/>
              </w:rPr>
              <w:t>за к</w:t>
            </w:r>
            <w:r w:rsidRPr="00AB75D0">
              <w:rPr>
                <w:rFonts w:eastAsia="Calibri"/>
                <w:sz w:val="26"/>
                <w:szCs w:val="26"/>
              </w:rPr>
              <w:t>омпьютером 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9416" w:type="dxa"/>
            <w:shd w:val="clear" w:color="auto" w:fill="auto"/>
          </w:tcPr>
          <w:p w14:paraId="57BEF2D6" w14:textId="77777777"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00082B3F" w:rsidRPr="00AB75D0">
              <w:rPr>
                <w:sz w:val="26"/>
                <w:szCs w:val="26"/>
              </w:rPr>
              <w:t xml:space="preserve"> </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14:paraId="5376D176" w14:textId="77777777"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00A31BFE" w:rsidRPr="00AB75D0">
              <w:rPr>
                <w:sz w:val="26"/>
                <w:szCs w:val="26"/>
              </w:rPr>
              <w:t xml:space="preserve"> </w:t>
            </w:r>
            <w:r w:rsidRPr="00AB75D0">
              <w:rPr>
                <w:sz w:val="26"/>
                <w:szCs w:val="26"/>
              </w:rPr>
              <w:t xml:space="preserve">на компьютере. </w:t>
            </w:r>
          </w:p>
          <w:p w14:paraId="104E6DEB" w14:textId="77777777"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1F463B">
              <w:rPr>
                <w:sz w:val="26"/>
                <w:szCs w:val="26"/>
              </w:rPr>
              <w:t xml:space="preserve">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00AA1A85" w:rsidRPr="00AB75D0">
              <w:rPr>
                <w:sz w:val="26"/>
                <w:szCs w:val="26"/>
              </w:rPr>
              <w:t xml:space="preserve"> </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14:paraId="2BDB7FE1" w14:textId="77777777"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63182A" w:rsidRPr="00AB75D0">
              <w:rPr>
                <w:sz w:val="26"/>
                <w:szCs w:val="26"/>
              </w:rPr>
              <w:t xml:space="preserve"> </w:t>
            </w:r>
            <w:r w:rsidR="003E07F6" w:rsidRPr="003E07F6">
              <w:rPr>
                <w:rFonts w:eastAsia="TimesNewRoman"/>
                <w:sz w:val="26"/>
                <w:szCs w:val="26"/>
              </w:rPr>
              <w:t>Для выполнения задания 13.1 необходима программа для работы с</w:t>
            </w:r>
            <w:r w:rsidR="008E5CFF">
              <w:rPr>
                <w:rFonts w:eastAsia="TimesNewRoman"/>
                <w:sz w:val="26"/>
                <w:szCs w:val="26"/>
              </w:rPr>
              <w:t xml:space="preserve"> </w:t>
            </w:r>
            <w:r w:rsidR="003E07F6" w:rsidRPr="003E07F6">
              <w:rPr>
                <w:rFonts w:eastAsia="TimesNewRoman"/>
                <w:sz w:val="26"/>
                <w:szCs w:val="26"/>
              </w:rPr>
              <w:t>презентациями.</w:t>
            </w:r>
          </w:p>
          <w:p w14:paraId="1EC5945C"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14:paraId="1CD95B0D"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w:t>
            </w:r>
            <w:r>
              <w:rPr>
                <w:rFonts w:eastAsia="TimesNewRoman"/>
                <w:sz w:val="26"/>
                <w:szCs w:val="26"/>
              </w:rPr>
              <w:t xml:space="preserve"> </w:t>
            </w:r>
            <w:r w:rsidRPr="003E07F6">
              <w:rPr>
                <w:rFonts w:eastAsia="TimesNewRoman"/>
                <w:sz w:val="26"/>
                <w:szCs w:val="26"/>
              </w:rPr>
              <w:t>электронными таблицами.</w:t>
            </w:r>
          </w:p>
          <w:p w14:paraId="5986BC17" w14:textId="77777777"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w:t>
            </w:r>
            <w:r>
              <w:rPr>
                <w:rFonts w:eastAsia="TimesNewRoman"/>
                <w:sz w:val="26"/>
                <w:szCs w:val="26"/>
              </w:rPr>
              <w:t xml:space="preserve"> </w:t>
            </w:r>
            <w:r w:rsidRPr="003E07F6">
              <w:rPr>
                <w:rFonts w:eastAsia="TimesNewRoman"/>
                <w:sz w:val="26"/>
                <w:szCs w:val="26"/>
              </w:rPr>
              <w:t>«Робот». Для выполнения задания 15.1 рекомендуется использование</w:t>
            </w:r>
            <w:r>
              <w:rPr>
                <w:rFonts w:eastAsia="TimesNewRoman"/>
                <w:sz w:val="26"/>
                <w:szCs w:val="26"/>
              </w:rPr>
              <w:t xml:space="preserve"> </w:t>
            </w:r>
            <w:r w:rsidRPr="003E07F6">
              <w:rPr>
                <w:rFonts w:eastAsia="TimesNewRoman"/>
                <w:sz w:val="26"/>
                <w:szCs w:val="26"/>
              </w:rPr>
              <w:t>учебной среды исполнителя «Робот». В качестве такой среды может</w:t>
            </w:r>
            <w:r>
              <w:rPr>
                <w:rFonts w:eastAsia="TimesNewRoman"/>
                <w:sz w:val="26"/>
                <w:szCs w:val="26"/>
              </w:rPr>
              <w:t xml:space="preserve"> </w:t>
            </w:r>
            <w:r w:rsidRPr="003E07F6">
              <w:rPr>
                <w:rFonts w:eastAsia="TimesNewRoman"/>
                <w:sz w:val="26"/>
                <w:szCs w:val="26"/>
              </w:rPr>
              <w:t>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w:t>
            </w:r>
            <w:r>
              <w:rPr>
                <w:rFonts w:eastAsia="TimesNewRoman"/>
                <w:sz w:val="26"/>
                <w:szCs w:val="26"/>
              </w:rPr>
              <w:t xml:space="preserve"> </w:t>
            </w:r>
            <w:r w:rsidRPr="003E07F6">
              <w:rPr>
                <w:rFonts w:eastAsia="TimesNewRoman"/>
                <w:sz w:val="26"/>
                <w:szCs w:val="26"/>
              </w:rPr>
              <w:t>среда, позволяющая моделировать исполнителя «Робот». В случае, если</w:t>
            </w:r>
            <w:r>
              <w:rPr>
                <w:rFonts w:eastAsia="TimesNewRoman"/>
                <w:sz w:val="26"/>
                <w:szCs w:val="26"/>
              </w:rPr>
              <w:t xml:space="preserve"> </w:t>
            </w:r>
            <w:r w:rsidRPr="003E07F6">
              <w:rPr>
                <w:rFonts w:eastAsia="TimesNewRoman"/>
                <w:sz w:val="26"/>
                <w:szCs w:val="26"/>
              </w:rPr>
              <w:t>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который дан в задании, допускается внесение изменений в текст задания в</w:t>
            </w:r>
            <w:r>
              <w:rPr>
                <w:rFonts w:eastAsia="TimesNewRoman"/>
                <w:sz w:val="26"/>
                <w:szCs w:val="26"/>
              </w:rPr>
              <w:t xml:space="preserve"> </w:t>
            </w:r>
            <w:r w:rsidRPr="003E07F6">
              <w:rPr>
                <w:rFonts w:eastAsia="TimesNewRoman"/>
                <w:sz w:val="26"/>
                <w:szCs w:val="26"/>
              </w:rPr>
              <w:t>части описания исполнителя «Робот». При отсутствии учебной среды</w:t>
            </w:r>
            <w:r>
              <w:rPr>
                <w:rFonts w:eastAsia="TimesNewRoman"/>
                <w:sz w:val="26"/>
                <w:szCs w:val="26"/>
              </w:rPr>
              <w:t xml:space="preserve"> </w:t>
            </w:r>
            <w:r w:rsidRPr="003E07F6">
              <w:rPr>
                <w:rFonts w:eastAsia="TimesNewRoman"/>
                <w:sz w:val="26"/>
                <w:szCs w:val="26"/>
              </w:rPr>
              <w:t>исполнителя «Робот» решение задания 15.1 записывается в простом</w:t>
            </w:r>
            <w:r>
              <w:rPr>
                <w:rFonts w:eastAsia="TimesNewRoman"/>
                <w:sz w:val="26"/>
                <w:szCs w:val="26"/>
              </w:rPr>
              <w:t xml:space="preserve"> </w:t>
            </w:r>
            <w:r w:rsidRPr="003E07F6">
              <w:rPr>
                <w:rFonts w:eastAsia="TimesNewRoman"/>
                <w:sz w:val="26"/>
                <w:szCs w:val="26"/>
              </w:rPr>
              <w:t>текстовом редакторе.</w:t>
            </w:r>
          </w:p>
          <w:p w14:paraId="20EAAB4E" w14:textId="77777777"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w:t>
            </w:r>
            <w:r>
              <w:rPr>
                <w:rFonts w:eastAsia="TimesNewRoman"/>
                <w:sz w:val="26"/>
                <w:szCs w:val="26"/>
              </w:rPr>
              <w:t xml:space="preserve"> </w:t>
            </w:r>
            <w:r w:rsidRPr="003E07F6">
              <w:rPr>
                <w:rFonts w:eastAsia="TimesNewRoman"/>
                <w:sz w:val="26"/>
                <w:szCs w:val="26"/>
              </w:rPr>
              <w:t>программирования. В этом случае для выполнения задания необходима</w:t>
            </w:r>
            <w:r>
              <w:rPr>
                <w:rFonts w:eastAsia="TimesNewRoman"/>
                <w:sz w:val="26"/>
                <w:szCs w:val="26"/>
              </w:rPr>
              <w:t xml:space="preserve"> </w:t>
            </w:r>
            <w:r w:rsidRPr="003E07F6">
              <w:rPr>
                <w:rFonts w:eastAsia="TimesNewRoman"/>
                <w:sz w:val="26"/>
                <w:szCs w:val="26"/>
              </w:rPr>
              <w:t>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w:t>
            </w:r>
            <w:r>
              <w:rPr>
                <w:rFonts w:eastAsia="TimesNewRoman"/>
                <w:sz w:val="26"/>
                <w:szCs w:val="26"/>
              </w:rPr>
              <w:t xml:space="preserve"> </w:t>
            </w:r>
            <w:r w:rsidRPr="003E07F6">
              <w:rPr>
                <w:rFonts w:eastAsia="TimesNewRoman"/>
                <w:sz w:val="26"/>
                <w:szCs w:val="26"/>
              </w:rPr>
              <w:t>электронной таблице). Экзаменуемые сохраняют данные файлы в каталог</w:t>
            </w:r>
            <w:r>
              <w:rPr>
                <w:rFonts w:eastAsia="TimesNewRoman"/>
                <w:sz w:val="26"/>
                <w:szCs w:val="26"/>
              </w:rPr>
              <w:t xml:space="preserve"> </w:t>
            </w:r>
            <w:r w:rsidRPr="003E07F6">
              <w:rPr>
                <w:rFonts w:eastAsia="TimesNewRoman"/>
                <w:sz w:val="26"/>
                <w:szCs w:val="26"/>
              </w:rPr>
              <w:t>под именами, указанными техническим специалистом.</w:t>
            </w:r>
            <w:r w:rsidRPr="00AB75D0" w:rsidDel="003E07F6">
              <w:rPr>
                <w:rFonts w:eastAsia="Calibri"/>
                <w:sz w:val="26"/>
                <w:szCs w:val="26"/>
              </w:rPr>
              <w:t xml:space="preserve"> </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14:paraId="0209EC85" w14:textId="77777777" w:rsidTr="00E55D6B">
        <w:tc>
          <w:tcPr>
            <w:tcW w:w="2376" w:type="dxa"/>
            <w:shd w:val="clear" w:color="auto" w:fill="auto"/>
          </w:tcPr>
          <w:p w14:paraId="3FD47040" w14:textId="77777777" w:rsidR="00FE4A4B" w:rsidRPr="00AB75D0" w:rsidRDefault="00FE4A4B" w:rsidP="00E55D6B">
            <w:pPr>
              <w:jc w:val="both"/>
              <w:rPr>
                <w:b/>
                <w:sz w:val="26"/>
                <w:szCs w:val="26"/>
              </w:rPr>
            </w:pPr>
            <w:r w:rsidRPr="00AB75D0">
              <w:rPr>
                <w:b/>
                <w:sz w:val="26"/>
                <w:szCs w:val="26"/>
              </w:rPr>
              <w:t>История</w:t>
            </w:r>
          </w:p>
        </w:tc>
        <w:tc>
          <w:tcPr>
            <w:tcW w:w="4395" w:type="dxa"/>
            <w:shd w:val="clear" w:color="auto" w:fill="auto"/>
          </w:tcPr>
          <w:p w14:paraId="53E32848" w14:textId="77777777"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14:paraId="4C8D349D" w14:textId="77777777"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14:paraId="6028386F" w14:textId="77777777"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14:paraId="51C356E6" w14:textId="77777777"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14:paraId="4DE99251" w14:textId="77777777"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3"/>
      <w:bookmarkEnd w:id="284"/>
      <w:bookmarkEnd w:id="285"/>
      <w:bookmarkEnd w:id="286"/>
    </w:p>
    <w:p w14:paraId="149F1953" w14:textId="77777777" w:rsidR="00025AF7" w:rsidRPr="00025AF7" w:rsidRDefault="00025AF7" w:rsidP="00025AF7"/>
    <w:p w14:paraId="369B4E35" w14:textId="77777777"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14:paraId="7F1424E9" w14:textId="77777777" w:rsidR="00354FF2" w:rsidRPr="00354FF2" w:rsidRDefault="00354FF2" w:rsidP="00DF3644">
      <w:pPr>
        <w:jc w:val="center"/>
        <w:rPr>
          <w:sz w:val="26"/>
          <w:szCs w:val="26"/>
          <w:u w:val="single"/>
        </w:rPr>
      </w:pPr>
    </w:p>
    <w:p w14:paraId="42D900CC" w14:textId="77777777"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A005938" w14:textId="77777777"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14:paraId="1A6B7B49" w14:textId="77777777"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14:paraId="28654D01" w14:textId="77777777"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14:paraId="5147DCA7" w14:textId="77777777"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14:paraId="4CE8E2D6" w14:textId="77777777"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1D53025D" w14:textId="77777777" w:rsidR="00DF3644" w:rsidRPr="00354FF2" w:rsidRDefault="00DF3644" w:rsidP="00DF3644">
      <w:pPr>
        <w:ind w:firstLine="720"/>
        <w:jc w:val="both"/>
        <w:rPr>
          <w:sz w:val="26"/>
          <w:szCs w:val="26"/>
        </w:rPr>
      </w:pPr>
    </w:p>
    <w:p w14:paraId="148E5C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14:paraId="347A2691" w14:textId="77777777" w:rsidR="00354FF2" w:rsidRPr="00354FF2" w:rsidRDefault="00354FF2" w:rsidP="00DF3644">
      <w:pPr>
        <w:jc w:val="center"/>
        <w:rPr>
          <w:b/>
          <w:sz w:val="26"/>
          <w:szCs w:val="26"/>
          <w:u w:val="single"/>
        </w:rPr>
      </w:pPr>
    </w:p>
    <w:p w14:paraId="4D2646CA" w14:textId="77777777"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3"/>
        <w:t>[1]</w:t>
      </w:r>
      <w:r w:rsidRPr="00354FF2">
        <w:rPr>
          <w:sz w:val="26"/>
          <w:szCs w:val="26"/>
        </w:rPr>
        <w:t>;</w:t>
      </w:r>
    </w:p>
    <w:p w14:paraId="5076A37A"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726A4EF7" w14:textId="77777777"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14:paraId="73645D27" w14:textId="77777777"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6C569215" w14:textId="77777777" w:rsidR="00DF3644" w:rsidRPr="00354FF2" w:rsidRDefault="00DF3644" w:rsidP="00DF3644">
      <w:pPr>
        <w:autoSpaceDE w:val="0"/>
        <w:autoSpaceDN w:val="0"/>
        <w:ind w:firstLine="720"/>
        <w:jc w:val="both"/>
        <w:rPr>
          <w:sz w:val="26"/>
          <w:szCs w:val="26"/>
        </w:rPr>
      </w:pPr>
    </w:p>
    <w:p w14:paraId="502F25A4"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14:paraId="3BC3E1B7" w14:textId="77777777" w:rsidR="00354FF2" w:rsidRPr="00354FF2" w:rsidRDefault="00354FF2" w:rsidP="00DF3644">
      <w:pPr>
        <w:jc w:val="center"/>
        <w:rPr>
          <w:b/>
          <w:sz w:val="26"/>
          <w:szCs w:val="26"/>
          <w:u w:val="single"/>
        </w:rPr>
      </w:pPr>
    </w:p>
    <w:p w14:paraId="64B6FADA" w14:textId="77777777"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AC26113" w14:textId="77777777"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14:paraId="6E12F49C" w14:textId="70B0F672"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14:paraId="683EF549" w14:textId="4FEB611C"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4"/>
        <w:t>[2]</w:t>
      </w:r>
      <w:r w:rsidR="00DF3644" w:rsidRPr="00354FF2">
        <w:rPr>
          <w:sz w:val="26"/>
          <w:szCs w:val="26"/>
        </w:rPr>
        <w:t>.</w:t>
      </w:r>
    </w:p>
    <w:p w14:paraId="5254F205" w14:textId="77777777" w:rsidR="00DF3644" w:rsidRPr="00354FF2" w:rsidRDefault="00DF3644" w:rsidP="00DF3644">
      <w:pPr>
        <w:ind w:firstLine="720"/>
        <w:jc w:val="both"/>
        <w:rPr>
          <w:sz w:val="26"/>
          <w:szCs w:val="26"/>
        </w:rPr>
      </w:pPr>
    </w:p>
    <w:p w14:paraId="1FD5975D" w14:textId="77777777" w:rsidR="00DF3644" w:rsidRDefault="00DF3644" w:rsidP="00DF3644">
      <w:pPr>
        <w:jc w:val="center"/>
        <w:rPr>
          <w:b/>
          <w:sz w:val="26"/>
          <w:szCs w:val="26"/>
          <w:u w:val="single"/>
        </w:rPr>
      </w:pPr>
      <w:r w:rsidRPr="00354FF2">
        <w:rPr>
          <w:b/>
          <w:sz w:val="26"/>
          <w:szCs w:val="26"/>
          <w:u w:val="single"/>
        </w:rPr>
        <w:t>Документы, удостоверяющие личность беженцев</w:t>
      </w:r>
    </w:p>
    <w:p w14:paraId="601C93B0" w14:textId="77777777" w:rsidR="00292058" w:rsidRPr="00354FF2" w:rsidRDefault="00292058" w:rsidP="00DF3644">
      <w:pPr>
        <w:jc w:val="center"/>
        <w:rPr>
          <w:b/>
          <w:sz w:val="26"/>
          <w:szCs w:val="26"/>
          <w:u w:val="single"/>
        </w:rPr>
      </w:pPr>
    </w:p>
    <w:p w14:paraId="435ABD06" w14:textId="77777777"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14:paraId="0B127336" w14:textId="77777777"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14:paraId="5DDAA4E6" w14:textId="77777777"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14:paraId="27F4F3EE" w14:textId="77777777" w:rsidR="00025AF7" w:rsidRDefault="00025AF7" w:rsidP="00354FF2">
      <w:pPr>
        <w:autoSpaceDE w:val="0"/>
        <w:autoSpaceDN w:val="0"/>
        <w:ind w:firstLine="709"/>
        <w:contextualSpacing/>
        <w:jc w:val="both"/>
        <w:rPr>
          <w:sz w:val="26"/>
          <w:szCs w:val="26"/>
        </w:rPr>
      </w:pPr>
    </w:p>
    <w:p w14:paraId="7B3ECC45" w14:textId="77777777" w:rsidR="00280802" w:rsidRDefault="00280802">
      <w:pPr>
        <w:rPr>
          <w:sz w:val="26"/>
          <w:szCs w:val="26"/>
        </w:rPr>
        <w:sectPr w:rsidR="00280802" w:rsidSect="00F65BBE">
          <w:pgSz w:w="11906" w:h="16838"/>
          <w:pgMar w:top="567" w:right="1134" w:bottom="1134" w:left="1134" w:header="709" w:footer="709" w:gutter="0"/>
          <w:cols w:space="708"/>
          <w:docGrid w:linePitch="360"/>
        </w:sectPr>
      </w:pPr>
    </w:p>
    <w:p w14:paraId="332F78F7" w14:textId="77777777" w:rsidR="00280802" w:rsidRDefault="00280802">
      <w:pPr>
        <w:rPr>
          <w:sz w:val="26"/>
          <w:szCs w:val="26"/>
        </w:rPr>
      </w:pPr>
    </w:p>
    <w:p w14:paraId="3F4065FC" w14:textId="77777777"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002911AF" w:rsidRPr="00374007">
        <w:rPr>
          <w:b/>
          <w:bCs/>
          <w:sz w:val="26"/>
          <w:szCs w:val="26"/>
        </w:rPr>
        <w:t xml:space="preserve"> </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14:paraId="24954E9D" w14:textId="77777777" w:rsidR="00404A76" w:rsidRPr="00D50D45" w:rsidRDefault="00404A76" w:rsidP="00FB2DFD"/>
    <w:p w14:paraId="0EF59D41" w14:textId="77777777"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14:paraId="7F9E6D46" w14:textId="77777777"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14:paraId="7BD30C24" w14:textId="77777777"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1253AEE7" w14:textId="77777777"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14:paraId="6A85A8B4" w14:textId="77777777" w:rsidR="00097B46" w:rsidRPr="00AB75D0" w:rsidRDefault="00097B46" w:rsidP="000E0384">
            <w:pPr>
              <w:ind w:firstLine="567"/>
              <w:jc w:val="both"/>
              <w:rPr>
                <w:sz w:val="26"/>
                <w:szCs w:val="26"/>
              </w:rPr>
            </w:pPr>
            <w:r w:rsidRPr="00AB75D0">
              <w:rPr>
                <w:sz w:val="26"/>
                <w:szCs w:val="26"/>
              </w:rPr>
              <w:t>_______________________________</w:t>
            </w:r>
          </w:p>
          <w:p w14:paraId="24A5E353"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4CA1E964"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0B0EAA24" w14:textId="77777777"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14:paraId="7A8371A6" w14:textId="77777777"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14:paraId="20257899" w14:textId="77777777"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14:paraId="1FABE2B8" w14:textId="77777777" w:rsidR="00097B46" w:rsidRPr="00AB75D0" w:rsidRDefault="00097B46" w:rsidP="00E651F9">
                  <w:pPr>
                    <w:ind w:firstLine="567"/>
                    <w:jc w:val="center"/>
                    <w:rPr>
                      <w:b/>
                      <w:sz w:val="26"/>
                      <w:szCs w:val="26"/>
                    </w:rPr>
                  </w:pPr>
                  <w:r w:rsidRPr="00AB75D0">
                    <w:rPr>
                      <w:b/>
                      <w:sz w:val="26"/>
                      <w:szCs w:val="26"/>
                    </w:rPr>
                    <w:t>(Код ППЭ)</w:t>
                  </w:r>
                </w:p>
              </w:tc>
            </w:tr>
          </w:tbl>
          <w:p w14:paraId="5890518F" w14:textId="77777777" w:rsidR="00097B46" w:rsidRPr="00AB75D0" w:rsidRDefault="00097B46" w:rsidP="000E0384">
            <w:pPr>
              <w:ind w:firstLine="567"/>
              <w:jc w:val="both"/>
              <w:rPr>
                <w:sz w:val="26"/>
                <w:szCs w:val="26"/>
              </w:rPr>
            </w:pPr>
            <w:r w:rsidRPr="00AB75D0">
              <w:rPr>
                <w:sz w:val="26"/>
                <w:szCs w:val="26"/>
              </w:rPr>
              <w:t>1.</w:t>
            </w:r>
          </w:p>
          <w:p w14:paraId="3395BBD5" w14:textId="77777777" w:rsidR="00097B46" w:rsidRPr="00AB75D0" w:rsidRDefault="00097B46" w:rsidP="000E0384">
            <w:pPr>
              <w:ind w:firstLine="567"/>
              <w:jc w:val="both"/>
              <w:rPr>
                <w:sz w:val="26"/>
                <w:szCs w:val="26"/>
              </w:rPr>
            </w:pPr>
          </w:p>
        </w:tc>
      </w:tr>
      <w:tr w:rsidR="00097B46" w:rsidRPr="00AB75D0" w14:paraId="7DDB069A"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2F698333" w14:textId="77777777" w:rsidR="00097B46" w:rsidRPr="00AB75D0" w:rsidRDefault="00097B46" w:rsidP="000E0384">
            <w:pPr>
              <w:ind w:firstLine="567"/>
              <w:jc w:val="both"/>
              <w:rPr>
                <w:sz w:val="26"/>
                <w:szCs w:val="26"/>
              </w:rPr>
            </w:pPr>
            <w:r w:rsidRPr="00AB75D0">
              <w:rPr>
                <w:sz w:val="26"/>
                <w:szCs w:val="26"/>
              </w:rPr>
              <w:t>2.</w:t>
            </w:r>
          </w:p>
        </w:tc>
      </w:tr>
      <w:tr w:rsidR="00097B46" w:rsidRPr="00AB75D0" w14:paraId="50913D4B"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5699424C" w14:textId="77777777" w:rsidR="00097B46" w:rsidRPr="00AB75D0" w:rsidRDefault="00097B46" w:rsidP="000E0384">
            <w:pPr>
              <w:ind w:firstLine="567"/>
              <w:jc w:val="both"/>
              <w:rPr>
                <w:sz w:val="26"/>
                <w:szCs w:val="26"/>
              </w:rPr>
            </w:pPr>
            <w:r w:rsidRPr="00AB75D0">
              <w:rPr>
                <w:sz w:val="26"/>
                <w:szCs w:val="26"/>
              </w:rPr>
              <w:t>3.</w:t>
            </w:r>
          </w:p>
        </w:tc>
      </w:tr>
      <w:tr w:rsidR="00097B46" w:rsidRPr="00AB75D0" w14:paraId="050A40A4"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6EE93E5C" w14:textId="77777777" w:rsidR="00097B46" w:rsidRPr="00AB75D0" w:rsidRDefault="00097B46" w:rsidP="000E0384">
            <w:pPr>
              <w:ind w:firstLine="567"/>
              <w:jc w:val="both"/>
              <w:rPr>
                <w:sz w:val="26"/>
                <w:szCs w:val="26"/>
              </w:rPr>
            </w:pPr>
            <w:r w:rsidRPr="00AB75D0">
              <w:rPr>
                <w:sz w:val="26"/>
                <w:szCs w:val="26"/>
              </w:rPr>
              <w:t>4.</w:t>
            </w:r>
          </w:p>
        </w:tc>
      </w:tr>
      <w:tr w:rsidR="00097B46" w:rsidRPr="00AB75D0" w14:paraId="4916573D" w14:textId="77777777"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14:paraId="755E98BC" w14:textId="77777777" w:rsidR="00097B46" w:rsidRPr="00AB75D0" w:rsidRDefault="00097B46" w:rsidP="000E0384">
            <w:pPr>
              <w:ind w:firstLine="567"/>
              <w:jc w:val="both"/>
              <w:rPr>
                <w:sz w:val="26"/>
                <w:szCs w:val="26"/>
              </w:rPr>
            </w:pPr>
            <w:r w:rsidRPr="00AB75D0">
              <w:rPr>
                <w:sz w:val="26"/>
                <w:szCs w:val="26"/>
              </w:rPr>
              <w:t>5.</w:t>
            </w:r>
          </w:p>
        </w:tc>
      </w:tr>
      <w:tr w:rsidR="00097B46" w:rsidRPr="00AB75D0" w14:paraId="7D727E77" w14:textId="77777777"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14:paraId="791D8B36" w14:textId="77777777"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14:paraId="2C6A9225" w14:textId="77777777" w:rsidR="00097B46" w:rsidRPr="00AB75D0" w:rsidRDefault="00097B46" w:rsidP="000E0384">
      <w:pPr>
        <w:ind w:firstLine="567"/>
        <w:jc w:val="both"/>
        <w:rPr>
          <w:sz w:val="26"/>
          <w:szCs w:val="26"/>
        </w:rPr>
      </w:pPr>
    </w:p>
    <w:p w14:paraId="0F75531C" w14:textId="77777777"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14:paraId="7E1298F8" w14:textId="77777777"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14:paraId="23021F75" w14:textId="77777777"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14:paraId="237D8D85" w14:textId="77777777"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14:paraId="22AADBC5" w14:textId="77777777"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14:paraId="0FBDCDBD" w14:textId="77777777"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14:paraId="7F8A95D6" w14:textId="77777777"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14:paraId="02A32C34" w14:textId="77777777"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14:paraId="48E38B4D" w14:textId="77777777"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14:paraId="5C63DC9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E836501"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2A83558F" w14:textId="77777777"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14:paraId="0B762558" w14:textId="77777777" w:rsidR="00097B46" w:rsidRPr="00AB75D0" w:rsidRDefault="00097B46" w:rsidP="000E0384">
            <w:pPr>
              <w:ind w:firstLine="567"/>
              <w:jc w:val="both"/>
              <w:rPr>
                <w:sz w:val="26"/>
                <w:szCs w:val="26"/>
              </w:rPr>
            </w:pPr>
          </w:p>
        </w:tc>
      </w:tr>
    </w:tbl>
    <w:p w14:paraId="21C6AE82" w14:textId="77777777"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6"/>
        <w:gridCol w:w="144"/>
        <w:gridCol w:w="604"/>
        <w:gridCol w:w="202"/>
        <w:gridCol w:w="3047"/>
        <w:gridCol w:w="466"/>
        <w:gridCol w:w="733"/>
        <w:gridCol w:w="461"/>
      </w:tblGrid>
      <w:tr w:rsidR="00097B46" w:rsidRPr="00AB75D0" w14:paraId="32ACF9F4" w14:textId="77777777"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14:paraId="5E216E37" w14:textId="77777777"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14:paraId="438E2EA3" w14:textId="77777777"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14:paraId="40A00A51" w14:textId="77777777"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14:paraId="56B89CDE" w14:textId="77777777"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14:paraId="0366C984" w14:textId="77777777"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14:paraId="194D90C4" w14:textId="77777777"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14:paraId="4FB77170" w14:textId="77777777"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14:paraId="4B87C568" w14:textId="77777777" w:rsidR="00097B46" w:rsidRPr="00AB75D0" w:rsidRDefault="00097B46" w:rsidP="000E0384">
            <w:pPr>
              <w:ind w:firstLine="567"/>
              <w:jc w:val="both"/>
              <w:rPr>
                <w:b/>
                <w:sz w:val="26"/>
                <w:szCs w:val="26"/>
              </w:rPr>
            </w:pPr>
            <w:r w:rsidRPr="00AB75D0">
              <w:rPr>
                <w:b/>
                <w:sz w:val="26"/>
                <w:szCs w:val="26"/>
              </w:rPr>
              <w:t>г.</w:t>
            </w:r>
          </w:p>
        </w:tc>
      </w:tr>
      <w:tr w:rsidR="00097B46" w:rsidRPr="00AB75D0" w14:paraId="4D8F94A9" w14:textId="77777777"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0FDD0F2" w14:textId="77777777"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14:paraId="14459C73" w14:textId="77777777" w:rsidR="00097B46" w:rsidRPr="00AB75D0" w:rsidRDefault="00097B46" w:rsidP="000E0384">
            <w:pPr>
              <w:ind w:firstLine="567"/>
              <w:jc w:val="both"/>
              <w:rPr>
                <w:sz w:val="26"/>
                <w:szCs w:val="26"/>
              </w:rPr>
            </w:pPr>
          </w:p>
        </w:tc>
      </w:tr>
    </w:tbl>
    <w:p w14:paraId="1846E9AB" w14:textId="77777777" w:rsidR="00097B46" w:rsidRPr="00AB75D0" w:rsidRDefault="00097B46" w:rsidP="000E0384">
      <w:pPr>
        <w:ind w:firstLine="567"/>
        <w:jc w:val="both"/>
        <w:rPr>
          <w:sz w:val="26"/>
          <w:szCs w:val="26"/>
        </w:rPr>
      </w:pPr>
    </w:p>
    <w:p w14:paraId="737F0987" w14:textId="77777777"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E5728A" w:rsidRPr="00AB75D0" w14:paraId="384AC044" w14:textId="77777777"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14:paraId="6B9D7A06" w14:textId="77777777"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14:paraId="135F2D4C" w14:textId="77777777"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14:paraId="45596C7D" w14:textId="77777777" w:rsidR="00B5143A" w:rsidRDefault="00097B46" w:rsidP="00B5143A">
            <w:pPr>
              <w:jc w:val="center"/>
              <w:rPr>
                <w:b/>
              </w:rPr>
            </w:pPr>
            <w:r w:rsidRPr="00B01771">
              <w:rPr>
                <w:b/>
              </w:rPr>
              <w:t xml:space="preserve">Фамилия, имя, отчество </w:t>
            </w:r>
          </w:p>
          <w:p w14:paraId="12A3D3E0" w14:textId="77777777"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14:paraId="3203F166" w14:textId="77777777"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14:paraId="5C50924C" w14:textId="77777777"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14:paraId="1A0948F3" w14:textId="77777777" w:rsidR="00097B46" w:rsidRPr="00B01771" w:rsidRDefault="00097B46" w:rsidP="00DA3D12">
            <w:pPr>
              <w:jc w:val="center"/>
              <w:rPr>
                <w:b/>
              </w:rPr>
            </w:pPr>
            <w:r w:rsidRPr="00B01771">
              <w:rPr>
                <w:b/>
              </w:rPr>
              <w:t>Принятые меры</w:t>
            </w:r>
          </w:p>
          <w:p w14:paraId="714055DC" w14:textId="77777777"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14:paraId="4C2AD2FB" w14:textId="77777777" w:rsidR="006C0BFE" w:rsidRPr="00B01771" w:rsidRDefault="006C0BFE" w:rsidP="00CA61D1">
            <w:pPr>
              <w:jc w:val="center"/>
              <w:rPr>
                <w:b/>
              </w:rPr>
            </w:pPr>
          </w:p>
          <w:p w14:paraId="21ECBCFB" w14:textId="77777777"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14:paraId="121A9BD7" w14:textId="77777777"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14:paraId="21D9327E" w14:textId="77777777" w:rsidR="00097B46" w:rsidRPr="00B01771" w:rsidRDefault="00097B46" w:rsidP="00DA3D12">
            <w:pPr>
              <w:ind w:firstLine="567"/>
              <w:jc w:val="center"/>
              <w:rPr>
                <w:b/>
              </w:rPr>
            </w:pPr>
          </w:p>
          <w:p w14:paraId="2472C5C5" w14:textId="77777777" w:rsidR="00097B46" w:rsidRPr="00B01771" w:rsidRDefault="00097B46" w:rsidP="00DA3D12">
            <w:pPr>
              <w:ind w:firstLine="567"/>
              <w:jc w:val="center"/>
              <w:rPr>
                <w:b/>
              </w:rPr>
            </w:pPr>
          </w:p>
          <w:p w14:paraId="6219E0AB" w14:textId="77777777" w:rsidR="00097B46" w:rsidRPr="00B01771" w:rsidRDefault="00097B46" w:rsidP="00DA3D12">
            <w:pPr>
              <w:ind w:firstLine="567"/>
              <w:jc w:val="center"/>
              <w:rPr>
                <w:b/>
              </w:rPr>
            </w:pPr>
          </w:p>
          <w:p w14:paraId="15CCF29D" w14:textId="77777777" w:rsidR="00097B46" w:rsidRPr="00B01771" w:rsidRDefault="00097B46" w:rsidP="00DA3D12">
            <w:pPr>
              <w:ind w:firstLine="567"/>
              <w:jc w:val="center"/>
              <w:rPr>
                <w:b/>
              </w:rPr>
            </w:pPr>
          </w:p>
          <w:p w14:paraId="7284397D" w14:textId="77777777" w:rsidR="00097B46" w:rsidRPr="00B01771" w:rsidRDefault="00097B46" w:rsidP="00DA3D12">
            <w:pPr>
              <w:ind w:firstLine="567"/>
              <w:jc w:val="center"/>
              <w:rPr>
                <w:b/>
              </w:rPr>
            </w:pPr>
          </w:p>
          <w:p w14:paraId="559E630D" w14:textId="77777777" w:rsidR="00097B46" w:rsidRPr="00B01771" w:rsidRDefault="00097B46" w:rsidP="00DA3D12">
            <w:pPr>
              <w:jc w:val="center"/>
              <w:rPr>
                <w:b/>
              </w:rPr>
            </w:pPr>
            <w:r w:rsidRPr="00B01771">
              <w:rPr>
                <w:b/>
              </w:rPr>
              <w:t>Подпись медицинского работника</w:t>
            </w:r>
          </w:p>
        </w:tc>
      </w:tr>
      <w:tr w:rsidR="00097B46" w:rsidRPr="00AB75D0" w14:paraId="6D3FA4B8" w14:textId="77777777"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14:paraId="26BEC2AD" w14:textId="77777777"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14:paraId="7F3F35BE" w14:textId="77777777"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14:paraId="36FDC47E" w14:textId="77777777"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14:paraId="4067E306" w14:textId="77777777"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14:paraId="6C7D416E" w14:textId="77777777"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14:paraId="1C441A84" w14:textId="77777777"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14:paraId="7BB9EFAC" w14:textId="77777777"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14:paraId="272CA2C1" w14:textId="77777777"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14:paraId="766C96F5" w14:textId="77777777"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14:paraId="3EE834D5" w14:textId="77777777" w:rsidR="00097B46" w:rsidRPr="00AB75D0" w:rsidRDefault="00097B46" w:rsidP="000E0384">
            <w:pPr>
              <w:ind w:firstLine="567"/>
              <w:jc w:val="both"/>
              <w:rPr>
                <w:b/>
                <w:sz w:val="26"/>
                <w:szCs w:val="26"/>
              </w:rPr>
            </w:pPr>
          </w:p>
        </w:tc>
      </w:tr>
      <w:tr w:rsidR="00097B46" w:rsidRPr="00AB75D0" w14:paraId="08D5F2A9" w14:textId="77777777"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14:paraId="3D9F22C7" w14:textId="77777777"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14:paraId="1D05F08E" w14:textId="77777777"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14:paraId="07EA3D46" w14:textId="77777777"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14:paraId="403D570F" w14:textId="77777777"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14:paraId="0C41AFDF" w14:textId="77777777"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14:paraId="4F04B42F" w14:textId="77777777"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0281556E" w14:textId="77777777"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14:paraId="36B71515" w14:textId="77777777"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14:paraId="28B0A258" w14:textId="77777777"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14:paraId="1B50E10A" w14:textId="77777777" w:rsidR="00097B46" w:rsidRPr="00AB75D0" w:rsidRDefault="00097B46" w:rsidP="000E0384">
            <w:pPr>
              <w:ind w:firstLine="567"/>
              <w:jc w:val="both"/>
              <w:rPr>
                <w:b/>
                <w:sz w:val="26"/>
                <w:szCs w:val="26"/>
              </w:rPr>
            </w:pPr>
            <w:r w:rsidRPr="00AB75D0">
              <w:rPr>
                <w:b/>
                <w:sz w:val="26"/>
                <w:szCs w:val="26"/>
              </w:rPr>
              <w:t>10</w:t>
            </w:r>
          </w:p>
        </w:tc>
      </w:tr>
      <w:tr w:rsidR="00097B46" w:rsidRPr="00AB75D0" w14:paraId="391C282F" w14:textId="77777777"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14:paraId="12CAEF73" w14:textId="77777777"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14:paraId="0E50CF25" w14:textId="77777777"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14:paraId="4D27730A" w14:textId="77777777"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14:paraId="7D75341A" w14:textId="77777777"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14:paraId="145CB1C0" w14:textId="77777777"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14:paraId="431BC03B"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AAA7B17" w14:textId="77777777"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14:paraId="1940EB2A" w14:textId="77777777"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14:paraId="6A8A5A82" w14:textId="77777777"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14:paraId="58BF2C87" w14:textId="77777777" w:rsidR="00097B46" w:rsidRPr="00AB75D0" w:rsidRDefault="00097B46" w:rsidP="000E0384">
            <w:pPr>
              <w:ind w:firstLine="567"/>
              <w:jc w:val="both"/>
              <w:rPr>
                <w:sz w:val="26"/>
                <w:szCs w:val="26"/>
              </w:rPr>
            </w:pPr>
          </w:p>
        </w:tc>
      </w:tr>
      <w:tr w:rsidR="00097B46" w:rsidRPr="00AB75D0" w14:paraId="3257C3E4"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083E778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5F7D4C50"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4E58F13"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5AEA8F6"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2894D623"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70E7BE5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57E6109"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5D3DC1"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00170AC1"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F044856" w14:textId="77777777" w:rsidR="00097B46" w:rsidRPr="00AB75D0" w:rsidRDefault="00097B46" w:rsidP="000E0384">
            <w:pPr>
              <w:ind w:firstLine="567"/>
              <w:jc w:val="both"/>
              <w:rPr>
                <w:sz w:val="26"/>
                <w:szCs w:val="26"/>
              </w:rPr>
            </w:pPr>
          </w:p>
        </w:tc>
      </w:tr>
      <w:tr w:rsidR="00097B46" w:rsidRPr="00AB75D0" w14:paraId="754E9AAA"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C02CF3F"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42D58E36"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BD7DDE"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219275BB"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0ABB56B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4FFB2EEE"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4448FC"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B0D44C"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5ACD3F0D"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0EF8AE97" w14:textId="77777777" w:rsidR="00097B46" w:rsidRPr="00AB75D0" w:rsidRDefault="00097B46" w:rsidP="000E0384">
            <w:pPr>
              <w:ind w:firstLine="567"/>
              <w:jc w:val="both"/>
              <w:rPr>
                <w:sz w:val="26"/>
                <w:szCs w:val="26"/>
              </w:rPr>
            </w:pPr>
          </w:p>
        </w:tc>
      </w:tr>
      <w:tr w:rsidR="00097B46" w:rsidRPr="00AB75D0" w14:paraId="013B8FCE"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390545B"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330116C7"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BD3A377"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1132D789"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66836B4C"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5AB83C37"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EB029D"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D02BD0"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3F2D77D2"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4E5A820A" w14:textId="77777777" w:rsidR="00097B46" w:rsidRPr="00AB75D0" w:rsidRDefault="00097B46" w:rsidP="000E0384">
            <w:pPr>
              <w:ind w:firstLine="567"/>
              <w:jc w:val="both"/>
              <w:rPr>
                <w:sz w:val="26"/>
                <w:szCs w:val="26"/>
              </w:rPr>
            </w:pPr>
          </w:p>
        </w:tc>
      </w:tr>
      <w:tr w:rsidR="00097B46" w:rsidRPr="00AB75D0" w14:paraId="6424D583" w14:textId="77777777"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14:paraId="650880F7" w14:textId="77777777"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14:paraId="1248673D" w14:textId="77777777"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EAD567D" w14:textId="77777777"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14:paraId="5ADBF69D" w14:textId="77777777"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14:paraId="4390D2F4" w14:textId="77777777"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14:paraId="25F9C664"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A3CA571" w14:textId="77777777"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3A3EC52" w14:textId="77777777"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14:paraId="42ADBA77" w14:textId="77777777"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14:paraId="1DD7354F" w14:textId="77777777" w:rsidR="00097B46" w:rsidRPr="00AB75D0" w:rsidRDefault="00097B46" w:rsidP="000E0384">
            <w:pPr>
              <w:ind w:firstLine="567"/>
              <w:jc w:val="both"/>
              <w:rPr>
                <w:sz w:val="26"/>
                <w:szCs w:val="26"/>
              </w:rPr>
            </w:pPr>
          </w:p>
        </w:tc>
      </w:tr>
    </w:tbl>
    <w:p w14:paraId="741FFD2B" w14:textId="77777777"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14:paraId="0A40611F" w14:textId="77777777"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14:paraId="0AAB3658" w14:textId="77777777" w:rsidTr="006A7015">
        <w:trPr>
          <w:gridAfter w:val="1"/>
          <w:wAfter w:w="157" w:type="dxa"/>
          <w:cantSplit/>
          <w:trHeight w:val="1047"/>
        </w:trPr>
        <w:tc>
          <w:tcPr>
            <w:tcW w:w="4679" w:type="dxa"/>
            <w:gridSpan w:val="12"/>
          </w:tcPr>
          <w:p w14:paraId="62DA9789"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14:paraId="76F4423A" w14:textId="77777777"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14:paraId="6302109F" w14:textId="77777777" w:rsidTr="00F22CF3">
              <w:tc>
                <w:tcPr>
                  <w:tcW w:w="1412" w:type="dxa"/>
                </w:tcPr>
                <w:p w14:paraId="139D94A6" w14:textId="77777777"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14:paraId="1F5C553C" w14:textId="77777777"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14:paraId="343EA9BA" w14:textId="77777777" w:rsidR="00F22CF3" w:rsidRPr="00AB75D0" w:rsidRDefault="00F22CF3" w:rsidP="00F21BFA">
                  <w:pPr>
                    <w:overflowPunct w:val="0"/>
                    <w:autoSpaceDE w:val="0"/>
                    <w:autoSpaceDN w:val="0"/>
                    <w:adjustRightInd w:val="0"/>
                    <w:ind w:firstLine="567"/>
                    <w:jc w:val="right"/>
                    <w:textAlignment w:val="baseline"/>
                    <w:rPr>
                      <w:sz w:val="26"/>
                      <w:szCs w:val="26"/>
                    </w:rPr>
                  </w:pPr>
                </w:p>
              </w:tc>
            </w:tr>
          </w:tbl>
          <w:p w14:paraId="61448B9C" w14:textId="77777777" w:rsidR="00BF50D4" w:rsidRPr="00AB75D0" w:rsidRDefault="00334646" w:rsidP="000E0384">
            <w:pPr>
              <w:overflowPunct w:val="0"/>
              <w:autoSpaceDE w:val="0"/>
              <w:autoSpaceDN w:val="0"/>
              <w:adjustRightInd w:val="0"/>
              <w:ind w:firstLine="567"/>
              <w:jc w:val="both"/>
              <w:textAlignment w:val="baseline"/>
              <w:rPr>
                <w:sz w:val="26"/>
                <w:szCs w:val="26"/>
              </w:rPr>
            </w:pPr>
            <w:r>
              <w:rPr>
                <w:sz w:val="26"/>
                <w:szCs w:val="26"/>
              </w:rPr>
              <w:t xml:space="preserve">                        </w:t>
            </w:r>
            <w:r w:rsidR="00BF50D4" w:rsidRPr="00AB75D0">
              <w:rPr>
                <w:sz w:val="26"/>
                <w:szCs w:val="26"/>
              </w:rPr>
              <w:t>____________________</w:t>
            </w:r>
          </w:p>
          <w:p w14:paraId="1DACD67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14:paraId="5F85216D" w14:textId="77777777" w:rsidTr="006A7015">
        <w:trPr>
          <w:gridAfter w:val="13"/>
          <w:wAfter w:w="4642" w:type="dxa"/>
          <w:trHeight w:val="830"/>
        </w:trPr>
        <w:tc>
          <w:tcPr>
            <w:tcW w:w="5338" w:type="dxa"/>
            <w:gridSpan w:val="14"/>
          </w:tcPr>
          <w:p w14:paraId="65509586"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14:paraId="2060B031" w14:textId="77777777" w:rsidTr="006A7015">
        <w:trPr>
          <w:trHeight w:hRule="exact" w:val="355"/>
        </w:trPr>
        <w:tc>
          <w:tcPr>
            <w:tcW w:w="542" w:type="dxa"/>
            <w:tcBorders>
              <w:right w:val="single" w:sz="4" w:space="0" w:color="auto"/>
            </w:tcBorders>
          </w:tcPr>
          <w:p w14:paraId="11603415" w14:textId="77777777"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14:paraId="32BAC92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14:paraId="42C45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07D8E7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6BCF75C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10E6012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62C6FA7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14:paraId="0683F4D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0F54796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36C23F1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14:paraId="54FADA3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14:paraId="3692B57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49751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14:paraId="5E1EF1A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6428F01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14:paraId="118EFE6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35C214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71AB7BB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5AB5B4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7CC4D0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43B4B74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06E6EF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14:paraId="6485F9D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14:paraId="02CDC0B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14:paraId="2A65D9C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38540CC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15323C7" w14:textId="77777777" w:rsidTr="006A7015">
        <w:trPr>
          <w:trHeight w:hRule="exact" w:val="340"/>
        </w:trPr>
        <w:tc>
          <w:tcPr>
            <w:tcW w:w="265" w:type="pct"/>
            <w:tcBorders>
              <w:top w:val="nil"/>
              <w:left w:val="nil"/>
              <w:bottom w:val="nil"/>
            </w:tcBorders>
          </w:tcPr>
          <w:p w14:paraId="0B7C4635"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399E0D0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7F66EB6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2A62E10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2E5EE1E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090DC6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0792D2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3C510F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28ED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F1D1E1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B1941A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F8C54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CB57A0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916553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8CF616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D8075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9DFEB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41FDE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B6B366"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0D5580"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495FCA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90B1EF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AB094D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34B00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5F5F2D2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4D906C7F" w14:textId="77777777"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14:paraId="6EE6FB23" w14:textId="77777777" w:rsidTr="006A7015">
        <w:trPr>
          <w:trHeight w:hRule="exact" w:val="340"/>
        </w:trPr>
        <w:tc>
          <w:tcPr>
            <w:tcW w:w="265" w:type="pct"/>
            <w:tcBorders>
              <w:top w:val="nil"/>
              <w:left w:val="nil"/>
              <w:bottom w:val="nil"/>
            </w:tcBorders>
          </w:tcPr>
          <w:p w14:paraId="389F30D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4E2230E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10BAE49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14:paraId="6CE1149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11DF5EC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414429F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6F0A1C7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14:paraId="71F26B6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C1013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FDB66DE"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F060EA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566D7C8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415023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A70115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85616E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9B8EBF7"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64132F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E4D8F43"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307DF381"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AF3609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15CCB08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689D3608"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722ECEEF"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14:paraId="08C5949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14:paraId="1EE2691B"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14:paraId="2E3D4EC0" w14:textId="77777777"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14:paraId="038FA49C" w14:textId="77777777" w:rsidTr="006A7015">
        <w:trPr>
          <w:trHeight w:hRule="exact" w:val="340"/>
        </w:trPr>
        <w:tc>
          <w:tcPr>
            <w:tcW w:w="1834" w:type="pct"/>
            <w:tcBorders>
              <w:top w:val="nil"/>
              <w:left w:val="nil"/>
              <w:bottom w:val="nil"/>
            </w:tcBorders>
          </w:tcPr>
          <w:p w14:paraId="0102D7EC"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14:paraId="652226BD"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14:paraId="6A350EBB"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14:paraId="1082FAB9"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0BD93612"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14:paraId="26FC001F"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14:paraId="2C9D65DA"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14:paraId="2D5925B4"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50082522"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14:paraId="638572C6"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14:paraId="11910593" w14:textId="77777777"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14:paraId="38AA9DBC" w14:textId="77777777"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407A5F">
        <w:rPr>
          <w:i/>
          <w:sz w:val="26"/>
          <w:szCs w:val="26"/>
          <w:vertAlign w:val="superscript"/>
        </w:rPr>
        <w:t xml:space="preserve"> </w:t>
      </w:r>
      <w:r w:rsidR="00701DF7" w:rsidRPr="00AB75D0">
        <w:rPr>
          <w:i/>
          <w:sz w:val="26"/>
          <w:szCs w:val="26"/>
          <w:vertAlign w:val="superscript"/>
        </w:rPr>
        <w:t>(при наличии)</w:t>
      </w:r>
    </w:p>
    <w:p w14:paraId="0471FD75"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241521E9" w14:textId="77777777" w:rsidR="00BF50D4" w:rsidRPr="00AB75D0" w:rsidRDefault="00BF50D4" w:rsidP="000E0384">
      <w:pPr>
        <w:overflowPunct w:val="0"/>
        <w:autoSpaceDE w:val="0"/>
        <w:autoSpaceDN w:val="0"/>
        <w:adjustRightInd w:val="0"/>
        <w:ind w:firstLine="567"/>
        <w:jc w:val="both"/>
        <w:textAlignment w:val="baseline"/>
        <w:rPr>
          <w:b/>
          <w:sz w:val="26"/>
          <w:szCs w:val="26"/>
        </w:rPr>
      </w:pPr>
    </w:p>
    <w:p w14:paraId="59C2A828" w14:textId="77777777"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14:paraId="6A4D2A83" w14:textId="77777777" w:rsidTr="006A7015">
        <w:trPr>
          <w:trHeight w:hRule="exact" w:val="340"/>
        </w:trPr>
        <w:tc>
          <w:tcPr>
            <w:tcW w:w="1134" w:type="dxa"/>
            <w:tcBorders>
              <w:top w:val="nil"/>
              <w:left w:val="nil"/>
              <w:bottom w:val="nil"/>
            </w:tcBorders>
          </w:tcPr>
          <w:p w14:paraId="1BB9EF6F" w14:textId="77777777"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14:paraId="4723343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C95FE7D"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150CE3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403CE6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14:paraId="0112F927" w14:textId="77777777"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14:paraId="4FED009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23BABB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63880F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0B9A2D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CA8AA4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D9A65D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7431FCF"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45283585"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29A09AE"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A72344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2D64DACD" w14:textId="77777777"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14:paraId="112AC3F1"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14:paraId="45933DD3" w14:textId="77777777" w:rsidTr="009323F6">
        <w:trPr>
          <w:trHeight w:val="858"/>
        </w:trPr>
        <w:tc>
          <w:tcPr>
            <w:tcW w:w="1935" w:type="pct"/>
            <w:vAlign w:val="center"/>
          </w:tcPr>
          <w:p w14:paraId="30ABA362"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14:paraId="43A7AE3C" w14:textId="77777777"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14:paraId="12D40027" w14:textId="77777777"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14:paraId="6A168F2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14:paraId="7E7F2488"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14:paraId="6EA9734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14:paraId="75B8975A" w14:textId="77777777"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5"/>
            </w:r>
          </w:p>
        </w:tc>
      </w:tr>
      <w:tr w:rsidR="00D83A5B" w:rsidRPr="00AB75D0" w14:paraId="19508ADD" w14:textId="77777777" w:rsidTr="00E55D6B">
        <w:trPr>
          <w:trHeight w:hRule="exact" w:val="880"/>
        </w:trPr>
        <w:tc>
          <w:tcPr>
            <w:tcW w:w="1935" w:type="pct"/>
          </w:tcPr>
          <w:p w14:paraId="3CB7914F"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14:paraId="694E4C6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6"/>
            </w:r>
          </w:p>
        </w:tc>
        <w:tc>
          <w:tcPr>
            <w:tcW w:w="1085" w:type="pct"/>
          </w:tcPr>
          <w:p w14:paraId="7BD5066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66427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B4320DD"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3BC0830" w14:textId="77777777" w:rsidTr="00E55D6B">
        <w:trPr>
          <w:trHeight w:hRule="exact" w:val="270"/>
        </w:trPr>
        <w:tc>
          <w:tcPr>
            <w:tcW w:w="1935" w:type="pct"/>
          </w:tcPr>
          <w:p w14:paraId="41EC0C3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14:paraId="179C675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6635C0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7207883"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579785E0" w14:textId="77777777" w:rsidTr="009323F6">
        <w:trPr>
          <w:trHeight w:hRule="exact" w:val="284"/>
        </w:trPr>
        <w:tc>
          <w:tcPr>
            <w:tcW w:w="1935" w:type="pct"/>
          </w:tcPr>
          <w:p w14:paraId="0F930809"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14:paraId="16A7F8A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44FA8E5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5B333C2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6AFF59D0" w14:textId="77777777" w:rsidTr="009323F6">
        <w:trPr>
          <w:trHeight w:hRule="exact" w:val="284"/>
        </w:trPr>
        <w:tc>
          <w:tcPr>
            <w:tcW w:w="1935" w:type="pct"/>
          </w:tcPr>
          <w:p w14:paraId="6AF7B6D1"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14:paraId="3C2D64F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34872715"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3FF311D1"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7FC67AF6" w14:textId="77777777" w:rsidTr="009323F6">
        <w:trPr>
          <w:trHeight w:hRule="exact" w:val="302"/>
        </w:trPr>
        <w:tc>
          <w:tcPr>
            <w:tcW w:w="1935" w:type="pct"/>
          </w:tcPr>
          <w:p w14:paraId="61256710" w14:textId="77777777"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14:paraId="72EFBD3B"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14:paraId="723B7A44"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14:paraId="6ECE6A07" w14:textId="77777777"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14:paraId="4C92F1FE" w14:textId="77777777" w:rsidTr="009323F6">
        <w:trPr>
          <w:trHeight w:hRule="exact" w:val="284"/>
        </w:trPr>
        <w:tc>
          <w:tcPr>
            <w:tcW w:w="1935" w:type="pct"/>
          </w:tcPr>
          <w:p w14:paraId="7C682946"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14:paraId="430450A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796D1A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FF5322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355797F" w14:textId="77777777" w:rsidTr="009323F6">
        <w:trPr>
          <w:trHeight w:hRule="exact" w:val="284"/>
        </w:trPr>
        <w:tc>
          <w:tcPr>
            <w:tcW w:w="1935" w:type="pct"/>
          </w:tcPr>
          <w:p w14:paraId="3C5A6A9A" w14:textId="77777777"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14:paraId="73B85AC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28067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131EE57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4AAC1908" w14:textId="77777777" w:rsidTr="009323F6">
        <w:trPr>
          <w:trHeight w:hRule="exact" w:val="284"/>
        </w:trPr>
        <w:tc>
          <w:tcPr>
            <w:tcW w:w="1935" w:type="pct"/>
            <w:vAlign w:val="center"/>
          </w:tcPr>
          <w:p w14:paraId="2122CC4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14:paraId="4F02F8F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4016C2C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43BF17D"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ABE0D7E" w14:textId="77777777" w:rsidTr="009323F6">
        <w:trPr>
          <w:trHeight w:hRule="exact" w:val="876"/>
        </w:trPr>
        <w:tc>
          <w:tcPr>
            <w:tcW w:w="1935" w:type="pct"/>
            <w:vAlign w:val="center"/>
          </w:tcPr>
          <w:p w14:paraId="474932D4"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14:paraId="5E2FD092"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7"/>
            </w:r>
            <w:r w:rsidRPr="00AB75D0">
              <w:rPr>
                <w:spacing w:val="-6"/>
                <w:sz w:val="26"/>
                <w:szCs w:val="26"/>
              </w:rPr>
              <w:t>)</w:t>
            </w:r>
          </w:p>
        </w:tc>
        <w:tc>
          <w:tcPr>
            <w:tcW w:w="1085" w:type="pct"/>
          </w:tcPr>
          <w:p w14:paraId="6B615DE8"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15C8A9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263C84C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B8F2697" w14:textId="77777777" w:rsidTr="009323F6">
        <w:trPr>
          <w:trHeight w:hRule="exact" w:val="1001"/>
        </w:trPr>
        <w:tc>
          <w:tcPr>
            <w:tcW w:w="1935" w:type="pct"/>
            <w:vAlign w:val="center"/>
          </w:tcPr>
          <w:p w14:paraId="6818A71D"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Немецкий язык</w:t>
            </w:r>
          </w:p>
          <w:p w14:paraId="14CFE59F"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14:paraId="06A8AF53" w14:textId="77777777"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14:paraId="105ABD3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41A04C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53634A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0BB0C347" w14:textId="77777777" w:rsidTr="009323F6">
        <w:trPr>
          <w:trHeight w:hRule="exact" w:val="986"/>
        </w:trPr>
        <w:tc>
          <w:tcPr>
            <w:tcW w:w="1935" w:type="pct"/>
            <w:vAlign w:val="center"/>
          </w:tcPr>
          <w:p w14:paraId="7DC8379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14:paraId="050A43D3"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75D8BBB5"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16A60897"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7AA449D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3759775A" w14:textId="77777777" w:rsidTr="009323F6">
        <w:trPr>
          <w:trHeight w:hRule="exact" w:val="1001"/>
        </w:trPr>
        <w:tc>
          <w:tcPr>
            <w:tcW w:w="1935" w:type="pct"/>
            <w:vAlign w:val="center"/>
          </w:tcPr>
          <w:p w14:paraId="17402116"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14:paraId="1241F581"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14:paraId="0774054C"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8FBE744"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42E3C71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2A8C930F" w14:textId="77777777" w:rsidTr="009323F6">
        <w:trPr>
          <w:trHeight w:hRule="exact" w:val="284"/>
        </w:trPr>
        <w:tc>
          <w:tcPr>
            <w:tcW w:w="1935" w:type="pct"/>
            <w:vAlign w:val="center"/>
          </w:tcPr>
          <w:p w14:paraId="7E4481CC"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14:paraId="2534619A"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65911966"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0A8850B3"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14:paraId="789E6A9F" w14:textId="77777777" w:rsidTr="009323F6">
        <w:trPr>
          <w:trHeight w:hRule="exact" w:val="284"/>
        </w:trPr>
        <w:tc>
          <w:tcPr>
            <w:tcW w:w="1935" w:type="pct"/>
            <w:vAlign w:val="center"/>
          </w:tcPr>
          <w:p w14:paraId="6DF26A7B" w14:textId="77777777"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14:paraId="07EBEE31"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14:paraId="011D8ADF"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14:paraId="656541E9" w14:textId="77777777"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14:paraId="706D5F67" w14:textId="77777777"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14:paraId="2EF1E62F" w14:textId="5CFFCEEF" w:rsidR="00291881" w:rsidRPr="00AB75D0" w:rsidRDefault="005A41FC"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5F6B9BE2">
          <v:rect id="Прямоугольник 6" o:spid="_x0000_s1026" style="position:absolute;left:0;text-align:left;margin-left:.1pt;margin-top:5.85pt;width:16.9pt;height:16.9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14:paraId="111864FB" w14:textId="48A2788C" w:rsidR="00291881" w:rsidRPr="00AB75D0" w:rsidRDefault="005A41FC"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w14:anchorId="70C868F9">
          <v:rect id="Прямоугольник 7" o:spid="_x0000_s1027" style="position:absolute;left:0;text-align:left;margin-left:.1pt;margin-top:6.25pt;width:16.85pt;height:16.85pt;z-index:-251655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FE6A4BB" w14:textId="77777777"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7E4A98EF" w14:textId="7FD24C85" w:rsidR="00291881" w:rsidRPr="00AB75D0" w:rsidRDefault="005A41FC"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0C13384E">
          <v:rect id="Прямоугольник 8" o:spid="_x0000_s1028" style="position:absolute;left:0;text-align:left;margin-left:.6pt;margin-top:3.05pt;width:16.9pt;height:16.9pt;z-index:-251653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2D1FC8">
        <w:rPr>
          <w:sz w:val="26"/>
          <w:szCs w:val="26"/>
        </w:rPr>
        <w:t>Отдельная</w:t>
      </w:r>
      <w:r w:rsidR="002D1FC8" w:rsidRPr="00AB75D0">
        <w:rPr>
          <w:sz w:val="26"/>
          <w:szCs w:val="26"/>
        </w:rPr>
        <w:t xml:space="preserve"> </w:t>
      </w:r>
      <w:r w:rsidR="00291881" w:rsidRPr="00AB75D0">
        <w:rPr>
          <w:sz w:val="26"/>
          <w:szCs w:val="26"/>
        </w:rPr>
        <w:t xml:space="preserve">аудитория </w:t>
      </w:r>
    </w:p>
    <w:p w14:paraId="0EDA0489" w14:textId="2CF812CE" w:rsidR="00291881" w:rsidRPr="00AB75D0" w:rsidRDefault="005A41FC" w:rsidP="00A95C7D">
      <w:pPr>
        <w:overflowPunct w:val="0"/>
        <w:autoSpaceDE w:val="0"/>
        <w:autoSpaceDN w:val="0"/>
        <w:adjustRightInd w:val="0"/>
        <w:ind w:firstLine="567"/>
        <w:jc w:val="both"/>
        <w:textAlignment w:val="baseline"/>
        <w:rPr>
          <w:sz w:val="26"/>
          <w:szCs w:val="26"/>
        </w:rPr>
      </w:pPr>
      <w:r>
        <w:rPr>
          <w:noProof/>
          <w:sz w:val="26"/>
          <w:szCs w:val="26"/>
        </w:rPr>
        <w:pict w14:anchorId="03995E37">
          <v:rect id="Прямоугольник 9" o:spid="_x0000_s1029" style="position:absolute;left:0;text-align:left;margin-left:.2pt;margin-top:1.2pt;width:16.9pt;height:16.9pt;z-index:-251651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983031">
        <w:rPr>
          <w:sz w:val="26"/>
          <w:szCs w:val="26"/>
        </w:rPr>
        <w:t xml:space="preserve"> </w: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14:paraId="5CECAB0C" w14:textId="103E7E07" w:rsidR="00291881" w:rsidRPr="00AB75D0" w:rsidRDefault="005A41FC"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w14:anchorId="3CDADA7B">
          <v:rect id="Прямоугольник 11" o:spid="_x0000_s1030" style="position:absolute;left:0;text-align:left;margin-left:.15pt;margin-top:.4pt;width:16.85pt;height:16.85pt;z-index:-251649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w14:anchorId="32FC6339">
          <v:rect id="Прямоугольник 17" o:spid="_x0000_s1031" style="position:absolute;left:0;text-align:left;margin-left:-.15pt;margin-top:1.05pt;width:16.85pt;height:16.85pt;z-index:-251648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w14:anchorId="17774093">
          <v:line id="Прямая соединительная линия 20" o:spid="_x0000_s1032" style="position:absolute;left:0;text-align:left;z-index:251669504;visibility:visible;mso-wrap-distance-top:-1e-4mm;mso-wrap-distance-bottom:-1e-4mm;mso-position-horizontal-relative:text;mso-position-vertical-relative:text;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14:paraId="7E6ADCCC" w14:textId="77777777" w:rsidR="00291881" w:rsidRPr="00AB75D0" w:rsidRDefault="005A41FC"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w14:anchorId="54F50A16">
          <v:line id="Прямая соединительная линия 18" o:sp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14:paraId="64A57E76" w14:textId="6698587D"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14:paraId="3BF1548D" w14:textId="77777777" w:rsidR="00291881" w:rsidRPr="00AB75D0" w:rsidRDefault="00B210C0"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sidRPr="00946797">
        <w:rPr>
          <w:noProof/>
          <w:sz w:val="26"/>
          <w:szCs w:val="26"/>
        </w:rPr>
        <mc:AlternateContent>
          <mc:Choice Requires="wps">
            <w:drawing>
              <wp:anchor distT="4294967292" distB="4294967292" distL="114300" distR="114300" simplePos="0" relativeHeight="251655168" behindDoc="0" locked="0" layoutInCell="1" allowOverlap="1" wp14:anchorId="048806DB" wp14:editId="717BA552">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14:paraId="34457D57" w14:textId="77777777"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14:paraId="68E63D75" w14:textId="77777777"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14:paraId="63D09CF3" w14:textId="77777777"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14:paraId="5522023F"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CA61D1">
        <w:rPr>
          <w:sz w:val="26"/>
          <w:szCs w:val="26"/>
        </w:rPr>
        <w:t xml:space="preserve"> </w:t>
      </w:r>
      <w:r w:rsidR="00A9083F">
        <w:rPr>
          <w:sz w:val="26"/>
          <w:szCs w:val="26"/>
        </w:rPr>
        <w:t xml:space="preserve">году </w:t>
      </w:r>
      <w:r w:rsidRPr="00AB75D0">
        <w:rPr>
          <w:sz w:val="26"/>
          <w:szCs w:val="26"/>
        </w:rPr>
        <w:t>ознакомлен (ознакомлена)</w:t>
      </w:r>
      <w:r w:rsidR="00F22CF3" w:rsidRPr="00AB75D0">
        <w:rPr>
          <w:sz w:val="26"/>
          <w:szCs w:val="26"/>
        </w:rPr>
        <w:t>.</w:t>
      </w:r>
      <w:r w:rsidRPr="00AB75D0">
        <w:rPr>
          <w:sz w:val="26"/>
          <w:szCs w:val="26"/>
        </w:rPr>
        <w:t xml:space="preserve">        </w:t>
      </w:r>
    </w:p>
    <w:p w14:paraId="14BD2147"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14:paraId="36B253F8"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14:paraId="7B857034" w14:textId="77777777" w:rsidTr="006A7015">
        <w:trPr>
          <w:trHeight w:hRule="exact" w:val="340"/>
        </w:trPr>
        <w:tc>
          <w:tcPr>
            <w:tcW w:w="397" w:type="dxa"/>
          </w:tcPr>
          <w:p w14:paraId="724C2D4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F71007C"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D2C883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072608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0EECE30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30CE0C76"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6BC0D5F1"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5FDC7EE7"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28FD439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17174310"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14:paraId="727487AA" w14:textId="77777777" w:rsidR="00BF50D4" w:rsidRPr="00AB75D0" w:rsidRDefault="00BF50D4" w:rsidP="000E0384">
            <w:pPr>
              <w:overflowPunct w:val="0"/>
              <w:autoSpaceDE w:val="0"/>
              <w:autoSpaceDN w:val="0"/>
              <w:adjustRightInd w:val="0"/>
              <w:ind w:firstLine="567"/>
              <w:jc w:val="both"/>
              <w:textAlignment w:val="baseline"/>
              <w:rPr>
                <w:sz w:val="26"/>
                <w:szCs w:val="26"/>
              </w:rPr>
            </w:pPr>
          </w:p>
        </w:tc>
      </w:tr>
    </w:tbl>
    <w:p w14:paraId="492E6703" w14:textId="77777777"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14:paraId="1432BC21" w14:textId="77777777" w:rsidR="00BF50D4" w:rsidRDefault="00BF50D4" w:rsidP="000E0384">
      <w:pPr>
        <w:overflowPunct w:val="0"/>
        <w:autoSpaceDE w:val="0"/>
        <w:autoSpaceDN w:val="0"/>
        <w:adjustRightInd w:val="0"/>
        <w:ind w:firstLine="567"/>
        <w:jc w:val="both"/>
        <w:textAlignment w:val="baseline"/>
        <w:rPr>
          <w:sz w:val="26"/>
          <w:szCs w:val="26"/>
        </w:rPr>
      </w:pPr>
    </w:p>
    <w:p w14:paraId="7967EFE3" w14:textId="77777777"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14:paraId="236AD69F" w14:textId="77777777"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8"/>
      </w:r>
      <w:bookmarkEnd w:id="295"/>
      <w:bookmarkEnd w:id="296"/>
      <w:bookmarkEnd w:id="297"/>
      <w:bookmarkEnd w:id="298"/>
    </w:p>
    <w:p w14:paraId="54B84EAD" w14:textId="48758C76"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14:paraId="3DAF368A"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14:paraId="05CC10FF" w14:textId="77777777"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14:paraId="00B4B758" w14:textId="77777777"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14:paraId="2FEA60FE" w14:textId="77777777"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14:paraId="4D97C8B1" w14:textId="77777777" w:rsidR="006E430F" w:rsidRPr="00AB75D0" w:rsidRDefault="00E55D6B" w:rsidP="00E55D6B">
      <w:pPr>
        <w:overflowPunct w:val="0"/>
        <w:autoSpaceDE w:val="0"/>
        <w:autoSpaceDN w:val="0"/>
        <w:adjustRightInd w:val="0"/>
        <w:ind w:firstLine="567"/>
        <w:contextualSpacing/>
        <w:textAlignment w:val="baseline"/>
        <w:rPr>
          <w:i/>
          <w:color w:val="000000"/>
          <w:sz w:val="26"/>
          <w:szCs w:val="26"/>
          <w:vertAlign w:val="superscript"/>
        </w:rPr>
      </w:pPr>
      <w:r>
        <w:rPr>
          <w:i/>
          <w:color w:val="000000"/>
          <w:sz w:val="26"/>
          <w:szCs w:val="26"/>
          <w:vertAlign w:val="superscript"/>
        </w:rPr>
        <w:t xml:space="preserve">                      </w:t>
      </w:r>
      <w:r w:rsidR="006E430F" w:rsidRPr="00AB75D0">
        <w:rPr>
          <w:i/>
          <w:color w:val="000000"/>
          <w:sz w:val="26"/>
          <w:szCs w:val="26"/>
          <w:vertAlign w:val="superscript"/>
        </w:rPr>
        <w:t>(серия, номер)                                                                        (когда и кем выдан)</w:t>
      </w:r>
    </w:p>
    <w:p w14:paraId="52FAFA2A" w14:textId="77777777"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14:paraId="015C06E9"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14:paraId="4281D077" w14:textId="77777777"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14:paraId="09274B70" w14:textId="609A745D"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14:paraId="4385BD56" w14:textId="77777777"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CBD682D"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5281AF"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14:paraId="3D45C973"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14:paraId="394E276E"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14:paraId="064B7AF6"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14:paraId="18B8D43C"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14:paraId="05B2C35D" w14:textId="77777777"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14:paraId="35FD77CA" w14:textId="77777777"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14:paraId="57E95247" w14:textId="77777777" w:rsidR="002911AF" w:rsidRPr="001E53FE" w:rsidRDefault="006E430F" w:rsidP="000E0384">
      <w:pPr>
        <w:shd w:val="clear" w:color="auto" w:fill="FFFFFF"/>
        <w:overflowPunct w:val="0"/>
        <w:autoSpaceDE w:val="0"/>
        <w:autoSpaceDN w:val="0"/>
        <w:adjustRightInd w:val="0"/>
        <w:ind w:firstLine="567"/>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14:paraId="2D065C17" w14:textId="77777777" w:rsidR="00BF0452" w:rsidRDefault="00B908C1" w:rsidP="009B52E3">
      <w:pPr>
        <w:pStyle w:val="12"/>
      </w:pPr>
      <w:bookmarkStart w:id="299" w:name="_Toc512529773"/>
      <w:bookmarkStart w:id="300" w:name="_Toc25677136"/>
      <w:r w:rsidRPr="00473EE4">
        <w:t xml:space="preserve">Приложение </w:t>
      </w:r>
      <w:r w:rsidR="00EE44F9" w:rsidRPr="00473EE4">
        <w:t>6</w:t>
      </w:r>
      <w:r w:rsidR="00C05D87" w:rsidRPr="00473EE4">
        <w:t>.</w:t>
      </w:r>
      <w:r w:rsidR="002911AF" w:rsidRPr="00473EE4">
        <w:t xml:space="preserve"> </w:t>
      </w:r>
      <w:r w:rsidR="001273F4" w:rsidRPr="00473EE4">
        <w:t>Особенности ЭМ ГВЭ (письменная форма)</w:t>
      </w:r>
      <w:bookmarkEnd w:id="299"/>
      <w:bookmarkEnd w:id="300"/>
    </w:p>
    <w:p w14:paraId="6807A037" w14:textId="77777777" w:rsidR="00473EE4" w:rsidRPr="00473EE4" w:rsidRDefault="00473EE4" w:rsidP="00B027C5">
      <w:pPr>
        <w:rPr>
          <w:rFonts w:eastAsia="Calibri"/>
        </w:rPr>
      </w:pPr>
    </w:p>
    <w:p w14:paraId="079A5139" w14:textId="77777777"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14:paraId="462AB91F" w14:textId="77777777" w:rsidR="0082681C" w:rsidRDefault="0082681C" w:rsidP="00B027C5">
      <w:pPr>
        <w:widowControl w:val="0"/>
        <w:tabs>
          <w:tab w:val="left" w:pos="851"/>
        </w:tabs>
        <w:ind w:firstLine="567"/>
        <w:contextualSpacing/>
        <w:jc w:val="both"/>
        <w:rPr>
          <w:sz w:val="26"/>
          <w:szCs w:val="26"/>
        </w:rPr>
      </w:pPr>
    </w:p>
    <w:p w14:paraId="700CA3B0" w14:textId="77777777"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14:paraId="2FF09771" w14:textId="77777777"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14:paraId="3BEE914F" w14:textId="77777777"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005047BD">
        <w:rPr>
          <w:sz w:val="26"/>
          <w:szCs w:val="26"/>
        </w:rPr>
        <w:t xml:space="preserve"> </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14:paraId="4A495393" w14:textId="77777777"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14:paraId="7A17FA00" w14:textId="206F0A66"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w:t>
      </w:r>
      <w:r w:rsidR="009979F9">
        <w:rPr>
          <w:i/>
          <w:sz w:val="26"/>
          <w:szCs w:val="26"/>
        </w:rPr>
        <w:t xml:space="preserve"> </w:t>
      </w:r>
      <w:r w:rsidR="00D14E50" w:rsidRPr="00E368A1">
        <w:rPr>
          <w:i/>
          <w:sz w:val="26"/>
          <w:szCs w:val="26"/>
        </w:rPr>
        <w:t>номера вариантов</w:t>
      </w:r>
      <w:r w:rsidR="00D14E50" w:rsidRPr="00E368A1">
        <w:rPr>
          <w:sz w:val="26"/>
          <w:szCs w:val="26"/>
        </w:rPr>
        <w:t>).</w:t>
      </w:r>
    </w:p>
    <w:p w14:paraId="04DEDCC5" w14:textId="77777777"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74C83453" w14:textId="77777777"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005C68C5" w:rsidRPr="00E368A1">
        <w:rPr>
          <w:sz w:val="26"/>
          <w:szCs w:val="26"/>
        </w:rPr>
        <w:t xml:space="preserve"> </w:t>
      </w:r>
      <w:r w:rsidRPr="00E368A1">
        <w:rPr>
          <w:sz w:val="26"/>
          <w:szCs w:val="26"/>
        </w:rPr>
        <w:t>(нарушение слуха, зрения, речи) выбор литеры ГВЭ по русскому языку определяется с учетом характеристики ЭМ.</w:t>
      </w:r>
    </w:p>
    <w:p w14:paraId="3F8C4E49" w14:textId="77777777"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14:paraId="04A4235C" w14:textId="77777777" w:rsidR="00B91F97" w:rsidRDefault="00B91F97" w:rsidP="000E0384">
      <w:pPr>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0D2BE6" w:rsidRPr="0082681C" w14:paraId="5B93EE6F" w14:textId="77777777" w:rsidTr="001F19DE">
        <w:tc>
          <w:tcPr>
            <w:tcW w:w="1006" w:type="dxa"/>
          </w:tcPr>
          <w:p w14:paraId="27ED35EC" w14:textId="77777777" w:rsidR="000D2BE6" w:rsidRPr="0082681C" w:rsidRDefault="000D2BE6" w:rsidP="00E55D6B">
            <w:pPr>
              <w:jc w:val="both"/>
              <w:rPr>
                <w:szCs w:val="26"/>
              </w:rPr>
            </w:pPr>
            <w:r w:rsidRPr="0082681C">
              <w:rPr>
                <w:szCs w:val="26"/>
              </w:rPr>
              <w:t>Литера</w:t>
            </w:r>
          </w:p>
        </w:tc>
        <w:tc>
          <w:tcPr>
            <w:tcW w:w="2930" w:type="dxa"/>
          </w:tcPr>
          <w:p w14:paraId="523A6CBC" w14:textId="77777777"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14:paraId="266A4582" w14:textId="77777777" w:rsidR="000D2BE6" w:rsidRPr="0082681C" w:rsidRDefault="000D2BE6" w:rsidP="00E55D6B">
            <w:pPr>
              <w:jc w:val="both"/>
              <w:rPr>
                <w:szCs w:val="26"/>
              </w:rPr>
            </w:pPr>
            <w:r w:rsidRPr="0082681C">
              <w:rPr>
                <w:szCs w:val="26"/>
              </w:rPr>
              <w:t>Номера вариантов</w:t>
            </w:r>
          </w:p>
        </w:tc>
        <w:tc>
          <w:tcPr>
            <w:tcW w:w="3685" w:type="dxa"/>
          </w:tcPr>
          <w:p w14:paraId="55F96491" w14:textId="77777777" w:rsidR="000D2BE6" w:rsidRPr="0082681C" w:rsidRDefault="000D2BE6" w:rsidP="00E55D6B">
            <w:pPr>
              <w:jc w:val="both"/>
              <w:rPr>
                <w:szCs w:val="26"/>
              </w:rPr>
            </w:pPr>
            <w:r w:rsidRPr="0082681C">
              <w:rPr>
                <w:szCs w:val="26"/>
              </w:rPr>
              <w:t>Категории участников ГВЭ</w:t>
            </w:r>
          </w:p>
        </w:tc>
      </w:tr>
      <w:tr w:rsidR="000D2BE6" w:rsidRPr="0082681C" w14:paraId="28CE4978" w14:textId="77777777" w:rsidTr="001F19DE">
        <w:tc>
          <w:tcPr>
            <w:tcW w:w="1006" w:type="dxa"/>
          </w:tcPr>
          <w:p w14:paraId="552EF768" w14:textId="77777777" w:rsidR="000D2BE6" w:rsidRPr="0082681C" w:rsidRDefault="000D2BE6" w:rsidP="00E55D6B">
            <w:pPr>
              <w:jc w:val="both"/>
              <w:rPr>
                <w:szCs w:val="26"/>
              </w:rPr>
            </w:pPr>
            <w:r w:rsidRPr="0082681C">
              <w:rPr>
                <w:szCs w:val="26"/>
              </w:rPr>
              <w:t>«А»</w:t>
            </w:r>
          </w:p>
        </w:tc>
        <w:tc>
          <w:tcPr>
            <w:tcW w:w="2930" w:type="dxa"/>
          </w:tcPr>
          <w:p w14:paraId="05D63DE1" w14:textId="77777777" w:rsidR="000D2BE6" w:rsidRPr="0082681C" w:rsidRDefault="000D2BE6" w:rsidP="000E0384">
            <w:pPr>
              <w:ind w:firstLine="567"/>
              <w:jc w:val="both"/>
              <w:rPr>
                <w:szCs w:val="26"/>
              </w:rPr>
            </w:pPr>
          </w:p>
        </w:tc>
        <w:tc>
          <w:tcPr>
            <w:tcW w:w="2693" w:type="dxa"/>
          </w:tcPr>
          <w:p w14:paraId="0710A633" w14:textId="77777777"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14:paraId="24C4B49E" w14:textId="77777777"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14:paraId="2951CCD1" w14:textId="77777777"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14:paraId="422B4957" w14:textId="77777777"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14:paraId="11A9592A" w14:textId="5EEEB322"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14:paraId="3E6D5D0F" w14:textId="77777777" w:rsidTr="001F19DE">
        <w:tc>
          <w:tcPr>
            <w:tcW w:w="1006" w:type="dxa"/>
          </w:tcPr>
          <w:p w14:paraId="0CE556B1" w14:textId="77777777" w:rsidR="000D2BE6" w:rsidRPr="0082681C" w:rsidRDefault="00FA13F0" w:rsidP="00E55D6B">
            <w:pPr>
              <w:jc w:val="both"/>
              <w:rPr>
                <w:szCs w:val="26"/>
              </w:rPr>
            </w:pPr>
            <w:r w:rsidRPr="0082681C">
              <w:rPr>
                <w:szCs w:val="26"/>
              </w:rPr>
              <w:t>«С»</w:t>
            </w:r>
          </w:p>
        </w:tc>
        <w:tc>
          <w:tcPr>
            <w:tcW w:w="2930" w:type="dxa"/>
          </w:tcPr>
          <w:p w14:paraId="553B6C76" w14:textId="77777777"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14:paraId="63BCD27E" w14:textId="77777777" w:rsidR="000D2BE6" w:rsidRPr="0082681C" w:rsidRDefault="000D2BE6" w:rsidP="000E0384">
            <w:pPr>
              <w:ind w:firstLine="567"/>
              <w:jc w:val="both"/>
              <w:rPr>
                <w:szCs w:val="26"/>
              </w:rPr>
            </w:pPr>
          </w:p>
          <w:p w14:paraId="5DE40DA1" w14:textId="77777777"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14:paraId="10EBBBDF" w14:textId="77777777"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14:paraId="3E932072" w14:textId="77777777"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14:paraId="2D50855D" w14:textId="77777777"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14:paraId="0519135C" w14:textId="77777777"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14:paraId="2E086A58" w14:textId="77777777" w:rsidR="007843C3" w:rsidRPr="0082681C" w:rsidRDefault="007843C3" w:rsidP="00E55D6B">
            <w:pPr>
              <w:ind w:firstLine="34"/>
              <w:jc w:val="both"/>
              <w:rPr>
                <w:szCs w:val="26"/>
              </w:rPr>
            </w:pPr>
          </w:p>
          <w:p w14:paraId="13E4751C" w14:textId="77777777" w:rsidR="00A17398" w:rsidRPr="0082681C" w:rsidRDefault="00A17398" w:rsidP="00E55D6B">
            <w:pPr>
              <w:ind w:firstLine="34"/>
              <w:jc w:val="both"/>
              <w:rPr>
                <w:szCs w:val="26"/>
              </w:rPr>
            </w:pPr>
          </w:p>
        </w:tc>
      </w:tr>
      <w:tr w:rsidR="000D2BE6" w:rsidRPr="0082681C" w14:paraId="1E0C1A22" w14:textId="77777777" w:rsidTr="001F19DE">
        <w:tc>
          <w:tcPr>
            <w:tcW w:w="1006" w:type="dxa"/>
          </w:tcPr>
          <w:p w14:paraId="0497D089" w14:textId="77777777" w:rsidR="000D2BE6" w:rsidRPr="0082681C" w:rsidRDefault="00A17398" w:rsidP="00E55D6B">
            <w:pPr>
              <w:jc w:val="both"/>
              <w:rPr>
                <w:szCs w:val="26"/>
              </w:rPr>
            </w:pPr>
            <w:r w:rsidRPr="0082681C">
              <w:rPr>
                <w:szCs w:val="26"/>
              </w:rPr>
              <w:t>«К»</w:t>
            </w:r>
          </w:p>
        </w:tc>
        <w:tc>
          <w:tcPr>
            <w:tcW w:w="2930" w:type="dxa"/>
          </w:tcPr>
          <w:p w14:paraId="4F27C134" w14:textId="77777777" w:rsidR="000D2BE6" w:rsidRPr="0082681C" w:rsidRDefault="00AD1B03" w:rsidP="00E55D6B">
            <w:pPr>
              <w:jc w:val="both"/>
              <w:rPr>
                <w:szCs w:val="26"/>
              </w:rPr>
            </w:pPr>
            <w:r w:rsidRPr="0082681C">
              <w:rPr>
                <w:szCs w:val="26"/>
              </w:rPr>
              <w:t>ЭМ не содержат звуковых образов.</w:t>
            </w:r>
          </w:p>
          <w:p w14:paraId="432BD2E3" w14:textId="77777777" w:rsidR="007843C3" w:rsidRPr="0082681C" w:rsidRDefault="007843C3" w:rsidP="000E0384">
            <w:pPr>
              <w:ind w:firstLine="567"/>
              <w:jc w:val="both"/>
              <w:rPr>
                <w:szCs w:val="26"/>
              </w:rPr>
            </w:pPr>
          </w:p>
          <w:p w14:paraId="034636FE" w14:textId="77777777" w:rsidR="007843C3" w:rsidRPr="0082681C" w:rsidRDefault="00AD1B03" w:rsidP="00E55D6B">
            <w:pPr>
              <w:jc w:val="both"/>
              <w:rPr>
                <w:szCs w:val="26"/>
              </w:rPr>
            </w:pPr>
            <w:r w:rsidRPr="0082681C">
              <w:rPr>
                <w:szCs w:val="26"/>
              </w:rPr>
              <w:t>При оценивании экзаменационной работы с литерой «К» предусмотрены критерии, отличающиеся от критериев оценивания ЭМ с литерой «А».</w:t>
            </w:r>
          </w:p>
        </w:tc>
        <w:tc>
          <w:tcPr>
            <w:tcW w:w="2693" w:type="dxa"/>
          </w:tcPr>
          <w:p w14:paraId="37B870A9" w14:textId="77777777" w:rsidR="000D2BE6" w:rsidRPr="0082681C" w:rsidRDefault="007843C3" w:rsidP="00E55D6B">
            <w:pPr>
              <w:jc w:val="both"/>
              <w:rPr>
                <w:szCs w:val="26"/>
              </w:rPr>
            </w:pPr>
            <w:r w:rsidRPr="0082681C">
              <w:rPr>
                <w:szCs w:val="26"/>
              </w:rPr>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14:paraId="39C6DAB0" w14:textId="77777777" w:rsidR="007843C3" w:rsidRPr="0082681C" w:rsidRDefault="007843C3" w:rsidP="00E55D6B">
            <w:pPr>
              <w:jc w:val="both"/>
              <w:rPr>
                <w:szCs w:val="26"/>
              </w:rPr>
            </w:pPr>
            <w:r w:rsidRPr="0082681C">
              <w:rPr>
                <w:szCs w:val="26"/>
              </w:rPr>
              <w:t xml:space="preserve">- </w:t>
            </w:r>
            <w:r w:rsidRPr="0082681C">
              <w:rPr>
                <w:i/>
                <w:szCs w:val="26"/>
              </w:rPr>
              <w:t xml:space="preserve">200-е номера вариантов </w:t>
            </w:r>
            <w:r w:rsidRPr="0082681C">
              <w:rPr>
                <w:szCs w:val="26"/>
              </w:rPr>
              <w:t>(сочинение).</w:t>
            </w:r>
          </w:p>
        </w:tc>
        <w:tc>
          <w:tcPr>
            <w:tcW w:w="3685" w:type="dxa"/>
          </w:tcPr>
          <w:p w14:paraId="1CC073DF" w14:textId="77777777" w:rsidR="007843C3" w:rsidRPr="0082681C" w:rsidRDefault="007843C3" w:rsidP="00E55D6B">
            <w:pPr>
              <w:pStyle w:val="afb"/>
              <w:numPr>
                <w:ilvl w:val="0"/>
                <w:numId w:val="32"/>
              </w:numPr>
              <w:ind w:left="0" w:firstLine="0"/>
              <w:jc w:val="both"/>
              <w:rPr>
                <w:szCs w:val="26"/>
              </w:rPr>
            </w:pPr>
            <w:r w:rsidRPr="0082681C">
              <w:rPr>
                <w:szCs w:val="26"/>
              </w:rPr>
              <w:t>Глухие, позднооглохшие</w:t>
            </w:r>
            <w:r w:rsidR="00D459F9" w:rsidRPr="0082681C">
              <w:rPr>
                <w:szCs w:val="26"/>
              </w:rPr>
              <w:t>;</w:t>
            </w:r>
          </w:p>
          <w:p w14:paraId="1E29F500" w14:textId="77777777"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14:paraId="4AA8C350" w14:textId="77777777"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14:paraId="4759A463" w14:textId="77777777" w:rsidR="007843C3" w:rsidRPr="0082681C" w:rsidRDefault="0082681C" w:rsidP="00E55D6B">
            <w:pPr>
              <w:pStyle w:val="afb"/>
              <w:numPr>
                <w:ilvl w:val="0"/>
                <w:numId w:val="32"/>
              </w:numPr>
              <w:ind w:left="0" w:firstLine="0"/>
              <w:jc w:val="both"/>
              <w:rPr>
                <w:szCs w:val="26"/>
              </w:rPr>
            </w:pPr>
            <w:r>
              <w:rPr>
                <w:szCs w:val="26"/>
              </w:rPr>
              <w:t>С</w:t>
            </w:r>
            <w:r w:rsidR="007843C3" w:rsidRPr="0082681C">
              <w:rPr>
                <w:szCs w:val="26"/>
              </w:rPr>
              <w:t xml:space="preserve"> задержкой психического развития</w:t>
            </w:r>
            <w:r w:rsidR="004A14EC">
              <w:rPr>
                <w:szCs w:val="26"/>
              </w:rPr>
              <w:t>.</w:t>
            </w:r>
          </w:p>
          <w:p w14:paraId="55043903" w14:textId="77777777" w:rsidR="000D2BE6" w:rsidRPr="0082681C" w:rsidRDefault="000D2BE6" w:rsidP="00E55D6B">
            <w:pPr>
              <w:pStyle w:val="afb"/>
              <w:ind w:left="0"/>
              <w:jc w:val="both"/>
              <w:rPr>
                <w:szCs w:val="26"/>
              </w:rPr>
            </w:pPr>
          </w:p>
        </w:tc>
      </w:tr>
      <w:tr w:rsidR="000D2BE6" w:rsidRPr="00E55D6B" w14:paraId="16AEF120" w14:textId="77777777" w:rsidTr="001F19DE">
        <w:tc>
          <w:tcPr>
            <w:tcW w:w="1006" w:type="dxa"/>
          </w:tcPr>
          <w:p w14:paraId="51534F5C" w14:textId="77777777" w:rsidR="000D2BE6" w:rsidRPr="0082681C" w:rsidRDefault="007843C3" w:rsidP="00E55D6B">
            <w:pPr>
              <w:jc w:val="both"/>
              <w:rPr>
                <w:szCs w:val="26"/>
              </w:rPr>
            </w:pPr>
            <w:r w:rsidRPr="0082681C">
              <w:rPr>
                <w:szCs w:val="26"/>
              </w:rPr>
              <w:t>«Д»</w:t>
            </w:r>
          </w:p>
        </w:tc>
        <w:tc>
          <w:tcPr>
            <w:tcW w:w="2930" w:type="dxa"/>
          </w:tcPr>
          <w:p w14:paraId="0418616E" w14:textId="77777777"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14:paraId="365E66BE" w14:textId="77777777"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14:paraId="5E986030" w14:textId="77777777"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14:paraId="50650A60" w14:textId="77777777" w:rsidR="004544CA" w:rsidRDefault="004544CA" w:rsidP="00C82022">
      <w:pPr>
        <w:tabs>
          <w:tab w:val="left" w:pos="1200"/>
        </w:tabs>
        <w:ind w:firstLine="709"/>
        <w:jc w:val="both"/>
        <w:rPr>
          <w:sz w:val="26"/>
          <w:szCs w:val="26"/>
        </w:rPr>
      </w:pPr>
    </w:p>
    <w:p w14:paraId="4F4BF617" w14:textId="065B1584"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При организации экзамена следует учесть, что для его проведения необходимы разные аудитории</w:t>
      </w:r>
      <w:r w:rsidR="00824839">
        <w:rPr>
          <w:sz w:val="26"/>
          <w:szCs w:val="26"/>
        </w:rPr>
        <w:t xml:space="preserve"> </w:t>
      </w:r>
      <w:r w:rsidRPr="00AB75D0">
        <w:rPr>
          <w:sz w:val="26"/>
          <w:szCs w:val="26"/>
        </w:rPr>
        <w:t xml:space="preserve">для проведения сочинения, изложения с творческим </w:t>
      </w:r>
      <w:r w:rsidRPr="003C6171">
        <w:rPr>
          <w:sz w:val="26"/>
          <w:szCs w:val="26"/>
        </w:rPr>
        <w:t>заданием</w:t>
      </w:r>
      <w:r w:rsidR="00A96577">
        <w:rPr>
          <w:sz w:val="26"/>
          <w:szCs w:val="26"/>
        </w:rPr>
        <w:t xml:space="preserve"> </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r w:rsidRPr="00AB75D0">
        <w:rPr>
          <w:sz w:val="26"/>
          <w:szCs w:val="26"/>
        </w:rPr>
        <w:t xml:space="preserve"> </w:t>
      </w:r>
    </w:p>
    <w:p w14:paraId="302CBBCE" w14:textId="31C2BC05"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14:paraId="3F2D9372" w14:textId="77777777"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14:paraId="527E4C70" w14:textId="77777777" w:rsidR="005D58F9" w:rsidRPr="005D58F9" w:rsidRDefault="005D58F9" w:rsidP="005D58F9">
      <w:pPr>
        <w:ind w:firstLine="709"/>
        <w:jc w:val="both"/>
        <w:textAlignment w:val="baseline"/>
        <w:rPr>
          <w:sz w:val="26"/>
          <w:szCs w:val="26"/>
        </w:rPr>
      </w:pPr>
    </w:p>
    <w:p w14:paraId="52473E3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14:paraId="122B133C" w14:textId="77777777"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14:paraId="198DA84F" w14:textId="3427D7E5"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14:paraId="6A7EAB6C" w14:textId="77777777"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14:paraId="18834E70" w14:textId="77777777"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14:paraId="0064F05D" w14:textId="021D66CE"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w:t>
      </w:r>
      <w:r w:rsidR="004544CA" w:rsidRPr="005D58F9">
        <w:rPr>
          <w:sz w:val="26"/>
          <w:szCs w:val="26"/>
        </w:rPr>
        <w:t xml:space="preserve"> </w:t>
      </w:r>
      <w:r w:rsidRPr="005D58F9">
        <w:rPr>
          <w:sz w:val="26"/>
          <w:szCs w:val="26"/>
        </w:rPr>
        <w:t>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w:t>
      </w:r>
      <w:r w:rsidR="00A327DA">
        <w:rPr>
          <w:sz w:val="26"/>
          <w:szCs w:val="26"/>
        </w:rPr>
        <w:t xml:space="preserve"> </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14:paraId="3B65D2D0" w14:textId="77777777"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14:paraId="4C5543CA" w14:textId="77777777"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14:paraId="7E167685" w14:textId="77777777"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w:t>
      </w:r>
      <w:r w:rsidRPr="00AB75D0">
        <w:rPr>
          <w:b/>
          <w:sz w:val="26"/>
          <w:szCs w:val="26"/>
        </w:rPr>
        <w:t xml:space="preserve"> </w:t>
      </w:r>
      <w:r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14:paraId="3ECDB9DD" w14:textId="77777777"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14:paraId="75601C56" w14:textId="69BC8612"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14:paraId="032C1345" w14:textId="0070495E"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14:paraId="4CEBF3A4" w14:textId="77777777"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w:t>
      </w:r>
      <w:r w:rsidR="00490B15">
        <w:rPr>
          <w:sz w:val="26"/>
          <w:szCs w:val="26"/>
        </w:rPr>
        <w:t xml:space="preserve"> </w:t>
      </w:r>
      <w:r w:rsidR="004544CA" w:rsidRPr="00AB75D0">
        <w:rPr>
          <w:sz w:val="26"/>
          <w:szCs w:val="26"/>
        </w:rPr>
        <w:t>объем текста для изложения – 200-280 слов.</w:t>
      </w:r>
    </w:p>
    <w:p w14:paraId="12EEAF8D" w14:textId="77777777"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14:paraId="69D17DF3"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14:paraId="24D9C94B"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520BF8F1" w14:textId="77777777"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Pr>
          <w:b/>
          <w:i/>
          <w:sz w:val="26"/>
          <w:szCs w:val="26"/>
        </w:rPr>
        <w:t xml:space="preserve"> </w:t>
      </w:r>
      <w:r w:rsidR="006C4E06">
        <w:rPr>
          <w:b/>
          <w:i/>
          <w:sz w:val="26"/>
          <w:szCs w:val="26"/>
        </w:rPr>
        <w:t>(</w:t>
      </w:r>
      <w:r>
        <w:rPr>
          <w:b/>
          <w:i/>
          <w:sz w:val="26"/>
          <w:szCs w:val="26"/>
        </w:rPr>
        <w:t>500-е номера</w:t>
      </w:r>
      <w:r w:rsidRPr="00AB75D0">
        <w:rPr>
          <w:b/>
          <w:i/>
          <w:sz w:val="26"/>
          <w:szCs w:val="26"/>
        </w:rPr>
        <w:t>)</w:t>
      </w:r>
    </w:p>
    <w:p w14:paraId="305A2652" w14:textId="77777777"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диалектной, архаичной лексики. Участники ГВЭ</w:t>
      </w:r>
      <w:r w:rsidRPr="00AB75D0">
        <w:rPr>
          <w:sz w:val="26"/>
          <w:szCs w:val="26"/>
        </w:rPr>
        <w:t xml:space="preserve"> </w:t>
      </w:r>
      <w:r w:rsidR="006C4E06">
        <w:rPr>
          <w:sz w:val="26"/>
          <w:szCs w:val="26"/>
        </w:rPr>
        <w:t xml:space="preserve">выбирают </w:t>
      </w:r>
      <w:r w:rsidR="00D032CF">
        <w:rPr>
          <w:sz w:val="26"/>
          <w:szCs w:val="26"/>
        </w:rPr>
        <w:t>вид</w:t>
      </w:r>
      <w:r w:rsidR="006C4E06">
        <w:rPr>
          <w:sz w:val="26"/>
          <w:szCs w:val="26"/>
        </w:rPr>
        <w:t xml:space="preserve"> </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14:paraId="0D7CD96E"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14:paraId="09AE08F0" w14:textId="77777777"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14:paraId="74998699" w14:textId="6EBB530B"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14:paraId="40CD8A40" w14:textId="77777777"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14:paraId="283D9E08" w14:textId="77777777"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14:paraId="5EE45825"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w:t>
      </w:r>
      <w:r w:rsidRPr="00490B15">
        <w:rPr>
          <w:rFonts w:eastAsia="Calibri"/>
          <w:color w:val="000000"/>
          <w:sz w:val="26"/>
          <w:szCs w:val="26"/>
          <w:lang w:eastAsia="en-US"/>
        </w:rPr>
        <w:t xml:space="preserve"> </w:t>
      </w:r>
      <w:r w:rsidRPr="00490B15">
        <w:rPr>
          <w:rFonts w:eastAsia="Calibri"/>
          <w:b/>
          <w:color w:val="000000"/>
          <w:sz w:val="26"/>
          <w:szCs w:val="26"/>
          <w:lang w:eastAsia="en-US"/>
        </w:rPr>
        <w:t>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14:paraId="791668F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w:t>
      </w:r>
      <w:r w:rsidRPr="00490B15">
        <w:rPr>
          <w:rFonts w:eastAsia="Calibri"/>
          <w:b/>
          <w:color w:val="000000"/>
          <w:sz w:val="26"/>
          <w:szCs w:val="26"/>
          <w:lang w:eastAsia="en-US"/>
        </w:rPr>
        <w:t xml:space="preserve"> </w:t>
      </w:r>
      <w:r w:rsidRPr="00490B15">
        <w:rPr>
          <w:rFonts w:eastAsia="Calibri"/>
          <w:color w:val="000000"/>
          <w:sz w:val="26"/>
          <w:szCs w:val="26"/>
          <w:lang w:eastAsia="en-US"/>
        </w:rPr>
        <w:t>для участников ГВЭ без ОВЗ;</w:t>
      </w:r>
    </w:p>
    <w:p w14:paraId="6BC5D0A7"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14:paraId="1EE27980" w14:textId="77777777"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14:paraId="715BED74" w14:textId="77777777"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14:paraId="6EB15FB1"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14:paraId="25B10083"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14:paraId="126D7B22" w14:textId="54BEBD02"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14:paraId="0D197D27" w14:textId="16BEA12C"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A95C7D">
        <w:rPr>
          <w:rFonts w:eastAsia="Calibri"/>
          <w:color w:val="000000"/>
          <w:sz w:val="26"/>
          <w:szCs w:val="26"/>
          <w:lang w:eastAsia="en-US"/>
        </w:rPr>
        <w:t xml:space="preserve"> </w:t>
      </w:r>
      <w:r w:rsidR="00A95C7D" w:rsidRPr="00490B15">
        <w:rPr>
          <w:rFonts w:eastAsia="Calibri"/>
          <w:color w:val="000000"/>
          <w:sz w:val="26"/>
          <w:szCs w:val="26"/>
          <w:lang w:eastAsia="en-US"/>
        </w:rPr>
        <w:t>слепых, слабовидящих участников экзамена;</w:t>
      </w:r>
    </w:p>
    <w:p w14:paraId="113753F1" w14:textId="05E047A3"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14:paraId="129BF808" w14:textId="77777777"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14:paraId="0486F638" w14:textId="77777777"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r w:rsidRPr="00490B15">
        <w:rPr>
          <w:rFonts w:ascii="Calibri" w:eastAsia="Calibri" w:hAnsi="Calibri"/>
          <w:sz w:val="22"/>
          <w:szCs w:val="22"/>
          <w:lang w:eastAsia="en-US"/>
        </w:rPr>
        <w:t xml:space="preserve"> </w:t>
      </w:r>
    </w:p>
    <w:p w14:paraId="48A0755F"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14:paraId="4EC38BBC" w14:textId="77777777"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14:paraId="3ED49D6A" w14:textId="77777777"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14:paraId="7DA7B77B" w14:textId="77777777" w:rsidR="004A71FC" w:rsidRPr="007B6A24" w:rsidRDefault="004A71FC" w:rsidP="004A71FC">
      <w:pPr>
        <w:tabs>
          <w:tab w:val="left" w:pos="1200"/>
          <w:tab w:val="left" w:pos="4633"/>
        </w:tabs>
        <w:ind w:firstLine="709"/>
        <w:jc w:val="both"/>
        <w:textAlignment w:val="baseline"/>
        <w:rPr>
          <w:sz w:val="26"/>
          <w:szCs w:val="26"/>
        </w:rPr>
      </w:pPr>
    </w:p>
    <w:p w14:paraId="2636F0EE" w14:textId="77777777"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14:paraId="24C5AF0F" w14:textId="77777777"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14:paraId="4ED988B2" w14:textId="77777777" w:rsidR="000B0C29" w:rsidRPr="005B28CD" w:rsidRDefault="000B0C29" w:rsidP="004544CA">
      <w:pPr>
        <w:ind w:firstLine="567"/>
        <w:jc w:val="both"/>
        <w:textAlignment w:val="baseline"/>
        <w:rPr>
          <w:sz w:val="26"/>
          <w:szCs w:val="26"/>
        </w:rPr>
      </w:pPr>
    </w:p>
    <w:p w14:paraId="0A5E01FD" w14:textId="77777777"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14:paraId="537EFAE9" w14:textId="77777777" w:rsidR="000B0C29" w:rsidRPr="005B28CD" w:rsidRDefault="000B0C29" w:rsidP="004544CA">
      <w:pPr>
        <w:ind w:firstLine="567"/>
        <w:jc w:val="both"/>
        <w:textAlignment w:val="baseline"/>
        <w:rPr>
          <w:sz w:val="26"/>
          <w:szCs w:val="26"/>
        </w:rPr>
      </w:pPr>
    </w:p>
    <w:p w14:paraId="496C98BB" w14:textId="3E960527"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29"/>
      </w:r>
    </w:p>
    <w:p w14:paraId="662C20D6" w14:textId="77777777"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r w:rsidRPr="005B28CD">
        <w:rPr>
          <w:b/>
          <w:sz w:val="26"/>
          <w:szCs w:val="26"/>
        </w:rPr>
        <w:t xml:space="preserve"> </w:t>
      </w:r>
    </w:p>
    <w:p w14:paraId="45F4A8F4" w14:textId="77777777"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r w:rsidRPr="00AB75D0">
        <w:rPr>
          <w:b/>
          <w:sz w:val="26"/>
          <w:szCs w:val="26"/>
        </w:rPr>
        <w:t xml:space="preserve"> </w:t>
      </w:r>
    </w:p>
    <w:p w14:paraId="5602721B" w14:textId="77777777"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14:paraId="36E04B01" w14:textId="77777777"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14:paraId="55AA2CFE" w14:textId="77777777"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14:paraId="7C8CFEFC"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14:paraId="481F0D45" w14:textId="77777777"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14:paraId="6A4CF67E" w14:textId="77777777"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14:paraId="2599253A" w14:textId="77777777"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14:paraId="7F35F9A8" w14:textId="77777777"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firstRow="1" w:lastRow="0" w:firstColumn="1" w:lastColumn="0" w:noHBand="0" w:noVBand="1"/>
      </w:tblPr>
      <w:tblGrid>
        <w:gridCol w:w="3969"/>
        <w:gridCol w:w="1258"/>
        <w:gridCol w:w="1258"/>
        <w:gridCol w:w="1265"/>
        <w:gridCol w:w="2456"/>
      </w:tblGrid>
      <w:tr w:rsidR="00F453B9" w:rsidRPr="00AB75D0" w14:paraId="14646D5E" w14:textId="77777777" w:rsidTr="00272F4B">
        <w:tc>
          <w:tcPr>
            <w:tcW w:w="3969" w:type="dxa"/>
            <w:shd w:val="clear" w:color="auto" w:fill="auto"/>
            <w:tcMar>
              <w:left w:w="108" w:type="dxa"/>
            </w:tcMar>
          </w:tcPr>
          <w:p w14:paraId="54B7AF32" w14:textId="77777777"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14:paraId="25C8F319" w14:textId="77777777"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14:paraId="2922C912" w14:textId="77777777"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14:paraId="368879DA" w14:textId="77777777"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14:paraId="2CB77085" w14:textId="77777777" w:rsidR="00F453B9" w:rsidRPr="00AB75D0" w:rsidRDefault="00F453B9" w:rsidP="00272F4B">
            <w:pPr>
              <w:jc w:val="center"/>
              <w:textAlignment w:val="baseline"/>
              <w:rPr>
                <w:sz w:val="26"/>
                <w:szCs w:val="26"/>
              </w:rPr>
            </w:pPr>
            <w:r>
              <w:rPr>
                <w:sz w:val="26"/>
                <w:szCs w:val="26"/>
              </w:rPr>
              <w:t>«5»</w:t>
            </w:r>
          </w:p>
        </w:tc>
      </w:tr>
      <w:tr w:rsidR="00F453B9" w:rsidRPr="00AB75D0" w14:paraId="4DF1E801" w14:textId="77777777" w:rsidTr="00272F4B">
        <w:tc>
          <w:tcPr>
            <w:tcW w:w="3969" w:type="dxa"/>
            <w:shd w:val="clear" w:color="auto" w:fill="auto"/>
            <w:tcMar>
              <w:left w:w="108" w:type="dxa"/>
            </w:tcMar>
          </w:tcPr>
          <w:p w14:paraId="6BC47AD3" w14:textId="77777777"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14:paraId="6BA8DC06" w14:textId="77777777"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14:paraId="480DB742" w14:textId="77777777"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14:paraId="513C3A2A" w14:textId="77777777"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14:paraId="0E903946" w14:textId="77777777" w:rsidR="00F453B9" w:rsidRPr="00AB75D0" w:rsidRDefault="00F453B9" w:rsidP="00272F4B">
            <w:pPr>
              <w:tabs>
                <w:tab w:val="left" w:pos="1200"/>
              </w:tabs>
              <w:jc w:val="center"/>
              <w:textAlignment w:val="baseline"/>
              <w:rPr>
                <w:sz w:val="26"/>
                <w:szCs w:val="26"/>
              </w:rPr>
            </w:pPr>
            <w:r>
              <w:rPr>
                <w:sz w:val="26"/>
                <w:szCs w:val="26"/>
              </w:rPr>
              <w:t>15-17</w:t>
            </w:r>
          </w:p>
        </w:tc>
      </w:tr>
    </w:tbl>
    <w:p w14:paraId="545E4355" w14:textId="77777777" w:rsidR="004544CA" w:rsidRDefault="004544CA" w:rsidP="00E55D6B">
      <w:pPr>
        <w:widowControl w:val="0"/>
        <w:spacing w:before="120"/>
        <w:jc w:val="both"/>
        <w:rPr>
          <w:b/>
          <w:sz w:val="28"/>
          <w:szCs w:val="28"/>
        </w:rPr>
      </w:pPr>
    </w:p>
    <w:p w14:paraId="3F49ECF8" w14:textId="77777777"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14:paraId="1214BED0" w14:textId="77777777" w:rsidR="00F34413" w:rsidRDefault="00F34413" w:rsidP="00EE76BA">
      <w:pPr>
        <w:tabs>
          <w:tab w:val="left" w:pos="709"/>
        </w:tabs>
        <w:ind w:firstLine="567"/>
        <w:jc w:val="both"/>
        <w:rPr>
          <w:sz w:val="26"/>
          <w:szCs w:val="26"/>
        </w:rPr>
      </w:pPr>
    </w:p>
    <w:p w14:paraId="40E8E770" w14:textId="77777777"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42037E2B" w14:textId="77777777"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t xml:space="preserve"> </w:t>
      </w:r>
      <w:r w:rsidR="005047BD" w:rsidRPr="0082681C">
        <w:rPr>
          <w:sz w:val="26"/>
          <w:szCs w:val="26"/>
        </w:rPr>
        <w:t>участник</w:t>
      </w:r>
      <w:r w:rsidR="005047BD">
        <w:rPr>
          <w:sz w:val="26"/>
          <w:szCs w:val="26"/>
        </w:rPr>
        <w:t>ов</w:t>
      </w:r>
      <w:r w:rsidR="005047BD" w:rsidRPr="0082681C">
        <w:rPr>
          <w:sz w:val="26"/>
          <w:szCs w:val="26"/>
        </w:rPr>
        <w:t xml:space="preserve"> </w:t>
      </w:r>
      <w:r w:rsidRPr="0082681C">
        <w:rPr>
          <w:sz w:val="26"/>
          <w:szCs w:val="26"/>
        </w:rPr>
        <w:t xml:space="preserve">ГВЭ без ОВЗ); </w:t>
      </w:r>
    </w:p>
    <w:p w14:paraId="1B0C003B" w14:textId="77777777"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14:paraId="36718B49" w14:textId="77777777"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14:paraId="3CF93DAC" w14:textId="77777777"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14:paraId="40BFB445" w14:textId="1C506FC1"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14:paraId="15738B2B" w14:textId="77777777"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14:paraId="0CAEAAC5" w14:textId="77777777" w:rsidR="002C6032" w:rsidRDefault="002C6032" w:rsidP="000E0384">
      <w:pPr>
        <w:tabs>
          <w:tab w:val="left" w:pos="709"/>
        </w:tabs>
        <w:ind w:firstLine="567"/>
        <w:jc w:val="both"/>
        <w:rPr>
          <w:sz w:val="26"/>
          <w:szCs w:val="26"/>
        </w:rPr>
      </w:pPr>
    </w:p>
    <w:tbl>
      <w:tblPr>
        <w:tblStyle w:val="afe"/>
        <w:tblW w:w="10314" w:type="dxa"/>
        <w:tblLook w:val="04A0" w:firstRow="1" w:lastRow="0" w:firstColumn="1" w:lastColumn="0" w:noHBand="0" w:noVBand="1"/>
      </w:tblPr>
      <w:tblGrid>
        <w:gridCol w:w="1006"/>
        <w:gridCol w:w="2930"/>
        <w:gridCol w:w="2693"/>
        <w:gridCol w:w="3685"/>
      </w:tblGrid>
      <w:tr w:rsidR="001F19DE" w:rsidRPr="002C6032" w14:paraId="691A5EB1" w14:textId="77777777" w:rsidTr="00334646">
        <w:tc>
          <w:tcPr>
            <w:tcW w:w="1006" w:type="dxa"/>
          </w:tcPr>
          <w:p w14:paraId="23D9F93F" w14:textId="77777777" w:rsidR="001F19DE" w:rsidRPr="002C6032" w:rsidRDefault="001F19DE" w:rsidP="00E55D6B">
            <w:pPr>
              <w:jc w:val="both"/>
            </w:pPr>
            <w:r w:rsidRPr="002C6032">
              <w:t>Литера</w:t>
            </w:r>
          </w:p>
        </w:tc>
        <w:tc>
          <w:tcPr>
            <w:tcW w:w="2930" w:type="dxa"/>
          </w:tcPr>
          <w:p w14:paraId="7C3BA9C5" w14:textId="77777777" w:rsidR="001F19DE" w:rsidRPr="002C6032" w:rsidRDefault="001F19DE" w:rsidP="00E55D6B">
            <w:pPr>
              <w:jc w:val="both"/>
            </w:pPr>
            <w:r w:rsidRPr="002C6032">
              <w:t>Характеристика экзаменационных материалов (ЭМ)</w:t>
            </w:r>
          </w:p>
        </w:tc>
        <w:tc>
          <w:tcPr>
            <w:tcW w:w="2693" w:type="dxa"/>
          </w:tcPr>
          <w:p w14:paraId="17ECDA23" w14:textId="77777777" w:rsidR="001F19DE" w:rsidRPr="002C6032" w:rsidRDefault="001F19DE" w:rsidP="00E55D6B">
            <w:pPr>
              <w:jc w:val="both"/>
            </w:pPr>
            <w:r w:rsidRPr="002C6032">
              <w:t>Номера вариантов</w:t>
            </w:r>
          </w:p>
        </w:tc>
        <w:tc>
          <w:tcPr>
            <w:tcW w:w="3685" w:type="dxa"/>
          </w:tcPr>
          <w:p w14:paraId="74793605" w14:textId="77777777" w:rsidR="001F19DE" w:rsidRPr="002C6032" w:rsidRDefault="001F19DE" w:rsidP="00E55D6B">
            <w:pPr>
              <w:jc w:val="both"/>
            </w:pPr>
            <w:r w:rsidRPr="002C6032">
              <w:t>Категории участников ГВЭ</w:t>
            </w:r>
          </w:p>
        </w:tc>
      </w:tr>
      <w:tr w:rsidR="001F19DE" w:rsidRPr="002C6032" w14:paraId="652B0940" w14:textId="77777777" w:rsidTr="00334646">
        <w:tc>
          <w:tcPr>
            <w:tcW w:w="1006" w:type="dxa"/>
          </w:tcPr>
          <w:p w14:paraId="33AF9653" w14:textId="77777777" w:rsidR="001F19DE" w:rsidRPr="002C6032" w:rsidRDefault="001F19DE" w:rsidP="00E55D6B">
            <w:pPr>
              <w:jc w:val="both"/>
            </w:pPr>
            <w:r w:rsidRPr="002C6032">
              <w:t>«А»</w:t>
            </w:r>
          </w:p>
        </w:tc>
        <w:tc>
          <w:tcPr>
            <w:tcW w:w="2930" w:type="dxa"/>
          </w:tcPr>
          <w:p w14:paraId="7226C8D0" w14:textId="77777777" w:rsidR="001F19DE" w:rsidRPr="002C6032" w:rsidRDefault="001F19DE" w:rsidP="00E55D6B">
            <w:pPr>
              <w:jc w:val="both"/>
            </w:pPr>
            <w:r w:rsidRPr="002C6032">
              <w:t>ЭМ содержат задания с развернутым ответом</w:t>
            </w:r>
          </w:p>
        </w:tc>
        <w:tc>
          <w:tcPr>
            <w:tcW w:w="2693" w:type="dxa"/>
          </w:tcPr>
          <w:p w14:paraId="54F2CB86" w14:textId="77777777" w:rsidR="001F19DE" w:rsidRPr="002C6032" w:rsidRDefault="001F19DE" w:rsidP="00E55D6B">
            <w:pPr>
              <w:jc w:val="both"/>
            </w:pPr>
            <w:r w:rsidRPr="002C6032">
              <w:rPr>
                <w:i/>
              </w:rPr>
              <w:t>100-е номера вариантов</w:t>
            </w:r>
          </w:p>
        </w:tc>
        <w:tc>
          <w:tcPr>
            <w:tcW w:w="3685" w:type="dxa"/>
          </w:tcPr>
          <w:p w14:paraId="0176A62E" w14:textId="77777777" w:rsidR="001F19DE" w:rsidRPr="002C6032" w:rsidRDefault="001F19DE" w:rsidP="00E55D6B">
            <w:pPr>
              <w:pStyle w:val="afb"/>
              <w:numPr>
                <w:ilvl w:val="0"/>
                <w:numId w:val="34"/>
              </w:numPr>
              <w:ind w:left="0" w:firstLine="34"/>
              <w:jc w:val="both"/>
            </w:pPr>
            <w:r w:rsidRPr="002C6032">
              <w:t>Участникам ГВЭ без ОВЗ;</w:t>
            </w:r>
          </w:p>
          <w:p w14:paraId="3FD1E5AA" w14:textId="77777777" w:rsidR="001F19DE" w:rsidRPr="002C6032" w:rsidRDefault="001F19DE" w:rsidP="00E55D6B">
            <w:pPr>
              <w:pStyle w:val="afb"/>
              <w:numPr>
                <w:ilvl w:val="0"/>
                <w:numId w:val="34"/>
              </w:numPr>
              <w:ind w:left="0" w:firstLine="34"/>
              <w:jc w:val="both"/>
            </w:pPr>
            <w:r w:rsidRPr="002C6032">
              <w:t>Глухие, позднооглохшие;</w:t>
            </w:r>
          </w:p>
          <w:p w14:paraId="72647203" w14:textId="77777777" w:rsidR="001F19DE" w:rsidRPr="002C6032" w:rsidRDefault="001F19DE" w:rsidP="00E55D6B">
            <w:pPr>
              <w:pStyle w:val="afb"/>
              <w:numPr>
                <w:ilvl w:val="0"/>
                <w:numId w:val="34"/>
              </w:numPr>
              <w:ind w:left="0" w:firstLine="34"/>
              <w:jc w:val="both"/>
            </w:pPr>
            <w:r w:rsidRPr="002C6032">
              <w:t>Слабослышащие;</w:t>
            </w:r>
          </w:p>
          <w:p w14:paraId="1276DECB" w14:textId="77777777" w:rsidR="001F19DE" w:rsidRPr="002C6032" w:rsidRDefault="001F19DE" w:rsidP="00E55D6B">
            <w:pPr>
              <w:pStyle w:val="afb"/>
              <w:numPr>
                <w:ilvl w:val="0"/>
                <w:numId w:val="34"/>
              </w:numPr>
              <w:ind w:left="0" w:firstLine="34"/>
              <w:jc w:val="both"/>
            </w:pPr>
            <w:r w:rsidRPr="002C6032">
              <w:t>С тяжелыми нарушениями речи;</w:t>
            </w:r>
          </w:p>
          <w:p w14:paraId="754DD567" w14:textId="77777777"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14:paraId="4600D172" w14:textId="77777777"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14:paraId="286FD42A" w14:textId="77777777"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w:t>
            </w:r>
            <w:r w:rsidR="00A96577">
              <w:t xml:space="preserve"> </w:t>
            </w:r>
            <w:r w:rsidRPr="002C6032">
              <w:t>и др.).</w:t>
            </w:r>
          </w:p>
        </w:tc>
      </w:tr>
      <w:tr w:rsidR="001F19DE" w:rsidRPr="002C6032" w14:paraId="04F31D7C" w14:textId="77777777" w:rsidTr="00334646">
        <w:tc>
          <w:tcPr>
            <w:tcW w:w="1006" w:type="dxa"/>
          </w:tcPr>
          <w:p w14:paraId="3F0ECCB8" w14:textId="77777777" w:rsidR="001F19DE" w:rsidRPr="002C6032" w:rsidRDefault="001F19DE" w:rsidP="00E55D6B">
            <w:pPr>
              <w:jc w:val="both"/>
            </w:pPr>
            <w:r w:rsidRPr="002C6032">
              <w:t>«С»</w:t>
            </w:r>
          </w:p>
        </w:tc>
        <w:tc>
          <w:tcPr>
            <w:tcW w:w="2930" w:type="dxa"/>
          </w:tcPr>
          <w:p w14:paraId="35D07AF9" w14:textId="77777777" w:rsidR="001F19DE" w:rsidRPr="002C6032" w:rsidRDefault="001F19DE" w:rsidP="00E55D6B">
            <w:pPr>
              <w:jc w:val="both"/>
            </w:pPr>
            <w:r w:rsidRPr="002C6032">
              <w:t>ЭМ не содержат визуальных образов</w:t>
            </w:r>
          </w:p>
          <w:p w14:paraId="1A0A6AEA" w14:textId="77777777" w:rsidR="001F19DE" w:rsidRPr="002C6032" w:rsidRDefault="001F19DE" w:rsidP="000E0384">
            <w:pPr>
              <w:ind w:firstLine="567"/>
              <w:jc w:val="both"/>
            </w:pPr>
          </w:p>
          <w:p w14:paraId="1CB45F4A" w14:textId="77777777"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14:paraId="4EB849E9" w14:textId="77777777" w:rsidR="001F19DE" w:rsidRPr="002C6032" w:rsidRDefault="001F19DE" w:rsidP="00E55D6B">
            <w:pPr>
              <w:jc w:val="both"/>
            </w:pPr>
            <w:r w:rsidRPr="002C6032">
              <w:rPr>
                <w:i/>
              </w:rPr>
              <w:t xml:space="preserve">300-е номера вариантов </w:t>
            </w:r>
          </w:p>
        </w:tc>
        <w:tc>
          <w:tcPr>
            <w:tcW w:w="3685" w:type="dxa"/>
          </w:tcPr>
          <w:p w14:paraId="0EF85A0C" w14:textId="77777777"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14:paraId="68A32F23" w14:textId="77777777" w:rsidR="001F19DE" w:rsidRPr="002C6032" w:rsidRDefault="001F19DE" w:rsidP="00E55D6B">
            <w:pPr>
              <w:jc w:val="both"/>
            </w:pPr>
            <w:r w:rsidRPr="002C6032">
              <w:t>2. Слабовидящие</w:t>
            </w:r>
            <w:r w:rsidR="00852D2A">
              <w:t>.</w:t>
            </w:r>
          </w:p>
          <w:p w14:paraId="57543512" w14:textId="77777777" w:rsidR="001F19DE" w:rsidRPr="002C6032" w:rsidRDefault="001F19DE" w:rsidP="000E0384">
            <w:pPr>
              <w:ind w:firstLine="567"/>
              <w:jc w:val="both"/>
            </w:pPr>
          </w:p>
          <w:p w14:paraId="5484C7D5" w14:textId="77777777" w:rsidR="001F19DE" w:rsidRPr="002C6032" w:rsidRDefault="001F19DE" w:rsidP="000E0384">
            <w:pPr>
              <w:ind w:firstLine="567"/>
              <w:jc w:val="both"/>
            </w:pPr>
          </w:p>
        </w:tc>
      </w:tr>
      <w:tr w:rsidR="001F19DE" w:rsidRPr="00E55D6B" w14:paraId="1B9C2F13" w14:textId="77777777" w:rsidTr="00334646">
        <w:tc>
          <w:tcPr>
            <w:tcW w:w="1006" w:type="dxa"/>
          </w:tcPr>
          <w:p w14:paraId="7DBECF1F" w14:textId="77777777" w:rsidR="001F19DE" w:rsidRPr="002C6032" w:rsidRDefault="001F19DE" w:rsidP="00E55D6B">
            <w:pPr>
              <w:jc w:val="both"/>
            </w:pPr>
            <w:r w:rsidRPr="002C6032">
              <w:t>«К»</w:t>
            </w:r>
          </w:p>
        </w:tc>
        <w:tc>
          <w:tcPr>
            <w:tcW w:w="2930" w:type="dxa"/>
          </w:tcPr>
          <w:p w14:paraId="1C1CD77E" w14:textId="77777777" w:rsidR="001F19DE" w:rsidRPr="002C6032" w:rsidRDefault="001F19DE" w:rsidP="00E55D6B">
            <w:pPr>
              <w:jc w:val="both"/>
            </w:pPr>
            <w:r w:rsidRPr="002C6032">
              <w:t>ЭМ не содержат заданий с развернутым ответом.</w:t>
            </w:r>
          </w:p>
        </w:tc>
        <w:tc>
          <w:tcPr>
            <w:tcW w:w="2693" w:type="dxa"/>
          </w:tcPr>
          <w:p w14:paraId="1983C0BC" w14:textId="77777777" w:rsidR="001F19DE" w:rsidRPr="002C6032" w:rsidRDefault="001F19DE" w:rsidP="00E55D6B">
            <w:pPr>
              <w:jc w:val="both"/>
            </w:pPr>
            <w:r w:rsidRPr="002C6032">
              <w:rPr>
                <w:i/>
              </w:rPr>
              <w:t xml:space="preserve">200-е номера вариантов </w:t>
            </w:r>
          </w:p>
        </w:tc>
        <w:tc>
          <w:tcPr>
            <w:tcW w:w="3685" w:type="dxa"/>
          </w:tcPr>
          <w:p w14:paraId="6E85BC78" w14:textId="77777777" w:rsidR="001F19DE" w:rsidRPr="00E55D6B" w:rsidRDefault="001F19DE" w:rsidP="00A96577">
            <w:pPr>
              <w:pStyle w:val="afb"/>
              <w:ind w:left="0"/>
              <w:jc w:val="both"/>
            </w:pPr>
            <w:r w:rsidRPr="002C6032">
              <w:t>Участники экзамена с задержкой психического развития</w:t>
            </w:r>
            <w:r w:rsidR="00625816">
              <w:t xml:space="preserve"> </w:t>
            </w:r>
          </w:p>
        </w:tc>
      </w:tr>
    </w:tbl>
    <w:p w14:paraId="51C69988" w14:textId="77777777" w:rsidR="001F19DE" w:rsidRDefault="001F19DE" w:rsidP="000E0384">
      <w:pPr>
        <w:tabs>
          <w:tab w:val="left" w:pos="709"/>
        </w:tabs>
        <w:ind w:firstLine="567"/>
        <w:jc w:val="both"/>
        <w:rPr>
          <w:sz w:val="26"/>
          <w:szCs w:val="26"/>
        </w:rPr>
      </w:pPr>
    </w:p>
    <w:p w14:paraId="4AFCE7FF" w14:textId="54DBF6A2"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14:paraId="635D098F" w14:textId="0D22D688"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14:paraId="0344B0AF" w14:textId="77777777"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14:paraId="7D3AD51B" w14:textId="77777777" w:rsidR="003F7118" w:rsidRPr="00AB75D0" w:rsidRDefault="003F7118" w:rsidP="003A5407">
      <w:pPr>
        <w:overflowPunct w:val="0"/>
        <w:autoSpaceDE w:val="0"/>
        <w:autoSpaceDN w:val="0"/>
        <w:adjustRightInd w:val="0"/>
        <w:ind w:firstLine="567"/>
        <w:jc w:val="both"/>
        <w:textAlignment w:val="baseline"/>
        <w:rPr>
          <w:sz w:val="26"/>
          <w:szCs w:val="26"/>
        </w:rPr>
      </w:pPr>
    </w:p>
    <w:p w14:paraId="550E5B1B" w14:textId="77777777"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14:paraId="22C9F3C0" w14:textId="77777777"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14:paraId="3898D787" w14:textId="77777777"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14:paraId="5A913A85" w14:textId="77777777"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14:paraId="107EF06A" w14:textId="77777777"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14:paraId="70D9BBCA" w14:textId="77777777"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14:paraId="6C0637CE" w14:textId="0C8CDB81"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14:paraId="4597CAC1" w14:textId="77777777"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14:paraId="6B4A1DC2" w14:textId="77777777"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14:paraId="15649EE7" w14:textId="77777777" w:rsidR="00246355"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5030CE79"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246355" w:rsidRPr="00AB75D0" w14:paraId="715380E2" w14:textId="77777777" w:rsidTr="00272F4B">
        <w:trPr>
          <w:trHeight w:val="248"/>
        </w:trPr>
        <w:tc>
          <w:tcPr>
            <w:tcW w:w="2352" w:type="pct"/>
            <w:tcBorders>
              <w:top w:val="single" w:sz="6" w:space="0" w:color="auto"/>
              <w:left w:val="single" w:sz="6" w:space="0" w:color="auto"/>
              <w:bottom w:val="single" w:sz="6" w:space="0" w:color="auto"/>
              <w:right w:val="single" w:sz="6" w:space="0" w:color="auto"/>
            </w:tcBorders>
          </w:tcPr>
          <w:p w14:paraId="7B6DC787"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3D8C8280"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52773719"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4289A8AD" w14:textId="77777777"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3618D295"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14:paraId="3F91695D" w14:textId="77777777" w:rsidTr="00272F4B">
        <w:tc>
          <w:tcPr>
            <w:tcW w:w="2352" w:type="pct"/>
            <w:tcBorders>
              <w:top w:val="single" w:sz="6" w:space="0" w:color="auto"/>
              <w:left w:val="single" w:sz="6" w:space="0" w:color="auto"/>
              <w:bottom w:val="single" w:sz="6" w:space="0" w:color="auto"/>
              <w:right w:val="single" w:sz="6" w:space="0" w:color="auto"/>
            </w:tcBorders>
          </w:tcPr>
          <w:p w14:paraId="2B844761" w14:textId="77777777"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14:paraId="0CB30FA9"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14:paraId="4C6C7B71" w14:textId="77777777"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14:paraId="78C88EF7"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14:paraId="41218FAB" w14:textId="77777777"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14:paraId="4883F13F" w14:textId="77777777" w:rsidR="00246355" w:rsidRDefault="00246355" w:rsidP="00267FBD">
      <w:pPr>
        <w:overflowPunct w:val="0"/>
        <w:autoSpaceDE w:val="0"/>
        <w:autoSpaceDN w:val="0"/>
        <w:adjustRightInd w:val="0"/>
        <w:jc w:val="both"/>
        <w:textAlignment w:val="baseline"/>
        <w:rPr>
          <w:sz w:val="26"/>
          <w:szCs w:val="26"/>
        </w:rPr>
      </w:pPr>
    </w:p>
    <w:p w14:paraId="08CADD46" w14:textId="77777777"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14:paraId="699782AB" w14:textId="77777777"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14:paraId="747CDBD2" w14:textId="77777777"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14:paraId="7509F13C" w14:textId="77777777"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14:paraId="19788502" w14:textId="77777777"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w:t>
      </w:r>
      <w:r>
        <w:rPr>
          <w:sz w:val="26"/>
          <w:szCs w:val="26"/>
        </w:rPr>
        <w:t xml:space="preserve"> </w:t>
      </w:r>
      <w:r w:rsidRPr="001139C7">
        <w:rPr>
          <w:sz w:val="26"/>
          <w:szCs w:val="26"/>
        </w:rPr>
        <w:t>если записанный ответ совпадает с верным ответом.</w:t>
      </w:r>
    </w:p>
    <w:p w14:paraId="3F935B18" w14:textId="77777777"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14:paraId="131A787F" w14:textId="77777777"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98D4C44" w14:textId="77777777"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3A5407" w:rsidRPr="00AB75D0" w14:paraId="4D2F3371" w14:textId="77777777" w:rsidTr="00272F4B">
        <w:trPr>
          <w:trHeight w:val="209"/>
        </w:trPr>
        <w:tc>
          <w:tcPr>
            <w:tcW w:w="2352" w:type="pct"/>
            <w:tcBorders>
              <w:top w:val="single" w:sz="6" w:space="0" w:color="auto"/>
              <w:left w:val="single" w:sz="6" w:space="0" w:color="auto"/>
              <w:bottom w:val="single" w:sz="6" w:space="0" w:color="auto"/>
              <w:right w:val="single" w:sz="6" w:space="0" w:color="auto"/>
            </w:tcBorders>
          </w:tcPr>
          <w:p w14:paraId="3CB3CC62" w14:textId="77777777"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58B492DB"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2272D1CC"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9E74AB7"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292A0C86" w14:textId="77777777"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14:paraId="40220F88" w14:textId="77777777" w:rsidTr="00272F4B">
        <w:tc>
          <w:tcPr>
            <w:tcW w:w="2352" w:type="pct"/>
            <w:tcBorders>
              <w:top w:val="single" w:sz="6" w:space="0" w:color="auto"/>
              <w:left w:val="single" w:sz="6" w:space="0" w:color="auto"/>
              <w:bottom w:val="single" w:sz="6" w:space="0" w:color="auto"/>
              <w:right w:val="single" w:sz="6" w:space="0" w:color="auto"/>
            </w:tcBorders>
          </w:tcPr>
          <w:p w14:paraId="26D549D3" w14:textId="77777777"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14:paraId="5F7DD9F9" w14:textId="77777777"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14:paraId="7A2019BE" w14:textId="77777777"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14:paraId="3C888AA1" w14:textId="77777777"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14:paraId="5D3B1F06" w14:textId="77777777" w:rsidR="003A5407" w:rsidRPr="00AB75D0" w:rsidRDefault="003A5407" w:rsidP="00D62C49">
            <w:pPr>
              <w:autoSpaceDE w:val="0"/>
              <w:autoSpaceDN w:val="0"/>
              <w:adjustRightInd w:val="0"/>
              <w:jc w:val="center"/>
              <w:rPr>
                <w:sz w:val="26"/>
                <w:szCs w:val="26"/>
              </w:rPr>
            </w:pPr>
            <w:r w:rsidRPr="00AB75D0">
              <w:rPr>
                <w:sz w:val="26"/>
                <w:szCs w:val="26"/>
              </w:rPr>
              <w:t>9–10</w:t>
            </w:r>
          </w:p>
        </w:tc>
      </w:tr>
    </w:tbl>
    <w:p w14:paraId="75BAB2E3" w14:textId="77777777" w:rsidR="003A5407" w:rsidRDefault="003A5407" w:rsidP="000E0384">
      <w:pPr>
        <w:tabs>
          <w:tab w:val="left" w:pos="709"/>
        </w:tabs>
        <w:ind w:firstLine="567"/>
        <w:jc w:val="both"/>
        <w:rPr>
          <w:sz w:val="26"/>
          <w:szCs w:val="26"/>
        </w:rPr>
      </w:pPr>
    </w:p>
    <w:p w14:paraId="166DB08B" w14:textId="77777777" w:rsidR="003F7118" w:rsidRDefault="003F7118" w:rsidP="000E0384">
      <w:pPr>
        <w:tabs>
          <w:tab w:val="left" w:pos="709"/>
        </w:tabs>
        <w:ind w:firstLine="567"/>
        <w:jc w:val="both"/>
        <w:rPr>
          <w:sz w:val="26"/>
          <w:szCs w:val="26"/>
        </w:rPr>
      </w:pPr>
    </w:p>
    <w:p w14:paraId="091A8490" w14:textId="77777777" w:rsidR="001273F4" w:rsidRDefault="00681D82" w:rsidP="00EE76BA">
      <w:pPr>
        <w:pStyle w:val="21"/>
      </w:pPr>
      <w:bookmarkStart w:id="303" w:name="_Toc25677139"/>
      <w:r>
        <w:t>6.3.</w:t>
      </w:r>
      <w:r w:rsidR="00B75C7B" w:rsidRPr="00D50D45">
        <w:t xml:space="preserve"> </w:t>
      </w:r>
      <w:r w:rsidR="00410F23">
        <w:t>Общие требования к ГВЭ по б</w:t>
      </w:r>
      <w:r w:rsidR="001273F4" w:rsidRPr="00D50D45">
        <w:t>иологи</w:t>
      </w:r>
      <w:r w:rsidR="00C57FE9">
        <w:t>и</w:t>
      </w:r>
      <w:bookmarkEnd w:id="303"/>
    </w:p>
    <w:p w14:paraId="595C4767" w14:textId="77777777" w:rsidR="00905E15" w:rsidRPr="00905E15" w:rsidRDefault="00905E15" w:rsidP="00EE76BA"/>
    <w:p w14:paraId="442C1202" w14:textId="77777777"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14:paraId="69BBBD87" w14:textId="77777777"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14:paraId="6262C5F9" w14:textId="77777777"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0251CACF" w14:textId="77777777"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14:paraId="16DE2983" w14:textId="77777777"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w:t>
      </w:r>
      <w:r w:rsidR="00CA5782">
        <w:rPr>
          <w:sz w:val="26"/>
          <w:szCs w:val="26"/>
        </w:rPr>
        <w:t xml:space="preserve"> </w:t>
      </w:r>
      <w:r w:rsidR="00CA5782" w:rsidRPr="00CA5782">
        <w:rPr>
          <w:sz w:val="26"/>
          <w:szCs w:val="26"/>
        </w:rPr>
        <w:t>них: 22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одного</w:t>
      </w:r>
      <w:r w:rsidR="00CA5782">
        <w:rPr>
          <w:sz w:val="26"/>
          <w:szCs w:val="26"/>
        </w:rPr>
        <w:t xml:space="preserve"> </w:t>
      </w:r>
      <w:r w:rsidR="00CA5782" w:rsidRPr="00CA5782">
        <w:rPr>
          <w:sz w:val="26"/>
          <w:szCs w:val="26"/>
        </w:rPr>
        <w:t>верного</w:t>
      </w:r>
      <w:r w:rsidR="00CA5782">
        <w:rPr>
          <w:sz w:val="26"/>
          <w:szCs w:val="26"/>
        </w:rPr>
        <w:t xml:space="preserve"> </w:t>
      </w:r>
      <w:r w:rsidR="00CA5782" w:rsidRPr="00CA5782">
        <w:rPr>
          <w:sz w:val="26"/>
          <w:szCs w:val="26"/>
        </w:rPr>
        <w:t>ответа</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четырёх</w:t>
      </w:r>
      <w:r w:rsidR="00CA5782">
        <w:rPr>
          <w:sz w:val="26"/>
          <w:szCs w:val="26"/>
        </w:rPr>
        <w:t xml:space="preserve"> </w:t>
      </w:r>
      <w:r w:rsidR="00CA5782" w:rsidRPr="00CA5782">
        <w:rPr>
          <w:sz w:val="26"/>
          <w:szCs w:val="26"/>
        </w:rPr>
        <w:t>предложенных, все</w:t>
      </w:r>
      <w:r w:rsidR="00CA5782">
        <w:rPr>
          <w:sz w:val="26"/>
          <w:szCs w:val="26"/>
        </w:rPr>
        <w:t xml:space="preserve"> </w:t>
      </w:r>
      <w:r w:rsidR="00CA5782" w:rsidRPr="00CA5782">
        <w:rPr>
          <w:sz w:val="26"/>
          <w:szCs w:val="26"/>
        </w:rPr>
        <w:t>задания</w:t>
      </w:r>
      <w:r w:rsidR="00CA5782">
        <w:rPr>
          <w:sz w:val="26"/>
          <w:szCs w:val="26"/>
        </w:rPr>
        <w:t xml:space="preserve"> </w:t>
      </w:r>
      <w:r w:rsidR="00CA5782" w:rsidRPr="00CA5782">
        <w:rPr>
          <w:sz w:val="26"/>
          <w:szCs w:val="26"/>
        </w:rPr>
        <w:t>базового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 5 заданий</w:t>
      </w:r>
      <w:r w:rsidR="00CA5782">
        <w:rPr>
          <w:sz w:val="26"/>
          <w:szCs w:val="26"/>
        </w:rPr>
        <w:t xml:space="preserve"> </w:t>
      </w:r>
      <w:r w:rsidR="00CA5782" w:rsidRPr="00CA5782">
        <w:rPr>
          <w:sz w:val="26"/>
          <w:szCs w:val="26"/>
        </w:rPr>
        <w:t>повышенного</w:t>
      </w:r>
      <w:r w:rsidR="00CA5782">
        <w:rPr>
          <w:sz w:val="26"/>
          <w:szCs w:val="26"/>
        </w:rPr>
        <w:t xml:space="preserve"> </w:t>
      </w:r>
      <w:r w:rsidR="00CA5782" w:rsidRPr="00CA5782">
        <w:rPr>
          <w:sz w:val="26"/>
          <w:szCs w:val="26"/>
        </w:rPr>
        <w:t>уровня</w:t>
      </w:r>
      <w:r w:rsidR="00CA5782">
        <w:rPr>
          <w:sz w:val="26"/>
          <w:szCs w:val="26"/>
        </w:rPr>
        <w:t xml:space="preserve"> </w:t>
      </w:r>
      <w:r w:rsidR="00CA5782" w:rsidRPr="00CA5782">
        <w:rPr>
          <w:sz w:val="26"/>
          <w:szCs w:val="26"/>
        </w:rPr>
        <w:t>сложности</w:t>
      </w:r>
      <w:r w:rsidR="00CA5782">
        <w:rPr>
          <w:sz w:val="26"/>
          <w:szCs w:val="26"/>
        </w:rPr>
        <w:t xml:space="preserve"> </w:t>
      </w:r>
      <w:r w:rsidR="00CA5782" w:rsidRPr="00CA5782">
        <w:rPr>
          <w:sz w:val="26"/>
          <w:szCs w:val="26"/>
        </w:rPr>
        <w:t>с</w:t>
      </w:r>
      <w:r w:rsidR="00CA5782">
        <w:rPr>
          <w:sz w:val="26"/>
          <w:szCs w:val="26"/>
        </w:rPr>
        <w:t xml:space="preserve"> </w:t>
      </w:r>
      <w:r w:rsidR="00CA5782" w:rsidRPr="00CA5782">
        <w:rPr>
          <w:sz w:val="26"/>
          <w:szCs w:val="26"/>
        </w:rPr>
        <w:t>кратким</w:t>
      </w:r>
      <w:r w:rsidR="00CA5782">
        <w:rPr>
          <w:sz w:val="26"/>
          <w:szCs w:val="26"/>
        </w:rPr>
        <w:t xml:space="preserve"> </w:t>
      </w:r>
      <w:r w:rsidR="00CA5782" w:rsidRPr="00CA5782">
        <w:rPr>
          <w:sz w:val="26"/>
          <w:szCs w:val="26"/>
        </w:rPr>
        <w:t>ответом; 2 – с</w:t>
      </w:r>
      <w:r w:rsidR="00CA5782">
        <w:rPr>
          <w:sz w:val="26"/>
          <w:szCs w:val="26"/>
        </w:rPr>
        <w:t xml:space="preserve"> </w:t>
      </w:r>
      <w:r w:rsidR="00CA5782" w:rsidRPr="00CA5782">
        <w:rPr>
          <w:sz w:val="26"/>
          <w:szCs w:val="26"/>
        </w:rPr>
        <w:t>выбором</w:t>
      </w:r>
      <w:r w:rsidR="00CA5782">
        <w:rPr>
          <w:sz w:val="26"/>
          <w:szCs w:val="26"/>
        </w:rPr>
        <w:t xml:space="preserve"> </w:t>
      </w:r>
      <w:r w:rsidR="00CA5782" w:rsidRPr="00CA5782">
        <w:rPr>
          <w:sz w:val="26"/>
          <w:szCs w:val="26"/>
        </w:rPr>
        <w:t>трёх</w:t>
      </w:r>
      <w:r w:rsidR="00CA5782">
        <w:rPr>
          <w:sz w:val="26"/>
          <w:szCs w:val="26"/>
        </w:rPr>
        <w:t xml:space="preserve"> </w:t>
      </w:r>
      <w:r w:rsidR="00CA5782" w:rsidRPr="00CA5782">
        <w:rPr>
          <w:sz w:val="26"/>
          <w:szCs w:val="26"/>
        </w:rPr>
        <w:t>верных</w:t>
      </w:r>
      <w:r w:rsidR="00CA5782">
        <w:rPr>
          <w:sz w:val="26"/>
          <w:szCs w:val="26"/>
        </w:rPr>
        <w:t xml:space="preserve"> </w:t>
      </w:r>
      <w:r w:rsidR="00CA5782" w:rsidRPr="00CA5782">
        <w:rPr>
          <w:sz w:val="26"/>
          <w:szCs w:val="26"/>
        </w:rPr>
        <w:t>ответов</w:t>
      </w:r>
      <w:r w:rsidR="00CA5782">
        <w:rPr>
          <w:sz w:val="26"/>
          <w:szCs w:val="26"/>
        </w:rPr>
        <w:t xml:space="preserve"> </w:t>
      </w:r>
      <w:r w:rsidR="00CA5782" w:rsidRPr="00CA5782">
        <w:rPr>
          <w:sz w:val="26"/>
          <w:szCs w:val="26"/>
        </w:rPr>
        <w:t>из</w:t>
      </w:r>
      <w:r w:rsidR="00CA5782">
        <w:rPr>
          <w:sz w:val="26"/>
          <w:szCs w:val="26"/>
        </w:rPr>
        <w:t xml:space="preserve"> </w:t>
      </w:r>
      <w:r w:rsidR="00CA5782" w:rsidRPr="00CA5782">
        <w:rPr>
          <w:sz w:val="26"/>
          <w:szCs w:val="26"/>
        </w:rPr>
        <w:t>шести; 1 – на</w:t>
      </w:r>
      <w:r w:rsidR="00CA5782">
        <w:rPr>
          <w:sz w:val="26"/>
          <w:szCs w:val="26"/>
        </w:rPr>
        <w:t xml:space="preserve"> </w:t>
      </w:r>
      <w:r w:rsidR="00CA5782" w:rsidRPr="00CA5782">
        <w:rPr>
          <w:sz w:val="26"/>
          <w:szCs w:val="26"/>
        </w:rPr>
        <w:t>установление</w:t>
      </w:r>
      <w:r w:rsidR="00CA5782">
        <w:rPr>
          <w:sz w:val="26"/>
          <w:szCs w:val="26"/>
        </w:rPr>
        <w:t xml:space="preserve"> </w:t>
      </w:r>
      <w:r w:rsidR="00CA5782" w:rsidRPr="00CA5782">
        <w:rPr>
          <w:sz w:val="26"/>
          <w:szCs w:val="26"/>
        </w:rPr>
        <w:t>соответствия; 1 – на</w:t>
      </w:r>
      <w:r w:rsidR="00CA5782">
        <w:rPr>
          <w:sz w:val="26"/>
          <w:szCs w:val="26"/>
        </w:rPr>
        <w:t xml:space="preserve"> </w:t>
      </w:r>
      <w:r w:rsidR="00CA5782" w:rsidRPr="00CA5782">
        <w:rPr>
          <w:sz w:val="26"/>
          <w:szCs w:val="26"/>
        </w:rPr>
        <w:t>определение</w:t>
      </w:r>
      <w:r w:rsidR="00CA5782">
        <w:rPr>
          <w:sz w:val="26"/>
          <w:szCs w:val="26"/>
        </w:rPr>
        <w:t xml:space="preserve"> </w:t>
      </w:r>
      <w:r w:rsidR="00CA5782" w:rsidRPr="00CA5782">
        <w:rPr>
          <w:sz w:val="26"/>
          <w:szCs w:val="26"/>
        </w:rPr>
        <w:t>последовательности</w:t>
      </w:r>
      <w:r w:rsidR="00CA5782">
        <w:rPr>
          <w:sz w:val="26"/>
          <w:szCs w:val="26"/>
        </w:rPr>
        <w:t xml:space="preserve"> </w:t>
      </w:r>
      <w:r w:rsidR="00CA5782" w:rsidRPr="00CA5782">
        <w:rPr>
          <w:sz w:val="26"/>
          <w:szCs w:val="26"/>
        </w:rPr>
        <w:t>биологических</w:t>
      </w:r>
      <w:r w:rsidR="00CA5782">
        <w:rPr>
          <w:sz w:val="26"/>
          <w:szCs w:val="26"/>
        </w:rPr>
        <w:t xml:space="preserve"> </w:t>
      </w:r>
      <w:r w:rsidR="00CA5782" w:rsidRPr="00CA5782">
        <w:rPr>
          <w:sz w:val="26"/>
          <w:szCs w:val="26"/>
        </w:rPr>
        <w:t>процессов, явлений, объектов; 1 – на</w:t>
      </w:r>
      <w:r w:rsidR="00CA5782">
        <w:rPr>
          <w:sz w:val="26"/>
          <w:szCs w:val="26"/>
        </w:rPr>
        <w:t xml:space="preserve"> </w:t>
      </w:r>
      <w:r w:rsidR="00CA5782" w:rsidRPr="00CA5782">
        <w:rPr>
          <w:sz w:val="26"/>
          <w:szCs w:val="26"/>
        </w:rPr>
        <w:t>включение</w:t>
      </w:r>
      <w:r w:rsidR="00CA5782">
        <w:rPr>
          <w:sz w:val="26"/>
          <w:szCs w:val="26"/>
        </w:rPr>
        <w:t xml:space="preserve"> </w:t>
      </w:r>
      <w:r w:rsidR="00CA5782" w:rsidRPr="00CA5782">
        <w:rPr>
          <w:sz w:val="26"/>
          <w:szCs w:val="26"/>
        </w:rPr>
        <w:t>в</w:t>
      </w:r>
      <w:r w:rsidR="00CA5782">
        <w:rPr>
          <w:sz w:val="26"/>
          <w:szCs w:val="26"/>
        </w:rPr>
        <w:t xml:space="preserve"> </w:t>
      </w:r>
      <w:r w:rsidR="00CA5782" w:rsidRPr="00CA5782">
        <w:rPr>
          <w:sz w:val="26"/>
          <w:szCs w:val="26"/>
        </w:rPr>
        <w:t>текст</w:t>
      </w:r>
      <w:r w:rsidR="00CA5782">
        <w:rPr>
          <w:sz w:val="26"/>
          <w:szCs w:val="26"/>
        </w:rPr>
        <w:t xml:space="preserve"> </w:t>
      </w:r>
      <w:r w:rsidR="00CA5782" w:rsidRPr="00CA5782">
        <w:rPr>
          <w:sz w:val="26"/>
          <w:szCs w:val="26"/>
        </w:rPr>
        <w:t>пропущенных</w:t>
      </w:r>
      <w:r w:rsidR="00CA5782">
        <w:rPr>
          <w:sz w:val="26"/>
          <w:szCs w:val="26"/>
        </w:rPr>
        <w:t xml:space="preserve"> </w:t>
      </w:r>
      <w:r w:rsidR="00CA5782" w:rsidRPr="00CA5782">
        <w:rPr>
          <w:sz w:val="26"/>
          <w:szCs w:val="26"/>
        </w:rPr>
        <w:t>терминов</w:t>
      </w:r>
      <w:r w:rsidR="00CA5782">
        <w:rPr>
          <w:sz w:val="26"/>
          <w:szCs w:val="26"/>
        </w:rPr>
        <w:t xml:space="preserve"> </w:t>
      </w:r>
      <w:r w:rsidR="00CA5782" w:rsidRPr="00CA5782">
        <w:rPr>
          <w:sz w:val="26"/>
          <w:szCs w:val="26"/>
        </w:rPr>
        <w:t>и</w:t>
      </w:r>
      <w:r w:rsidR="00CA5782">
        <w:rPr>
          <w:sz w:val="26"/>
          <w:szCs w:val="26"/>
        </w:rPr>
        <w:t xml:space="preserve"> </w:t>
      </w:r>
      <w:r w:rsidR="00CA5782" w:rsidRPr="00CA5782">
        <w:rPr>
          <w:sz w:val="26"/>
          <w:szCs w:val="26"/>
        </w:rPr>
        <w:t>понятий.</w:t>
      </w:r>
    </w:p>
    <w:p w14:paraId="63EB56EA" w14:textId="77777777"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14:paraId="5672350F" w14:textId="77777777"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F56222">
        <w:rPr>
          <w:rFonts w:eastAsia="TimesNewRoman"/>
          <w:sz w:val="26"/>
          <w:szCs w:val="26"/>
        </w:rPr>
        <w:t>формируемые при</w:t>
      </w:r>
      <w:r>
        <w:rPr>
          <w:rFonts w:eastAsia="TimesNewRoman"/>
          <w:sz w:val="26"/>
          <w:szCs w:val="26"/>
        </w:rPr>
        <w:t xml:space="preserve"> </w:t>
      </w:r>
      <w:r w:rsidRPr="00F56222">
        <w:rPr>
          <w:rFonts w:eastAsia="TimesNewRoman"/>
          <w:sz w:val="26"/>
          <w:szCs w:val="26"/>
        </w:rPr>
        <w:t>изучении курса биологии.</w:t>
      </w:r>
    </w:p>
    <w:p w14:paraId="766A696C" w14:textId="72568BBE"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sidR="00413D64" w:rsidRPr="00AB75D0">
        <w:rPr>
          <w:sz w:val="26"/>
          <w:szCs w:val="26"/>
        </w:rPr>
        <w:t xml:space="preserve"> </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14:paraId="6B5B406E" w14:textId="77777777"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14:paraId="26C3A0E4" w14:textId="77777777"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3A001814" w14:textId="77777777" w:rsidR="008A74F2" w:rsidRPr="00CF3E1F" w:rsidRDefault="00CF3E1F" w:rsidP="0085670C">
      <w:pPr>
        <w:ind w:firstLine="709"/>
        <w:jc w:val="both"/>
        <w:rPr>
          <w:rFonts w:eastAsia="TimesNewRoman"/>
          <w:sz w:val="26"/>
          <w:szCs w:val="26"/>
        </w:rPr>
      </w:pPr>
      <w:r w:rsidRPr="00CF3E1F">
        <w:rPr>
          <w:rFonts w:eastAsia="TimesNewRoman"/>
          <w:sz w:val="26"/>
          <w:szCs w:val="26"/>
        </w:rPr>
        <w:t>За верное выполнение каждого из заданий 1–22 выставляется 1 балл.</w:t>
      </w:r>
      <w:r>
        <w:rPr>
          <w:rFonts w:eastAsia="TimesNewRoman"/>
          <w:sz w:val="26"/>
          <w:szCs w:val="26"/>
        </w:rPr>
        <w:t xml:space="preserve"> </w:t>
      </w:r>
      <w:r w:rsidRPr="00CF3E1F">
        <w:rPr>
          <w:rFonts w:eastAsia="TimesNewRoman"/>
          <w:sz w:val="26"/>
          <w:szCs w:val="26"/>
        </w:rPr>
        <w:t>В другом случае – 0 баллов.</w:t>
      </w:r>
      <w:r>
        <w:rPr>
          <w:rFonts w:eastAsia="TimesNewRoman"/>
          <w:sz w:val="26"/>
          <w:szCs w:val="26"/>
        </w:rPr>
        <w:t xml:space="preserve"> </w:t>
      </w:r>
      <w:r w:rsidRPr="00CF3E1F">
        <w:rPr>
          <w:rFonts w:eastAsia="TimesNewRoman"/>
          <w:sz w:val="26"/>
          <w:szCs w:val="26"/>
        </w:rPr>
        <w:t>За верное выполнение каждого из заданий 23–27 выставляется 2 балла.</w:t>
      </w:r>
      <w:r>
        <w:rPr>
          <w:rFonts w:eastAsia="TimesNewRoman"/>
          <w:sz w:val="26"/>
          <w:szCs w:val="26"/>
        </w:rPr>
        <w:t xml:space="preserve"> </w:t>
      </w:r>
      <w:r w:rsidRPr="00CF3E1F">
        <w:rPr>
          <w:rFonts w:eastAsia="TimesNewRoman"/>
          <w:sz w:val="26"/>
          <w:szCs w:val="26"/>
        </w:rPr>
        <w:t>Задание 28 оценивается экспертом в зависимости от полноты и</w:t>
      </w:r>
      <w:r>
        <w:rPr>
          <w:rFonts w:eastAsia="TimesNewRoman"/>
          <w:sz w:val="26"/>
          <w:szCs w:val="26"/>
        </w:rPr>
        <w:t xml:space="preserve"> </w:t>
      </w:r>
      <w:r w:rsidRPr="00CF3E1F">
        <w:rPr>
          <w:rFonts w:eastAsia="TimesNewRoman"/>
          <w:sz w:val="26"/>
          <w:szCs w:val="26"/>
        </w:rPr>
        <w:t>правильности ответа в соответствии с критериями. Максимальный балл за</w:t>
      </w:r>
      <w:r>
        <w:rPr>
          <w:rFonts w:eastAsia="TimesNewRoman"/>
          <w:sz w:val="26"/>
          <w:szCs w:val="26"/>
        </w:rPr>
        <w:t xml:space="preserve"> </w:t>
      </w:r>
      <w:r w:rsidRPr="00CF3E1F">
        <w:rPr>
          <w:rFonts w:eastAsia="TimesNewRoman"/>
          <w:sz w:val="26"/>
          <w:szCs w:val="26"/>
        </w:rPr>
        <w:t>задание 28 –</w:t>
      </w:r>
      <w:r>
        <w:rPr>
          <w:rFonts w:eastAsia="TimesNewRoman"/>
          <w:sz w:val="26"/>
          <w:szCs w:val="26"/>
        </w:rPr>
        <w:t xml:space="preserve"> 3.</w:t>
      </w:r>
    </w:p>
    <w:p w14:paraId="30A89B85" w14:textId="77777777"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14:paraId="4F631881" w14:textId="77777777"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14:paraId="27AFE8E1" w14:textId="77777777"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285B550" w14:textId="77777777"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03E8F70A" w14:textId="77777777" w:rsidTr="007326F4">
        <w:trPr>
          <w:trHeight w:val="269"/>
        </w:trPr>
        <w:tc>
          <w:tcPr>
            <w:tcW w:w="2351" w:type="pct"/>
            <w:tcBorders>
              <w:top w:val="single" w:sz="6" w:space="0" w:color="auto"/>
              <w:left w:val="single" w:sz="6" w:space="0" w:color="auto"/>
              <w:bottom w:val="single" w:sz="6" w:space="0" w:color="auto"/>
              <w:right w:val="single" w:sz="6" w:space="0" w:color="auto"/>
            </w:tcBorders>
          </w:tcPr>
          <w:p w14:paraId="7E89930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14:paraId="7EDA72F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14:paraId="1D7A796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14:paraId="7E912DE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14:paraId="2299DE1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6BD2943" w14:textId="77777777" w:rsidTr="007326F4">
        <w:tc>
          <w:tcPr>
            <w:tcW w:w="2351" w:type="pct"/>
            <w:tcBorders>
              <w:top w:val="single" w:sz="6" w:space="0" w:color="auto"/>
              <w:left w:val="single" w:sz="6" w:space="0" w:color="auto"/>
              <w:bottom w:val="single" w:sz="6" w:space="0" w:color="auto"/>
              <w:right w:val="single" w:sz="6" w:space="0" w:color="auto"/>
            </w:tcBorders>
          </w:tcPr>
          <w:p w14:paraId="1B59EB57" w14:textId="77777777"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63A61EA0"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14:paraId="76F1DEE7"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14:paraId="38012AA5" w14:textId="77777777"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14:paraId="1FCDD6FB"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14:paraId="11E4AD29" w14:textId="77777777" w:rsidR="008B6A60" w:rsidRDefault="008B6A60" w:rsidP="008B6A60"/>
    <w:p w14:paraId="0CD3ABC1" w14:textId="77777777" w:rsidR="008B6A60" w:rsidRDefault="008B6A60" w:rsidP="008B6A60"/>
    <w:p w14:paraId="2F70C4E2" w14:textId="77777777" w:rsidR="000039A4" w:rsidRDefault="00DF3B28" w:rsidP="00EE76BA">
      <w:pPr>
        <w:pStyle w:val="21"/>
      </w:pPr>
      <w:bookmarkStart w:id="304" w:name="_Toc25677140"/>
      <w:r>
        <w:t>6.4.</w:t>
      </w:r>
      <w:r w:rsidR="00B75C7B" w:rsidRPr="00D50D45">
        <w:t xml:space="preserve"> </w:t>
      </w:r>
      <w:r w:rsidR="000039A4">
        <w:t>Общи</w:t>
      </w:r>
      <w:r w:rsidR="00C57FE9">
        <w:t>е требования к ГВЭ по географии</w:t>
      </w:r>
      <w:bookmarkEnd w:id="304"/>
    </w:p>
    <w:p w14:paraId="143DEDAB" w14:textId="77777777" w:rsidR="00EE76BA" w:rsidRPr="00EE76BA" w:rsidRDefault="00EE76BA" w:rsidP="00EE76BA"/>
    <w:p w14:paraId="26D36B40" w14:textId="77777777"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7C63D96" w14:textId="77777777"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14:paraId="2B3553F9" w14:textId="77777777"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14:paraId="37E33EF0" w14:textId="77777777"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Pr="00AB75D0">
        <w:rPr>
          <w:sz w:val="26"/>
          <w:szCs w:val="26"/>
        </w:rPr>
        <w:t xml:space="preserve"> </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14:paraId="23F261F8" w14:textId="77777777"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w:t>
      </w:r>
      <w:r>
        <w:rPr>
          <w:rFonts w:eastAsia="TimesNewRoman"/>
          <w:sz w:val="26"/>
          <w:szCs w:val="26"/>
        </w:rPr>
        <w:t xml:space="preserve"> </w:t>
      </w:r>
      <w:r w:rsidRPr="002D3FF8">
        <w:rPr>
          <w:rFonts w:eastAsia="TimesNewRoman"/>
          <w:sz w:val="26"/>
          <w:szCs w:val="26"/>
        </w:rPr>
        <w:t>формируемые при изучении курса географии.</w:t>
      </w:r>
    </w:p>
    <w:p w14:paraId="24A52656" w14:textId="7FA626B6"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14:paraId="6EBC7067" w14:textId="77777777"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w:t>
      </w:r>
      <w:r w:rsidR="00905E15">
        <w:rPr>
          <w:sz w:val="26"/>
          <w:szCs w:val="26"/>
        </w:rPr>
        <w:t xml:space="preserve"> </w:t>
      </w:r>
      <w:r>
        <w:rPr>
          <w:sz w:val="26"/>
          <w:szCs w:val="26"/>
        </w:rPr>
        <w:t>8 и 9 классов (любого издательства).</w:t>
      </w:r>
    </w:p>
    <w:p w14:paraId="4E312457" w14:textId="77777777"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E4C006F" w14:textId="77777777"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w:t>
      </w:r>
      <w:r>
        <w:rPr>
          <w:rFonts w:eastAsia="TimesNewRoman"/>
          <w:sz w:val="26"/>
          <w:szCs w:val="26"/>
        </w:rPr>
        <w:t xml:space="preserve"> </w:t>
      </w:r>
      <w:r w:rsidRPr="008304C4">
        <w:rPr>
          <w:rFonts w:eastAsia="TimesNewRoman"/>
          <w:sz w:val="26"/>
          <w:szCs w:val="26"/>
        </w:rPr>
        <w:t>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w:t>
      </w:r>
      <w:r>
        <w:rPr>
          <w:rFonts w:eastAsia="TimesNewRoman"/>
          <w:sz w:val="26"/>
          <w:szCs w:val="26"/>
        </w:rPr>
        <w:t xml:space="preserve"> </w:t>
      </w:r>
      <w:r w:rsidRPr="008304C4">
        <w:rPr>
          <w:rFonts w:eastAsia="TimesNewRoman"/>
          <w:sz w:val="26"/>
          <w:szCs w:val="26"/>
        </w:rPr>
        <w:t>требуемые одно-два слова, цифра или последовательность цифр.</w:t>
      </w:r>
      <w:r>
        <w:rPr>
          <w:rFonts w:eastAsia="TimesNewRoman"/>
          <w:sz w:val="26"/>
          <w:szCs w:val="26"/>
        </w:rPr>
        <w:t xml:space="preserve"> </w:t>
      </w:r>
      <w:r w:rsidRPr="008304C4">
        <w:rPr>
          <w:rFonts w:eastAsia="TimesNewRoman"/>
          <w:sz w:val="26"/>
          <w:szCs w:val="26"/>
        </w:rPr>
        <w:t>Задание 19 с развёрнутым ответом оценивается 2 баллами</w:t>
      </w:r>
      <w:r>
        <w:rPr>
          <w:rFonts w:eastAsia="TimesNewRoman"/>
          <w:sz w:val="26"/>
          <w:szCs w:val="26"/>
        </w:rPr>
        <w:t>.</w:t>
      </w:r>
    </w:p>
    <w:p w14:paraId="54B99291" w14:textId="77777777"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00905E15">
        <w:rPr>
          <w:sz w:val="26"/>
        </w:rPr>
        <w:t xml:space="preserve"> </w:t>
      </w:r>
    </w:p>
    <w:p w14:paraId="6E38A242"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14:paraId="0DB5B929" w14:textId="77777777"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0F8D250D" w14:textId="77777777"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5F6EB754" w14:textId="77777777" w:rsidTr="007749A2">
        <w:trPr>
          <w:trHeight w:val="275"/>
        </w:trPr>
        <w:tc>
          <w:tcPr>
            <w:tcW w:w="2351" w:type="pct"/>
            <w:tcBorders>
              <w:top w:val="single" w:sz="6" w:space="0" w:color="auto"/>
              <w:left w:val="single" w:sz="6" w:space="0" w:color="auto"/>
              <w:bottom w:val="single" w:sz="6" w:space="0" w:color="auto"/>
              <w:right w:val="single" w:sz="6" w:space="0" w:color="auto"/>
            </w:tcBorders>
          </w:tcPr>
          <w:p w14:paraId="34D31E51"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223EE4E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61E0B68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04C74AD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6C8FB06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BA14088" w14:textId="77777777" w:rsidTr="007749A2">
        <w:tc>
          <w:tcPr>
            <w:tcW w:w="2351" w:type="pct"/>
            <w:tcBorders>
              <w:top w:val="single" w:sz="6" w:space="0" w:color="auto"/>
              <w:left w:val="single" w:sz="6" w:space="0" w:color="auto"/>
              <w:bottom w:val="single" w:sz="6" w:space="0" w:color="auto"/>
              <w:right w:val="single" w:sz="6" w:space="0" w:color="auto"/>
            </w:tcBorders>
          </w:tcPr>
          <w:p w14:paraId="357C0AFA" w14:textId="77777777"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72BDDD2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14:paraId="78DA142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14:paraId="6145220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14:paraId="3436F6A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14:paraId="34356F68" w14:textId="77777777" w:rsidR="00336990" w:rsidRDefault="00336990" w:rsidP="00336990">
      <w:pPr>
        <w:overflowPunct w:val="0"/>
        <w:autoSpaceDE w:val="0"/>
        <w:autoSpaceDN w:val="0"/>
        <w:adjustRightInd w:val="0"/>
        <w:spacing w:before="120" w:after="120"/>
        <w:ind w:firstLine="567"/>
        <w:jc w:val="both"/>
        <w:textAlignment w:val="baseline"/>
        <w:rPr>
          <w:b/>
          <w:sz w:val="28"/>
          <w:szCs w:val="28"/>
        </w:rPr>
      </w:pPr>
    </w:p>
    <w:p w14:paraId="00FFC5FF" w14:textId="77777777" w:rsidR="000360DD" w:rsidRDefault="00336990" w:rsidP="00773CA6">
      <w:pPr>
        <w:pStyle w:val="21"/>
      </w:pPr>
      <w:bookmarkStart w:id="305" w:name="_Toc25677141"/>
      <w:r>
        <w:t>6.5.</w:t>
      </w:r>
      <w:r w:rsidR="00B75C7B" w:rsidRPr="00D50D45">
        <w:t xml:space="preserve"> </w:t>
      </w:r>
      <w:r w:rsidR="00EA4754">
        <w:t>Общие требования к ГВЭ по и</w:t>
      </w:r>
      <w:r w:rsidR="001273F4" w:rsidRPr="00D50D45">
        <w:t>нформатик</w:t>
      </w:r>
      <w:r w:rsidR="00EA4754">
        <w:t>е</w:t>
      </w:r>
      <w:r w:rsidR="001273F4" w:rsidRPr="00D50D45">
        <w:t xml:space="preserve"> и ИКТ</w:t>
      </w:r>
      <w:bookmarkEnd w:id="305"/>
    </w:p>
    <w:p w14:paraId="6F5B799D" w14:textId="77777777" w:rsidR="00773CA6" w:rsidRPr="00773CA6" w:rsidRDefault="00773CA6" w:rsidP="00773CA6"/>
    <w:p w14:paraId="23555BCC" w14:textId="77777777"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14:paraId="1CAF655F" w14:textId="77777777"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14:paraId="0FD0B333" w14:textId="77777777"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14:paraId="54775C28" w14:textId="77777777"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r w:rsidR="001447DF">
        <w:rPr>
          <w:sz w:val="26"/>
          <w:szCs w:val="26"/>
        </w:rPr>
        <w:t xml:space="preserve"> </w:t>
      </w:r>
    </w:p>
    <w:p w14:paraId="02173FF4"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14:paraId="50FD29D0" w14:textId="77777777"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14:paraId="1B39F6EB"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14:paraId="19C2647F" w14:textId="77777777" w:rsidR="00862FAE" w:rsidRDefault="00862FAE" w:rsidP="00862FAE">
      <w:pPr>
        <w:ind w:firstLine="567"/>
        <w:jc w:val="both"/>
        <w:rPr>
          <w:rFonts w:eastAsia="TimesNewRoman"/>
          <w:sz w:val="26"/>
          <w:szCs w:val="26"/>
        </w:rPr>
      </w:pPr>
      <w:r>
        <w:rPr>
          <w:rFonts w:eastAsia="TimesNewRoman"/>
          <w:sz w:val="26"/>
          <w:szCs w:val="26"/>
        </w:rPr>
        <w:t>Экзаменационная</w:t>
      </w:r>
      <w:r w:rsidRPr="00862FAE">
        <w:rPr>
          <w:rFonts w:eastAsia="TimesNewRoman"/>
          <w:sz w:val="26"/>
          <w:szCs w:val="26"/>
        </w:rPr>
        <w:t xml:space="preserve"> </w:t>
      </w:r>
      <w:r>
        <w:rPr>
          <w:rFonts w:eastAsia="TimesNewRoman"/>
          <w:sz w:val="26"/>
          <w:szCs w:val="26"/>
        </w:rPr>
        <w:t>работа</w:t>
      </w:r>
      <w:r w:rsidRPr="00862FAE">
        <w:rPr>
          <w:rFonts w:eastAsia="TimesNewRoman"/>
          <w:sz w:val="26"/>
          <w:szCs w:val="26"/>
        </w:rPr>
        <w:t xml:space="preserve"> </w:t>
      </w:r>
      <w:r>
        <w:rPr>
          <w:rFonts w:eastAsia="TimesNewRoman"/>
          <w:sz w:val="26"/>
          <w:szCs w:val="26"/>
        </w:rPr>
        <w:t>охватывает</w:t>
      </w:r>
      <w:r w:rsidRPr="00862FAE">
        <w:rPr>
          <w:rFonts w:eastAsia="TimesNewRoman"/>
          <w:sz w:val="26"/>
          <w:szCs w:val="26"/>
        </w:rPr>
        <w:t xml:space="preserve"> основное</w:t>
      </w:r>
      <w:r>
        <w:rPr>
          <w:rFonts w:eastAsia="TimesNewRoman"/>
          <w:sz w:val="26"/>
          <w:szCs w:val="26"/>
        </w:rPr>
        <w:t xml:space="preserve"> </w:t>
      </w:r>
      <w:r w:rsidRPr="00862FAE">
        <w:rPr>
          <w:rFonts w:eastAsia="TimesNewRoman"/>
          <w:sz w:val="26"/>
          <w:szCs w:val="26"/>
        </w:rPr>
        <w:t>содержание курса информатики, важнейшие его темы, наиболее значимый в</w:t>
      </w:r>
      <w:r>
        <w:rPr>
          <w:rFonts w:eastAsia="TimesNewRoman"/>
          <w:sz w:val="26"/>
          <w:szCs w:val="26"/>
        </w:rPr>
        <w:t xml:space="preserve"> </w:t>
      </w:r>
      <w:r w:rsidRPr="00862FAE">
        <w:rPr>
          <w:rFonts w:eastAsia="TimesNewRoman"/>
          <w:sz w:val="26"/>
          <w:szCs w:val="26"/>
        </w:rPr>
        <w:t>них материал, однозначно</w:t>
      </w:r>
      <w:r>
        <w:rPr>
          <w:rFonts w:eastAsia="TimesNewRoman"/>
          <w:sz w:val="26"/>
          <w:szCs w:val="26"/>
        </w:rPr>
        <w:t xml:space="preserve"> </w:t>
      </w:r>
      <w:r w:rsidRPr="00862FAE">
        <w:rPr>
          <w:rFonts w:eastAsia="TimesNewRoman"/>
          <w:sz w:val="26"/>
          <w:szCs w:val="26"/>
        </w:rPr>
        <w:t>трактуемый в большинстве преподаваемых в</w:t>
      </w:r>
      <w:r>
        <w:rPr>
          <w:rFonts w:eastAsia="TimesNewRoman"/>
          <w:sz w:val="26"/>
          <w:szCs w:val="26"/>
        </w:rPr>
        <w:t xml:space="preserve"> </w:t>
      </w:r>
      <w:r w:rsidRPr="00862FAE">
        <w:rPr>
          <w:rFonts w:eastAsia="TimesNewRoman"/>
          <w:sz w:val="26"/>
          <w:szCs w:val="26"/>
        </w:rPr>
        <w:t>школе вариантов курса информатики.</w:t>
      </w:r>
    </w:p>
    <w:p w14:paraId="51962EC8" w14:textId="3D0AE0C5"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14:paraId="098D95E9" w14:textId="77777777"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 xml:space="preserve"> </w:t>
      </w:r>
      <w:r w:rsidR="009F452A">
        <w:rPr>
          <w:rFonts w:eastAsia="TimesNewRoman"/>
          <w:sz w:val="26"/>
          <w:szCs w:val="26"/>
        </w:rPr>
        <w:t>(</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w:t>
      </w:r>
      <w:r>
        <w:rPr>
          <w:rFonts w:eastAsia="TimesNewRoman"/>
          <w:sz w:val="26"/>
          <w:szCs w:val="26"/>
        </w:rPr>
        <w:t xml:space="preserve"> </w:t>
      </w:r>
      <w:r w:rsidRPr="0058521E">
        <w:rPr>
          <w:rFonts w:eastAsia="TimesNewRoman"/>
          <w:sz w:val="26"/>
          <w:szCs w:val="26"/>
        </w:rPr>
        <w:t>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w:t>
      </w:r>
      <w:r>
        <w:rPr>
          <w:rFonts w:eastAsia="TimesNewRoman"/>
          <w:sz w:val="26"/>
          <w:szCs w:val="26"/>
        </w:rPr>
        <w:t xml:space="preserve"> </w:t>
      </w:r>
      <w:r w:rsidRPr="0058521E">
        <w:rPr>
          <w:rFonts w:eastAsia="TimesNewRoman"/>
          <w:sz w:val="26"/>
          <w:szCs w:val="26"/>
        </w:rPr>
        <w:t>общей продолжительности экзамена не ограничивается, но рекомендуемое</w:t>
      </w:r>
      <w:r>
        <w:rPr>
          <w:rFonts w:eastAsia="TimesNewRoman"/>
          <w:sz w:val="26"/>
          <w:szCs w:val="26"/>
        </w:rPr>
        <w:t xml:space="preserve"> </w:t>
      </w:r>
      <w:r w:rsidRPr="0058521E">
        <w:rPr>
          <w:rFonts w:eastAsia="TimesNewRoman"/>
          <w:sz w:val="26"/>
          <w:szCs w:val="26"/>
        </w:rPr>
        <w:t>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14:paraId="17BCCAA9" w14:textId="77777777"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14:paraId="40B78605" w14:textId="77777777"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14:paraId="5B9D3260" w14:textId="77777777"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Pr="00AB75D0">
        <w:rPr>
          <w:sz w:val="26"/>
          <w:szCs w:val="26"/>
        </w:rPr>
        <w:t xml:space="preserve"> </w:t>
      </w:r>
      <w:r w:rsidR="00272C6C">
        <w:rPr>
          <w:sz w:val="26"/>
          <w:szCs w:val="26"/>
        </w:rPr>
        <w:t>участники экзамена</w:t>
      </w:r>
      <w:r w:rsidRPr="00AB75D0">
        <w:rPr>
          <w:sz w:val="26"/>
          <w:szCs w:val="26"/>
        </w:rPr>
        <w:t xml:space="preserve"> </w:t>
      </w:r>
      <w:r>
        <w:rPr>
          <w:sz w:val="26"/>
          <w:szCs w:val="26"/>
        </w:rPr>
        <w:t>пользуется компьютерной техникой, не имеющей доступ к сети «Интернет».</w:t>
      </w:r>
    </w:p>
    <w:p w14:paraId="38A26E6F" w14:textId="77777777"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A735ED5" w14:textId="77777777"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w:t>
      </w:r>
      <w:r>
        <w:rPr>
          <w:rFonts w:eastAsia="TimesNewRoman"/>
          <w:sz w:val="26"/>
          <w:szCs w:val="26"/>
        </w:rPr>
        <w:t xml:space="preserve"> </w:t>
      </w:r>
      <w:r w:rsidRPr="0012485D">
        <w:rPr>
          <w:rFonts w:eastAsia="TimesNewRoman"/>
          <w:sz w:val="26"/>
          <w:szCs w:val="26"/>
        </w:rPr>
        <w:t>Задание с выбором ответа (1–6) считается выполненным верно, если</w:t>
      </w:r>
      <w:r>
        <w:rPr>
          <w:rFonts w:eastAsia="TimesNewRoman"/>
          <w:sz w:val="26"/>
          <w:szCs w:val="26"/>
        </w:rPr>
        <w:t xml:space="preserve"> </w:t>
      </w:r>
      <w:r w:rsidRPr="0012485D">
        <w:rPr>
          <w:rFonts w:eastAsia="TimesNewRoman"/>
          <w:sz w:val="26"/>
          <w:szCs w:val="26"/>
        </w:rPr>
        <w:t>экзаменуемый указал только номер правильного ответа. Во всех остальных</w:t>
      </w:r>
      <w:r>
        <w:rPr>
          <w:rFonts w:eastAsia="TimesNewRoman"/>
          <w:sz w:val="26"/>
          <w:szCs w:val="26"/>
        </w:rPr>
        <w:t xml:space="preserve"> </w:t>
      </w:r>
      <w:r w:rsidRPr="0012485D">
        <w:rPr>
          <w:rFonts w:eastAsia="TimesNewRoman"/>
          <w:sz w:val="26"/>
          <w:szCs w:val="26"/>
        </w:rPr>
        <w:t>случаях (выбран другой ответ; выбрано два или более ответа, среди которых</w:t>
      </w:r>
      <w:r>
        <w:rPr>
          <w:rFonts w:eastAsia="TimesNewRoman"/>
          <w:sz w:val="26"/>
          <w:szCs w:val="26"/>
        </w:rPr>
        <w:t xml:space="preserve"> </w:t>
      </w:r>
      <w:r w:rsidRPr="0012485D">
        <w:rPr>
          <w:rFonts w:eastAsia="TimesNewRoman"/>
          <w:sz w:val="26"/>
          <w:szCs w:val="26"/>
        </w:rPr>
        <w:t>может быть и правильный; ответ на вопрос отсутствует) задание считается</w:t>
      </w:r>
      <w:r>
        <w:rPr>
          <w:rFonts w:eastAsia="TimesNewRoman"/>
          <w:sz w:val="26"/>
          <w:szCs w:val="26"/>
        </w:rPr>
        <w:t xml:space="preserve"> </w:t>
      </w:r>
      <w:r w:rsidRPr="0012485D">
        <w:rPr>
          <w:rFonts w:eastAsia="TimesNewRoman"/>
          <w:sz w:val="26"/>
          <w:szCs w:val="26"/>
        </w:rPr>
        <w:t>невыполненным. Задание с кратким ответом (7–12) считается выполненным</w:t>
      </w:r>
      <w:r>
        <w:rPr>
          <w:rFonts w:eastAsia="TimesNewRoman"/>
          <w:sz w:val="26"/>
          <w:szCs w:val="26"/>
        </w:rPr>
        <w:t xml:space="preserve"> </w:t>
      </w:r>
      <w:r w:rsidRPr="0012485D">
        <w:rPr>
          <w:rFonts w:eastAsia="TimesNewRoman"/>
          <w:sz w:val="26"/>
          <w:szCs w:val="26"/>
        </w:rPr>
        <w:t>верно, если верно указаны требуемая цифра, последовательность цифр или</w:t>
      </w:r>
      <w:r>
        <w:rPr>
          <w:rFonts w:eastAsia="TimesNewRoman"/>
          <w:sz w:val="26"/>
          <w:szCs w:val="26"/>
        </w:rPr>
        <w:t xml:space="preserve"> </w:t>
      </w:r>
      <w:r w:rsidRPr="0012485D">
        <w:rPr>
          <w:rFonts w:eastAsia="TimesNewRoman"/>
          <w:sz w:val="26"/>
          <w:szCs w:val="26"/>
        </w:rPr>
        <w:t>букв. За верный ответ на каждое из заданий 7–12 выставляется 1 балл. Если</w:t>
      </w:r>
      <w:r>
        <w:rPr>
          <w:rFonts w:eastAsia="TimesNewRoman"/>
          <w:sz w:val="26"/>
          <w:szCs w:val="26"/>
        </w:rPr>
        <w:t xml:space="preserve"> </w:t>
      </w:r>
      <w:r w:rsidRPr="0012485D">
        <w:rPr>
          <w:rFonts w:eastAsia="TimesNewRoman"/>
          <w:sz w:val="26"/>
          <w:szCs w:val="26"/>
        </w:rPr>
        <w:t>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w:t>
      </w:r>
      <w:r w:rsidR="00137C29">
        <w:rPr>
          <w:rFonts w:eastAsia="TimesNewRoman"/>
          <w:sz w:val="26"/>
          <w:szCs w:val="26"/>
        </w:rPr>
        <w:t xml:space="preserve"> </w:t>
      </w:r>
      <w:r w:rsidRPr="0012485D">
        <w:rPr>
          <w:rFonts w:eastAsia="TimesNewRoman"/>
          <w:sz w:val="26"/>
          <w:szCs w:val="26"/>
        </w:rPr>
        <w:t>с критериями (2, 1 или 0 баллов).</w:t>
      </w:r>
    </w:p>
    <w:p w14:paraId="4709E84C"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14. </w:t>
      </w:r>
    </w:p>
    <w:p w14:paraId="62217A0F" w14:textId="77777777"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3954721C" w14:textId="77777777"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77AA5BC8" w14:textId="77777777"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25181C43" w14:textId="77777777" w:rsidTr="007749A2">
        <w:trPr>
          <w:trHeight w:val="285"/>
        </w:trPr>
        <w:tc>
          <w:tcPr>
            <w:tcW w:w="2351" w:type="pct"/>
            <w:tcBorders>
              <w:top w:val="single" w:sz="6" w:space="0" w:color="auto"/>
              <w:left w:val="single" w:sz="6" w:space="0" w:color="auto"/>
              <w:bottom w:val="single" w:sz="6" w:space="0" w:color="auto"/>
              <w:right w:val="single" w:sz="6" w:space="0" w:color="auto"/>
            </w:tcBorders>
          </w:tcPr>
          <w:p w14:paraId="5D901006"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7AC3A67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3ED73AB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1F36926"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5215B045"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0F6C3554" w14:textId="77777777" w:rsidTr="007749A2">
        <w:tc>
          <w:tcPr>
            <w:tcW w:w="2351" w:type="pct"/>
            <w:tcBorders>
              <w:top w:val="single" w:sz="6" w:space="0" w:color="auto"/>
              <w:left w:val="single" w:sz="6" w:space="0" w:color="auto"/>
              <w:bottom w:val="single" w:sz="6" w:space="0" w:color="auto"/>
              <w:right w:val="single" w:sz="6" w:space="0" w:color="auto"/>
            </w:tcBorders>
          </w:tcPr>
          <w:p w14:paraId="2900FDF9" w14:textId="77777777"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14:paraId="261C05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14:paraId="1C17B39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14:paraId="54505B3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14:paraId="29C8979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14:paraId="45469734" w14:textId="77777777" w:rsidR="00D50D63" w:rsidRDefault="00D50D63" w:rsidP="00D50D63"/>
    <w:p w14:paraId="40238EDE" w14:textId="77777777" w:rsidR="00D50D63" w:rsidRDefault="00D50D63" w:rsidP="00D50D63"/>
    <w:p w14:paraId="2F2CA07C" w14:textId="77777777" w:rsidR="001273F4" w:rsidRDefault="00B75C7B" w:rsidP="000360DD">
      <w:pPr>
        <w:pStyle w:val="21"/>
      </w:pPr>
      <w:bookmarkStart w:id="306" w:name="_Toc25677142"/>
      <w:r w:rsidRPr="00D50D45">
        <w:t>6.</w:t>
      </w:r>
      <w:r w:rsidR="00070F54">
        <w:t>6.</w:t>
      </w:r>
      <w:r w:rsidRPr="00D50D45">
        <w:t xml:space="preserve"> </w:t>
      </w:r>
      <w:r w:rsidR="00070F54">
        <w:t>Общие требования к ГВЭ по и</w:t>
      </w:r>
      <w:r w:rsidR="001273F4" w:rsidRPr="00D50D45">
        <w:t>стори</w:t>
      </w:r>
      <w:r w:rsidR="00070F54">
        <w:t>и</w:t>
      </w:r>
      <w:bookmarkEnd w:id="306"/>
    </w:p>
    <w:p w14:paraId="5E15739C" w14:textId="77777777" w:rsidR="000360DD" w:rsidRPr="000360DD" w:rsidRDefault="000360DD" w:rsidP="000360DD"/>
    <w:p w14:paraId="78011B35" w14:textId="77777777"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5D7DC3E7" w14:textId="77777777"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14:paraId="3CD1544D" w14:textId="77777777"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14:paraId="459BF094" w14:textId="77777777"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14:paraId="0A69391B" w14:textId="655DC22D" w:rsidR="003A4B90" w:rsidRDefault="003A4B90" w:rsidP="00D50D63">
      <w:pPr>
        <w:ind w:firstLine="709"/>
        <w:jc w:val="both"/>
        <w:rPr>
          <w:rFonts w:eastAsia="TimesNewRoman"/>
          <w:sz w:val="26"/>
          <w:szCs w:val="26"/>
        </w:rPr>
      </w:pPr>
      <w:r w:rsidRPr="003A4B90">
        <w:rPr>
          <w:rFonts w:eastAsia="TimesNewRoman"/>
          <w:sz w:val="26"/>
          <w:szCs w:val="26"/>
        </w:rPr>
        <w:t>Содержание</w:t>
      </w:r>
      <w:r>
        <w:rPr>
          <w:rFonts w:eastAsia="TimesNewRoman"/>
          <w:sz w:val="26"/>
          <w:szCs w:val="26"/>
        </w:rPr>
        <w:t xml:space="preserve"> </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w:t>
      </w:r>
      <w:r w:rsidR="00BD5659">
        <w:rPr>
          <w:rFonts w:eastAsia="TimesNewRoman"/>
          <w:sz w:val="26"/>
          <w:szCs w:val="26"/>
        </w:rPr>
        <w:t xml:space="preserve"> </w:t>
      </w:r>
      <w:r w:rsidRPr="003A4B90">
        <w:rPr>
          <w:rFonts w:eastAsia="TimesNewRoman"/>
          <w:sz w:val="26"/>
          <w:szCs w:val="26"/>
        </w:rPr>
        <w:t>преподавания истории. Экзаменационная работа охватывает период с</w:t>
      </w:r>
      <w:r w:rsidR="00BD5659">
        <w:rPr>
          <w:rFonts w:eastAsia="TimesNewRoman"/>
          <w:sz w:val="26"/>
          <w:szCs w:val="26"/>
        </w:rPr>
        <w:t xml:space="preserve"> </w:t>
      </w:r>
      <w:r w:rsidRPr="003A4B90">
        <w:rPr>
          <w:rFonts w:eastAsia="TimesNewRoman"/>
          <w:sz w:val="26"/>
          <w:szCs w:val="26"/>
        </w:rPr>
        <w:t>древнейших времён до 1914 г.</w:t>
      </w:r>
    </w:p>
    <w:p w14:paraId="01C08466" w14:textId="2B4AD023"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14:paraId="51A3EA63" w14:textId="77777777"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14:paraId="1863ADB0" w14:textId="77777777"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430AFBA0" w14:textId="77777777"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w:t>
      </w:r>
      <w:r>
        <w:rPr>
          <w:rFonts w:eastAsia="TimesNewRoman"/>
          <w:sz w:val="26"/>
          <w:szCs w:val="26"/>
        </w:rPr>
        <w:t xml:space="preserve"> </w:t>
      </w:r>
      <w:r w:rsidRPr="00BD5659">
        <w:rPr>
          <w:rFonts w:eastAsia="TimesNewRoman"/>
          <w:sz w:val="26"/>
          <w:szCs w:val="26"/>
        </w:rPr>
        <w:t>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w:t>
      </w:r>
      <w:r>
        <w:rPr>
          <w:rFonts w:eastAsia="TimesNewRoman"/>
          <w:sz w:val="26"/>
          <w:szCs w:val="26"/>
        </w:rPr>
        <w:t xml:space="preserve"> </w:t>
      </w:r>
      <w:r w:rsidRPr="00BD5659">
        <w:rPr>
          <w:rFonts w:eastAsia="TimesNewRoman"/>
          <w:sz w:val="26"/>
          <w:szCs w:val="26"/>
        </w:rPr>
        <w:t>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w:t>
      </w:r>
      <w:r>
        <w:rPr>
          <w:rFonts w:eastAsia="TimesNewRoman"/>
          <w:sz w:val="26"/>
          <w:szCs w:val="26"/>
        </w:rPr>
        <w:t xml:space="preserve"> </w:t>
      </w:r>
      <w:r w:rsidRPr="00BD5659">
        <w:rPr>
          <w:rFonts w:eastAsia="TimesNewRoman"/>
          <w:sz w:val="26"/>
          <w:szCs w:val="26"/>
        </w:rPr>
        <w:t>2 балла. Если допущена одна ошибка, то ответ оценивается в 1 балл. Если</w:t>
      </w:r>
      <w:r>
        <w:rPr>
          <w:rFonts w:eastAsia="TimesNewRoman"/>
          <w:sz w:val="26"/>
          <w:szCs w:val="26"/>
        </w:rPr>
        <w:t xml:space="preserve"> </w:t>
      </w:r>
      <w:r w:rsidRPr="00BD5659">
        <w:rPr>
          <w:rFonts w:eastAsia="TimesNewRoman"/>
          <w:sz w:val="26"/>
          <w:szCs w:val="26"/>
        </w:rPr>
        <w:t>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w:t>
      </w:r>
      <w:r>
        <w:rPr>
          <w:rFonts w:eastAsia="TimesNewRoman"/>
          <w:sz w:val="26"/>
          <w:szCs w:val="26"/>
        </w:rPr>
        <w:t xml:space="preserve"> </w:t>
      </w:r>
      <w:r w:rsidRPr="00BD5659">
        <w:rPr>
          <w:rFonts w:eastAsia="TimesNewRoman"/>
          <w:sz w:val="26"/>
          <w:szCs w:val="26"/>
        </w:rPr>
        <w:t>ответа на основе специально разработанных критериев (от 0 до 3 баллов).</w:t>
      </w:r>
    </w:p>
    <w:p w14:paraId="1763F5EE" w14:textId="77777777"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r w:rsidRPr="00AB75D0">
        <w:rPr>
          <w:sz w:val="26"/>
          <w:szCs w:val="26"/>
        </w:rPr>
        <w:t xml:space="preserve"> </w:t>
      </w:r>
    </w:p>
    <w:p w14:paraId="70DE65E7" w14:textId="77777777"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14:paraId="1EF842D6" w14:textId="77777777"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3528BF38" w14:textId="77777777"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61D8CEAD" w14:textId="77777777" w:rsidTr="007749A2">
        <w:trPr>
          <w:trHeight w:val="122"/>
        </w:trPr>
        <w:tc>
          <w:tcPr>
            <w:tcW w:w="2351" w:type="pct"/>
            <w:tcBorders>
              <w:top w:val="single" w:sz="6" w:space="0" w:color="auto"/>
              <w:left w:val="single" w:sz="6" w:space="0" w:color="auto"/>
              <w:bottom w:val="single" w:sz="6" w:space="0" w:color="auto"/>
              <w:right w:val="single" w:sz="6" w:space="0" w:color="auto"/>
            </w:tcBorders>
          </w:tcPr>
          <w:p w14:paraId="773C9903"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6AC707D7"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084B7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2E8AD35D"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14:paraId="1EDB65B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3AC12BD5" w14:textId="77777777" w:rsidTr="007749A2">
        <w:trPr>
          <w:trHeight w:val="227"/>
        </w:trPr>
        <w:tc>
          <w:tcPr>
            <w:tcW w:w="2351" w:type="pct"/>
            <w:tcBorders>
              <w:top w:val="single" w:sz="6" w:space="0" w:color="auto"/>
              <w:left w:val="single" w:sz="6" w:space="0" w:color="auto"/>
              <w:bottom w:val="single" w:sz="6" w:space="0" w:color="auto"/>
              <w:right w:val="single" w:sz="6" w:space="0" w:color="auto"/>
            </w:tcBorders>
          </w:tcPr>
          <w:p w14:paraId="557DB676" w14:textId="77777777"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52CDB11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14:paraId="3810CD7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14:paraId="77A690C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14:paraId="4C0D71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14:paraId="1FBB6A70" w14:textId="77777777" w:rsidR="00D50D63" w:rsidRDefault="00D50D63" w:rsidP="00D50D63"/>
    <w:p w14:paraId="73EF1F47" w14:textId="77777777" w:rsidR="00D50D63" w:rsidRDefault="00D50D63" w:rsidP="00D50D63"/>
    <w:p w14:paraId="378FE9C5" w14:textId="77777777"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14:paraId="2707F186" w14:textId="77777777" w:rsidR="000360DD" w:rsidRPr="000360DD" w:rsidRDefault="000360DD" w:rsidP="000360DD"/>
    <w:p w14:paraId="76C97C0A"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2AA88E16" w14:textId="77777777"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F378AF">
        <w:rPr>
          <w:sz w:val="26"/>
          <w:szCs w:val="26"/>
        </w:rPr>
        <w:t xml:space="preserve"> </w:t>
      </w:r>
      <w:r w:rsidR="00CB5254" w:rsidRPr="00F378AF">
        <w:rPr>
          <w:sz w:val="26"/>
          <w:szCs w:val="26"/>
        </w:rPr>
        <w:t>участников ГВЭ без ОВЗ</w:t>
      </w:r>
      <w:r w:rsidRPr="00F378AF">
        <w:rPr>
          <w:sz w:val="26"/>
          <w:szCs w:val="26"/>
        </w:rPr>
        <w:t xml:space="preserve">; </w:t>
      </w:r>
    </w:p>
    <w:p w14:paraId="1F5F9E9D" w14:textId="77777777"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32549E7D" w14:textId="77777777"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006E203C" w:rsidRPr="00AB75D0">
        <w:rPr>
          <w:sz w:val="26"/>
          <w:szCs w:val="26"/>
        </w:rPr>
        <w:t xml:space="preserve"> </w:t>
      </w:r>
      <w:r w:rsidRPr="00AB75D0">
        <w:rPr>
          <w:sz w:val="26"/>
          <w:szCs w:val="26"/>
        </w:rPr>
        <w:t xml:space="preserve">и </w:t>
      </w:r>
      <w:r w:rsidR="00022CC0">
        <w:rPr>
          <w:sz w:val="26"/>
          <w:szCs w:val="26"/>
        </w:rPr>
        <w:t>1</w:t>
      </w:r>
      <w:r w:rsidR="00022CC0" w:rsidRPr="00AB75D0">
        <w:rPr>
          <w:sz w:val="26"/>
          <w:szCs w:val="26"/>
        </w:rPr>
        <w:t xml:space="preserve"> </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14:paraId="7350F6C0" w14:textId="77777777" w:rsidR="00444D8F" w:rsidRDefault="00444D8F" w:rsidP="00444D8F">
      <w:pPr>
        <w:ind w:firstLine="567"/>
        <w:jc w:val="both"/>
        <w:rPr>
          <w:rFonts w:eastAsia="TimesNewRoman"/>
          <w:sz w:val="26"/>
          <w:szCs w:val="26"/>
        </w:rPr>
      </w:pPr>
      <w:r w:rsidRPr="00444D8F">
        <w:rPr>
          <w:rFonts w:eastAsia="TimesNewRoman"/>
          <w:sz w:val="26"/>
          <w:szCs w:val="26"/>
        </w:rPr>
        <w:t>Все</w:t>
      </w:r>
      <w:r>
        <w:rPr>
          <w:rFonts w:eastAsia="TimesNewRoman"/>
          <w:sz w:val="26"/>
          <w:szCs w:val="26"/>
        </w:rPr>
        <w:t xml:space="preserve"> </w:t>
      </w:r>
      <w:r w:rsidRPr="00444D8F">
        <w:rPr>
          <w:rFonts w:eastAsia="TimesNewRoman"/>
          <w:sz w:val="26"/>
          <w:szCs w:val="26"/>
        </w:rPr>
        <w:t>задания экзаменационной работы направлены на анализ проблематики</w:t>
      </w:r>
      <w:r>
        <w:rPr>
          <w:rFonts w:eastAsia="TimesNewRoman"/>
          <w:sz w:val="26"/>
          <w:szCs w:val="26"/>
        </w:rPr>
        <w:t xml:space="preserve"> </w:t>
      </w:r>
      <w:r w:rsidRPr="00444D8F">
        <w:rPr>
          <w:rFonts w:eastAsia="TimesNewRoman"/>
          <w:sz w:val="26"/>
          <w:szCs w:val="26"/>
        </w:rPr>
        <w:t>художественного произведения и основных средств раскрытия авторской</w:t>
      </w:r>
      <w:r>
        <w:rPr>
          <w:rFonts w:eastAsia="TimesNewRoman"/>
          <w:sz w:val="26"/>
          <w:szCs w:val="26"/>
        </w:rPr>
        <w:t xml:space="preserve"> </w:t>
      </w:r>
      <w:r w:rsidRPr="00444D8F">
        <w:rPr>
          <w:rFonts w:eastAsia="TimesNewRoman"/>
          <w:sz w:val="26"/>
          <w:szCs w:val="26"/>
        </w:rPr>
        <w:t>идеи</w:t>
      </w:r>
      <w:r>
        <w:rPr>
          <w:rFonts w:eastAsia="TimesNewRoman"/>
          <w:sz w:val="26"/>
          <w:szCs w:val="26"/>
        </w:rPr>
        <w:t xml:space="preserve">. </w:t>
      </w:r>
      <w:r w:rsidRPr="00444D8F">
        <w:rPr>
          <w:rFonts w:eastAsia="TimesNewRoman"/>
          <w:sz w:val="26"/>
          <w:szCs w:val="26"/>
        </w:rPr>
        <w:t>Предложенные задания призваны выявить особенности восприятия</w:t>
      </w:r>
      <w:r>
        <w:rPr>
          <w:rFonts w:eastAsia="TimesNewRoman"/>
          <w:sz w:val="26"/>
          <w:szCs w:val="26"/>
        </w:rPr>
        <w:t xml:space="preserve"> </w:t>
      </w:r>
      <w:r w:rsidRPr="00444D8F">
        <w:rPr>
          <w:rFonts w:eastAsia="TimesNewRoman"/>
          <w:sz w:val="26"/>
          <w:szCs w:val="26"/>
        </w:rPr>
        <w:t xml:space="preserve">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w:t>
      </w:r>
      <w:r>
        <w:rPr>
          <w:rFonts w:eastAsia="TimesNewRoman"/>
          <w:sz w:val="26"/>
          <w:szCs w:val="26"/>
        </w:rPr>
        <w:t xml:space="preserve"> </w:t>
      </w:r>
      <w:r w:rsidRPr="00444D8F">
        <w:rPr>
          <w:rFonts w:eastAsia="TimesNewRoman"/>
          <w:sz w:val="26"/>
          <w:szCs w:val="26"/>
        </w:rPr>
        <w:t>оценочные суждения о прочитанном.</w:t>
      </w:r>
    </w:p>
    <w:p w14:paraId="04171FAF" w14:textId="052E33D4"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sidRPr="00AB75D0">
        <w:rPr>
          <w:sz w:val="26"/>
          <w:szCs w:val="26"/>
        </w:rPr>
        <w:t xml:space="preserve"> </w:t>
      </w:r>
      <w:r w:rsidR="00D01E84">
        <w:rPr>
          <w:sz w:val="26"/>
          <w:szCs w:val="26"/>
        </w:rPr>
        <w:t>3 часа (18</w:t>
      </w:r>
      <w:r w:rsidR="00D01E84" w:rsidRPr="00AB75D0">
        <w:rPr>
          <w:sz w:val="26"/>
          <w:szCs w:val="26"/>
        </w:rPr>
        <w:t>0 минут).</w:t>
      </w:r>
    </w:p>
    <w:p w14:paraId="062740D6" w14:textId="77777777"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w:t>
      </w:r>
      <w:r w:rsidRPr="00AB75D0">
        <w:rPr>
          <w:sz w:val="26"/>
          <w:szCs w:val="26"/>
        </w:rPr>
        <w:t xml:space="preserve"> </w:t>
      </w:r>
      <w:r>
        <w:rPr>
          <w:sz w:val="26"/>
          <w:szCs w:val="26"/>
        </w:rPr>
        <w:t>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14:paraId="2AEF176D" w14:textId="5886FF31"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00666653">
        <w:rPr>
          <w:rFonts w:eastAsia="TimesNewRoman"/>
          <w:sz w:val="26"/>
          <w:szCs w:val="26"/>
        </w:rPr>
        <w:t xml:space="preserve"> </w:t>
      </w:r>
      <w:r w:rsidRPr="00527F3E">
        <w:rPr>
          <w:rFonts w:eastAsia="TimesNewRoman"/>
          <w:sz w:val="26"/>
          <w:szCs w:val="26"/>
        </w:rPr>
        <w:t>по мере необходимости работают с текстами</w:t>
      </w:r>
      <w:r>
        <w:rPr>
          <w:rFonts w:eastAsia="TimesNewRoman"/>
          <w:sz w:val="26"/>
          <w:szCs w:val="26"/>
        </w:rPr>
        <w:t xml:space="preserve"> </w:t>
      </w:r>
      <w:r w:rsidRPr="00527F3E">
        <w:rPr>
          <w:rFonts w:eastAsia="TimesNewRoman"/>
          <w:sz w:val="26"/>
          <w:szCs w:val="26"/>
        </w:rPr>
        <w:t>за отдельными столами, на которых находятся нужные книги. При</w:t>
      </w:r>
      <w:r>
        <w:rPr>
          <w:rFonts w:eastAsia="TimesNewRoman"/>
          <w:sz w:val="26"/>
          <w:szCs w:val="26"/>
        </w:rPr>
        <w:t xml:space="preserve"> </w:t>
      </w:r>
      <w:r w:rsidRPr="00527F3E">
        <w:rPr>
          <w:rFonts w:eastAsia="TimesNewRoman"/>
          <w:sz w:val="26"/>
          <w:szCs w:val="26"/>
        </w:rPr>
        <w:t>проведении экзамена необходимо подготовить книги в нескольких</w:t>
      </w:r>
      <w:r>
        <w:rPr>
          <w:rFonts w:eastAsia="TimesNewRoman"/>
          <w:sz w:val="26"/>
          <w:szCs w:val="26"/>
        </w:rPr>
        <w:t xml:space="preserve"> </w:t>
      </w:r>
      <w:r w:rsidRPr="00527F3E">
        <w:rPr>
          <w:rFonts w:eastAsia="TimesNewRoman"/>
          <w:sz w:val="26"/>
          <w:szCs w:val="26"/>
        </w:rPr>
        <w:t>экземплярах для каждой аудитории (в зависимости от наполнения). Книги</w:t>
      </w:r>
      <w:r>
        <w:rPr>
          <w:rFonts w:eastAsia="TimesNewRoman"/>
          <w:sz w:val="26"/>
          <w:szCs w:val="26"/>
        </w:rPr>
        <w:t xml:space="preserve"> </w:t>
      </w:r>
      <w:r w:rsidRPr="00527F3E">
        <w:rPr>
          <w:rFonts w:eastAsia="TimesNewRoman"/>
          <w:sz w:val="26"/>
          <w:szCs w:val="26"/>
        </w:rPr>
        <w:t xml:space="preserve">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w:t>
      </w:r>
      <w:r>
        <w:rPr>
          <w:rFonts w:eastAsia="TimesNewRoman"/>
          <w:sz w:val="26"/>
          <w:szCs w:val="26"/>
        </w:rPr>
        <w:t xml:space="preserve"> </w:t>
      </w:r>
      <w:r w:rsidRPr="00527F3E">
        <w:rPr>
          <w:rFonts w:eastAsia="TimesNewRoman"/>
          <w:sz w:val="26"/>
          <w:szCs w:val="26"/>
        </w:rPr>
        <w:t>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Pr>
          <w:rFonts w:eastAsia="TimesNewRoman"/>
          <w:sz w:val="26"/>
          <w:szCs w:val="26"/>
        </w:rPr>
        <w:t xml:space="preserve"> </w:t>
      </w:r>
      <w:r w:rsidRPr="00527F3E">
        <w:rPr>
          <w:rFonts w:eastAsia="TimesNewRoman"/>
          <w:sz w:val="26"/>
          <w:szCs w:val="26"/>
        </w:rPr>
        <w:t>должен обеспечить равные условия</w:t>
      </w:r>
      <w:r>
        <w:rPr>
          <w:rFonts w:eastAsia="TimesNewRoman"/>
          <w:sz w:val="26"/>
          <w:szCs w:val="26"/>
        </w:rPr>
        <w:t xml:space="preserve"> </w:t>
      </w:r>
      <w:r w:rsidRPr="00527F3E">
        <w:rPr>
          <w:rFonts w:eastAsia="TimesNewRoman"/>
          <w:sz w:val="26"/>
          <w:szCs w:val="26"/>
        </w:rPr>
        <w:t>доступа к художественным текстам для всех участников экзамена.</w:t>
      </w:r>
    </w:p>
    <w:p w14:paraId="31628797" w14:textId="77777777"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88146" w14:textId="77777777"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w:t>
      </w:r>
      <w:r>
        <w:rPr>
          <w:rFonts w:eastAsia="TimesNewRoman"/>
          <w:sz w:val="26"/>
          <w:szCs w:val="26"/>
        </w:rPr>
        <w:t xml:space="preserve"> </w:t>
      </w:r>
      <w:r w:rsidRPr="006015D1">
        <w:rPr>
          <w:rFonts w:eastAsia="TimesNewRoman"/>
          <w:sz w:val="26"/>
          <w:szCs w:val="26"/>
        </w:rPr>
        <w:t>экзаменационной</w:t>
      </w:r>
      <w:r>
        <w:rPr>
          <w:rFonts w:eastAsia="TimesNewRoman"/>
          <w:sz w:val="26"/>
          <w:szCs w:val="26"/>
        </w:rPr>
        <w:t xml:space="preserve"> </w:t>
      </w:r>
      <w:r w:rsidRPr="006015D1">
        <w:rPr>
          <w:rFonts w:eastAsia="TimesNewRoman"/>
          <w:sz w:val="26"/>
          <w:szCs w:val="26"/>
        </w:rPr>
        <w:t>работы</w:t>
      </w:r>
      <w:r>
        <w:rPr>
          <w:rFonts w:eastAsia="TimesNewRoman"/>
          <w:sz w:val="26"/>
          <w:szCs w:val="26"/>
        </w:rPr>
        <w:t xml:space="preserve"> </w:t>
      </w:r>
      <w:r w:rsidRPr="006015D1">
        <w:rPr>
          <w:rFonts w:eastAsia="TimesNewRoman"/>
          <w:sz w:val="26"/>
          <w:szCs w:val="26"/>
        </w:rPr>
        <w:t>производится</w:t>
      </w:r>
      <w:r>
        <w:rPr>
          <w:rFonts w:eastAsia="TimesNewRoman"/>
          <w:sz w:val="26"/>
          <w:szCs w:val="26"/>
        </w:rPr>
        <w:t xml:space="preserve"> </w:t>
      </w:r>
      <w:r w:rsidRPr="006015D1">
        <w:rPr>
          <w:rFonts w:eastAsia="TimesNewRoman"/>
          <w:sz w:val="26"/>
          <w:szCs w:val="26"/>
        </w:rPr>
        <w:t>на</w:t>
      </w:r>
      <w:r>
        <w:rPr>
          <w:rFonts w:eastAsia="TimesNewRoman"/>
          <w:sz w:val="26"/>
          <w:szCs w:val="26"/>
        </w:rPr>
        <w:t xml:space="preserve"> </w:t>
      </w:r>
      <w:r w:rsidRPr="006015D1">
        <w:rPr>
          <w:rFonts w:eastAsia="TimesNewRoman"/>
          <w:sz w:val="26"/>
          <w:szCs w:val="26"/>
        </w:rPr>
        <w:t>основе</w:t>
      </w:r>
      <w:r>
        <w:rPr>
          <w:rFonts w:eastAsia="TimesNewRoman"/>
          <w:sz w:val="26"/>
          <w:szCs w:val="26"/>
        </w:rPr>
        <w:t xml:space="preserve"> </w:t>
      </w:r>
      <w:r w:rsidRPr="006015D1">
        <w:rPr>
          <w:rFonts w:eastAsia="TimesNewRoman"/>
          <w:sz w:val="26"/>
          <w:szCs w:val="26"/>
        </w:rPr>
        <w:t>специальных</w:t>
      </w:r>
      <w:r>
        <w:rPr>
          <w:rFonts w:eastAsia="TimesNewRoman"/>
          <w:sz w:val="26"/>
          <w:szCs w:val="26"/>
        </w:rPr>
        <w:t xml:space="preserve"> </w:t>
      </w:r>
      <w:r w:rsidRPr="006015D1">
        <w:rPr>
          <w:rFonts w:eastAsia="TimesNewRoman"/>
          <w:sz w:val="26"/>
          <w:szCs w:val="26"/>
        </w:rPr>
        <w:t>критериев, разработанных</w:t>
      </w:r>
      <w:r>
        <w:rPr>
          <w:rFonts w:eastAsia="TimesNewRoman"/>
          <w:sz w:val="26"/>
          <w:szCs w:val="26"/>
        </w:rPr>
        <w:t xml:space="preserve"> </w:t>
      </w:r>
      <w:r w:rsidRPr="006015D1">
        <w:rPr>
          <w:rFonts w:eastAsia="TimesNewRoman"/>
          <w:sz w:val="26"/>
          <w:szCs w:val="26"/>
        </w:rPr>
        <w:t>для</w:t>
      </w:r>
      <w:r>
        <w:rPr>
          <w:rFonts w:eastAsia="TimesNewRoman"/>
          <w:sz w:val="26"/>
          <w:szCs w:val="26"/>
        </w:rPr>
        <w:t xml:space="preserve"> </w:t>
      </w:r>
      <w:r w:rsidRPr="006015D1">
        <w:rPr>
          <w:rFonts w:eastAsia="TimesNewRoman"/>
          <w:sz w:val="26"/>
          <w:szCs w:val="26"/>
        </w:rPr>
        <w:t>двух</w:t>
      </w:r>
      <w:r>
        <w:rPr>
          <w:rFonts w:eastAsia="TimesNewRoman"/>
          <w:sz w:val="26"/>
          <w:szCs w:val="26"/>
        </w:rPr>
        <w:t xml:space="preserve"> </w:t>
      </w:r>
      <w:r w:rsidRPr="006015D1">
        <w:rPr>
          <w:rFonts w:eastAsia="TimesNewRoman"/>
          <w:sz w:val="26"/>
          <w:szCs w:val="26"/>
        </w:rPr>
        <w:t>указанных</w:t>
      </w:r>
      <w:r>
        <w:rPr>
          <w:rFonts w:eastAsia="TimesNewRoman"/>
          <w:sz w:val="26"/>
          <w:szCs w:val="26"/>
        </w:rPr>
        <w:t xml:space="preserve"> </w:t>
      </w:r>
      <w:r w:rsidRPr="006015D1">
        <w:rPr>
          <w:rFonts w:eastAsia="TimesNewRoman"/>
          <w:sz w:val="26"/>
          <w:szCs w:val="26"/>
        </w:rPr>
        <w:t>типов</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w:t>
      </w:r>
      <w:r>
        <w:rPr>
          <w:rFonts w:eastAsia="TimesNewRoman"/>
          <w:sz w:val="26"/>
          <w:szCs w:val="26"/>
        </w:rPr>
        <w:t xml:space="preserve"> </w:t>
      </w:r>
      <w:r w:rsidRPr="006015D1">
        <w:rPr>
          <w:rFonts w:eastAsia="TimesNewRoman"/>
          <w:sz w:val="26"/>
          <w:szCs w:val="26"/>
        </w:rPr>
        <w:t>в</w:t>
      </w:r>
      <w:r>
        <w:rPr>
          <w:rFonts w:eastAsia="TimesNewRoman"/>
          <w:sz w:val="26"/>
          <w:szCs w:val="26"/>
        </w:rPr>
        <w:t xml:space="preserve"> </w:t>
      </w:r>
      <w:r w:rsidRPr="006015D1">
        <w:rPr>
          <w:rFonts w:eastAsia="TimesNewRoman"/>
          <w:sz w:val="26"/>
          <w:szCs w:val="26"/>
        </w:rPr>
        <w:t>различном</w:t>
      </w:r>
      <w:r>
        <w:rPr>
          <w:rFonts w:eastAsia="TimesNewRoman"/>
          <w:sz w:val="26"/>
          <w:szCs w:val="26"/>
        </w:rPr>
        <w:t xml:space="preserve"> </w:t>
      </w:r>
      <w:r w:rsidRPr="006015D1">
        <w:rPr>
          <w:rFonts w:eastAsia="TimesNewRoman"/>
          <w:sz w:val="26"/>
          <w:szCs w:val="26"/>
        </w:rPr>
        <w:t>объёме. Оценка</w:t>
      </w:r>
      <w:r>
        <w:rPr>
          <w:rFonts w:eastAsia="TimesNewRoman"/>
          <w:sz w:val="26"/>
          <w:szCs w:val="26"/>
        </w:rPr>
        <w:t xml:space="preserve"> </w:t>
      </w:r>
      <w:r w:rsidRPr="006015D1">
        <w:rPr>
          <w:rFonts w:eastAsia="TimesNewRoman"/>
          <w:sz w:val="26"/>
          <w:szCs w:val="26"/>
        </w:rPr>
        <w:t>выполнения</w:t>
      </w:r>
      <w:r>
        <w:rPr>
          <w:rFonts w:eastAsia="TimesNewRoman"/>
          <w:sz w:val="26"/>
          <w:szCs w:val="26"/>
        </w:rPr>
        <w:t xml:space="preserve"> </w:t>
      </w:r>
      <w:r w:rsidRPr="006015D1">
        <w:rPr>
          <w:rFonts w:eastAsia="TimesNewRoman"/>
          <w:sz w:val="26"/>
          <w:szCs w:val="26"/>
        </w:rPr>
        <w:t>заданий, требующих</w:t>
      </w:r>
      <w:r>
        <w:rPr>
          <w:rFonts w:eastAsia="TimesNewRoman"/>
          <w:sz w:val="26"/>
          <w:szCs w:val="26"/>
        </w:rPr>
        <w:t xml:space="preserve"> </w:t>
      </w:r>
      <w:r w:rsidRPr="006015D1">
        <w:rPr>
          <w:rFonts w:eastAsia="TimesNewRoman"/>
          <w:sz w:val="26"/>
          <w:szCs w:val="26"/>
        </w:rPr>
        <w:t>написания</w:t>
      </w:r>
      <w:r>
        <w:rPr>
          <w:rFonts w:eastAsia="TimesNewRoman"/>
          <w:sz w:val="26"/>
          <w:szCs w:val="26"/>
        </w:rPr>
        <w:t xml:space="preserve"> </w:t>
      </w:r>
      <w:r w:rsidRPr="006015D1">
        <w:rPr>
          <w:rFonts w:eastAsia="TimesNewRoman"/>
          <w:sz w:val="26"/>
          <w:szCs w:val="26"/>
        </w:rPr>
        <w:t>развёрнутого</w:t>
      </w:r>
      <w:r>
        <w:rPr>
          <w:rFonts w:eastAsia="TimesNewRoman"/>
          <w:sz w:val="26"/>
          <w:szCs w:val="26"/>
        </w:rPr>
        <w:t xml:space="preserve"> </w:t>
      </w:r>
      <w:r w:rsidRPr="006015D1">
        <w:rPr>
          <w:rFonts w:eastAsia="TimesNewRoman"/>
          <w:sz w:val="26"/>
          <w:szCs w:val="26"/>
        </w:rPr>
        <w:t>ответа, определяется</w:t>
      </w:r>
      <w:r>
        <w:rPr>
          <w:rFonts w:eastAsia="TimesNewRoman"/>
          <w:sz w:val="26"/>
          <w:szCs w:val="26"/>
        </w:rPr>
        <w:t xml:space="preserve"> </w:t>
      </w:r>
      <w:r w:rsidRPr="006015D1">
        <w:rPr>
          <w:rFonts w:eastAsia="TimesNewRoman"/>
          <w:sz w:val="26"/>
          <w:szCs w:val="26"/>
        </w:rPr>
        <w:t>экспертным</w:t>
      </w:r>
      <w:r>
        <w:rPr>
          <w:rFonts w:eastAsia="TimesNewRoman"/>
          <w:sz w:val="26"/>
          <w:szCs w:val="26"/>
        </w:rPr>
        <w:t xml:space="preserve"> </w:t>
      </w:r>
      <w:r w:rsidRPr="006015D1">
        <w:rPr>
          <w:rFonts w:eastAsia="TimesNewRoman"/>
          <w:sz w:val="26"/>
          <w:szCs w:val="26"/>
        </w:rPr>
        <w:t>путё</w:t>
      </w:r>
      <w:r>
        <w:rPr>
          <w:rFonts w:eastAsia="TimesNewRoman"/>
          <w:sz w:val="26"/>
          <w:szCs w:val="26"/>
        </w:rPr>
        <w:t>м</w:t>
      </w:r>
      <w:r w:rsidR="002530C5">
        <w:rPr>
          <w:rStyle w:val="afd"/>
          <w:rFonts w:eastAsia="TimesNewRoman"/>
          <w:szCs w:val="26"/>
        </w:rPr>
        <w:footnoteReference w:id="30"/>
      </w:r>
      <w:r>
        <w:rPr>
          <w:rFonts w:eastAsia="TimesNewRoman"/>
          <w:sz w:val="26"/>
          <w:szCs w:val="26"/>
        </w:rPr>
        <w:t>.</w:t>
      </w:r>
    </w:p>
    <w:p w14:paraId="778436F7" w14:textId="4DF8D6F6"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14:paraId="263D8816" w14:textId="5E5B853D"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14:paraId="219A6C44" w14:textId="77777777"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14:paraId="3C382FFD" w14:textId="77777777"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14:paraId="5295DB18" w14:textId="77777777"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14:paraId="5A030DEB" w14:textId="77777777"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4239E748" w14:textId="77777777"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14:paraId="3947C365" w14:textId="77777777" w:rsidTr="00101CFA">
        <w:trPr>
          <w:trHeight w:val="325"/>
        </w:trPr>
        <w:tc>
          <w:tcPr>
            <w:tcW w:w="2352" w:type="pct"/>
            <w:tcBorders>
              <w:top w:val="single" w:sz="6" w:space="0" w:color="auto"/>
              <w:left w:val="single" w:sz="6" w:space="0" w:color="auto"/>
              <w:bottom w:val="single" w:sz="6" w:space="0" w:color="auto"/>
              <w:right w:val="single" w:sz="6" w:space="0" w:color="auto"/>
            </w:tcBorders>
          </w:tcPr>
          <w:p w14:paraId="426A991C"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14:paraId="0E80ACD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14:paraId="7973ED53"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14:paraId="6F6489F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14:paraId="7F0D38C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673ECD05" w14:textId="77777777" w:rsidTr="00DA2D79">
        <w:tc>
          <w:tcPr>
            <w:tcW w:w="2352" w:type="pct"/>
            <w:tcBorders>
              <w:top w:val="single" w:sz="6" w:space="0" w:color="auto"/>
              <w:left w:val="single" w:sz="6" w:space="0" w:color="auto"/>
              <w:bottom w:val="single" w:sz="6" w:space="0" w:color="auto"/>
              <w:right w:val="single" w:sz="6" w:space="0" w:color="auto"/>
            </w:tcBorders>
          </w:tcPr>
          <w:p w14:paraId="111FCDD7" w14:textId="77777777"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14:paraId="0C2863E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14:paraId="048D9AF8"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14:paraId="477ECDD9"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14:paraId="66ABC8AF" w14:textId="77777777"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14:paraId="6F4C24C9" w14:textId="77777777" w:rsidR="00D50D63" w:rsidRDefault="00D50D63" w:rsidP="00D50D63"/>
    <w:p w14:paraId="572C2968" w14:textId="77777777" w:rsidR="00D50D63" w:rsidRDefault="00D50D63" w:rsidP="00D50D63"/>
    <w:p w14:paraId="543D5452" w14:textId="77777777"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14:paraId="4FD8A9F3" w14:textId="77777777" w:rsidR="000360DD" w:rsidRPr="000360DD" w:rsidRDefault="000360DD" w:rsidP="000360DD"/>
    <w:p w14:paraId="45FCB927"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0B57D9E6" w14:textId="77777777"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14:paraId="444F0008" w14:textId="1B933917"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25C10494" w14:textId="77777777"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14:paraId="78D97B27" w14:textId="38BE3ACE"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14:paraId="4A567BC2" w14:textId="74E2BB16"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14:paraId="72D68D3A" w14:textId="77777777"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BF4DC6A" w14:textId="77777777"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w:t>
      </w:r>
      <w:r>
        <w:rPr>
          <w:rFonts w:eastAsia="TimesNewRoman"/>
          <w:sz w:val="26"/>
          <w:szCs w:val="26"/>
        </w:rPr>
        <w:t xml:space="preserve"> </w:t>
      </w:r>
      <w:r w:rsidRPr="00456734">
        <w:rPr>
          <w:rFonts w:eastAsia="TimesNewRoman"/>
          <w:sz w:val="26"/>
          <w:szCs w:val="26"/>
        </w:rPr>
        <w:t>1 баллом. Задание</w:t>
      </w:r>
      <w:r>
        <w:rPr>
          <w:rFonts w:eastAsia="TimesNewRoman"/>
          <w:sz w:val="26"/>
          <w:szCs w:val="26"/>
        </w:rPr>
        <w:t xml:space="preserve"> </w:t>
      </w:r>
      <w:r w:rsidRPr="00456734">
        <w:rPr>
          <w:rFonts w:eastAsia="TimesNewRoman"/>
          <w:sz w:val="26"/>
          <w:szCs w:val="26"/>
        </w:rPr>
        <w:t>22 оценивается по следующему принципу: 2 балла – нет</w:t>
      </w:r>
      <w:r>
        <w:rPr>
          <w:rFonts w:eastAsia="TimesNewRoman"/>
          <w:sz w:val="26"/>
          <w:szCs w:val="26"/>
        </w:rPr>
        <w:t xml:space="preserve"> </w:t>
      </w:r>
      <w:r w:rsidRPr="00456734">
        <w:rPr>
          <w:rFonts w:eastAsia="TimesNewRoman"/>
          <w:sz w:val="26"/>
          <w:szCs w:val="26"/>
        </w:rPr>
        <w:t>ошибок; 1 балл – допущена одна ошибка; 0 баллов – допущено две и более</w:t>
      </w:r>
      <w:r>
        <w:rPr>
          <w:rFonts w:eastAsia="TimesNewRoman"/>
          <w:sz w:val="26"/>
          <w:szCs w:val="26"/>
        </w:rPr>
        <w:t xml:space="preserve"> </w:t>
      </w:r>
      <w:r w:rsidRPr="00456734">
        <w:rPr>
          <w:rFonts w:eastAsia="TimesNewRoman"/>
          <w:sz w:val="26"/>
          <w:szCs w:val="26"/>
        </w:rPr>
        <w:t>ошибки. Задание 26 оценивается в зависимости от полноты и правильности</w:t>
      </w:r>
      <w:r>
        <w:rPr>
          <w:rFonts w:eastAsia="TimesNewRoman"/>
          <w:sz w:val="26"/>
          <w:szCs w:val="26"/>
        </w:rPr>
        <w:t xml:space="preserve"> </w:t>
      </w:r>
      <w:r w:rsidRPr="00456734">
        <w:rPr>
          <w:rFonts w:eastAsia="TimesNewRoman"/>
          <w:sz w:val="26"/>
          <w:szCs w:val="26"/>
        </w:rPr>
        <w:t>ответа: за полное и правильное выполнение выставляется 2 балла; при</w:t>
      </w:r>
      <w:r>
        <w:rPr>
          <w:rFonts w:eastAsia="TimesNewRoman"/>
          <w:sz w:val="26"/>
          <w:szCs w:val="26"/>
        </w:rPr>
        <w:t xml:space="preserve"> </w:t>
      </w:r>
      <w:r w:rsidRPr="00456734">
        <w:rPr>
          <w:rFonts w:eastAsia="TimesNewRoman"/>
          <w:sz w:val="26"/>
          <w:szCs w:val="26"/>
        </w:rPr>
        <w:t>неполном ответе – 1 балл.</w:t>
      </w:r>
      <w:r w:rsidR="00A61F7C">
        <w:rPr>
          <w:rFonts w:eastAsia="TimesNewRoman"/>
          <w:sz w:val="26"/>
          <w:szCs w:val="26"/>
        </w:rPr>
        <w:t xml:space="preserve"> </w:t>
      </w:r>
    </w:p>
    <w:p w14:paraId="6BB8892D" w14:textId="77777777"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14:paraId="217365CE" w14:textId="77777777"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r w:rsidRPr="00AB75D0">
        <w:rPr>
          <w:sz w:val="26"/>
          <w:szCs w:val="26"/>
        </w:rPr>
        <w:t xml:space="preserve"> </w:t>
      </w:r>
    </w:p>
    <w:p w14:paraId="63155D63" w14:textId="77777777"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14:paraId="45AC78BB" w14:textId="77777777"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0BC37436" w14:textId="77777777" w:rsidTr="00B75C7B">
        <w:tc>
          <w:tcPr>
            <w:tcW w:w="2003" w:type="pct"/>
            <w:tcBorders>
              <w:top w:val="single" w:sz="6" w:space="0" w:color="auto"/>
              <w:left w:val="single" w:sz="6" w:space="0" w:color="auto"/>
              <w:bottom w:val="single" w:sz="6" w:space="0" w:color="auto"/>
              <w:right w:val="single" w:sz="6" w:space="0" w:color="auto"/>
            </w:tcBorders>
          </w:tcPr>
          <w:p w14:paraId="04A068A4"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8DB12B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276A376C"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30DCF98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85CD0D0"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14:paraId="70EACAF4" w14:textId="77777777" w:rsidTr="00B75C7B">
        <w:tc>
          <w:tcPr>
            <w:tcW w:w="2003" w:type="pct"/>
            <w:tcBorders>
              <w:top w:val="single" w:sz="6" w:space="0" w:color="auto"/>
              <w:left w:val="single" w:sz="6" w:space="0" w:color="auto"/>
              <w:bottom w:val="single" w:sz="6" w:space="0" w:color="auto"/>
              <w:right w:val="single" w:sz="6" w:space="0" w:color="auto"/>
            </w:tcBorders>
          </w:tcPr>
          <w:p w14:paraId="644DFB61"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1EB1A82F"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14:paraId="208DD4CA"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14:paraId="7C290852"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14:paraId="4D3121CE" w14:textId="77777777"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14:paraId="7A78DACA" w14:textId="77777777" w:rsidR="00BB3333" w:rsidRDefault="00BB3333" w:rsidP="00BB3333"/>
    <w:p w14:paraId="096E63CF" w14:textId="77777777" w:rsidR="00BB3333" w:rsidRDefault="00BB3333" w:rsidP="00BB3333"/>
    <w:p w14:paraId="6AF7A961" w14:textId="77777777"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14:paraId="3A29DC62" w14:textId="77777777" w:rsidR="00566A1A" w:rsidRPr="00566A1A" w:rsidRDefault="00566A1A" w:rsidP="00566A1A"/>
    <w:p w14:paraId="72F8760A"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14:paraId="40D540B0" w14:textId="77777777"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14:paraId="501F7EDF" w14:textId="77777777"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14:paraId="6353102B" w14:textId="77777777"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 xml:space="preserve">ариант экзаменационной работы содержит 19 заданий, различающихся формой </w:t>
      </w:r>
      <w:r>
        <w:rPr>
          <w:sz w:val="26"/>
          <w:szCs w:val="26"/>
        </w:rPr>
        <w:t xml:space="preserve"> </w:t>
      </w:r>
      <w:r w:rsidR="001273F4" w:rsidRPr="00AB75D0">
        <w:rPr>
          <w:sz w:val="26"/>
          <w:szCs w:val="26"/>
        </w:rPr>
        <w:t>и уровнем сложности.  В работу включено 18 заданий с кратким ответом и 1 задание с развернутым ответом.</w:t>
      </w:r>
    </w:p>
    <w:p w14:paraId="04A035B0" w14:textId="0A645E9A"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14:paraId="11386247" w14:textId="77777777"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14:paraId="3B1F0041" w14:textId="77777777"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F599BE0" w14:textId="77777777"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w:t>
      </w:r>
      <w:r>
        <w:rPr>
          <w:rFonts w:eastAsia="TimesNewRoman"/>
          <w:sz w:val="26"/>
          <w:szCs w:val="26"/>
        </w:rPr>
        <w:t xml:space="preserve"> </w:t>
      </w:r>
      <w:r w:rsidRPr="009B0399">
        <w:rPr>
          <w:rFonts w:eastAsia="TimesNewRoman"/>
          <w:sz w:val="26"/>
          <w:szCs w:val="26"/>
        </w:rPr>
        <w:t>ответ совпадает с верным ответом</w:t>
      </w:r>
      <w:r>
        <w:rPr>
          <w:rFonts w:eastAsia="TimesNewRoman"/>
          <w:sz w:val="26"/>
          <w:szCs w:val="26"/>
        </w:rPr>
        <w:t>.</w:t>
      </w:r>
      <w:r>
        <w:rPr>
          <w:b/>
          <w:i/>
          <w:sz w:val="26"/>
          <w:szCs w:val="26"/>
        </w:rPr>
        <w:t xml:space="preserve"> </w:t>
      </w:r>
      <w:r w:rsidR="00F4435D" w:rsidRPr="00F4435D">
        <w:rPr>
          <w:rFonts w:eastAsia="TimesNewRoman"/>
          <w:sz w:val="26"/>
          <w:szCs w:val="26"/>
        </w:rPr>
        <w:t>Задания 1, 2, 7, 10, 18 оцениваются</w:t>
      </w:r>
      <w:r w:rsidR="00F4435D">
        <w:rPr>
          <w:rFonts w:eastAsia="TimesNewRoman"/>
          <w:sz w:val="26"/>
          <w:szCs w:val="26"/>
        </w:rPr>
        <w:t xml:space="preserve"> </w:t>
      </w:r>
      <w:r w:rsidR="00F4435D" w:rsidRPr="00F4435D">
        <w:rPr>
          <w:rFonts w:eastAsia="TimesNewRoman"/>
          <w:sz w:val="26"/>
          <w:szCs w:val="26"/>
        </w:rPr>
        <w:t>в 2 балла, если верно указаны все элементы ответа, в 1 балл, если правильно</w:t>
      </w:r>
      <w:r w:rsidR="00F4435D">
        <w:rPr>
          <w:rFonts w:eastAsia="TimesNewRoman"/>
          <w:sz w:val="26"/>
          <w:szCs w:val="26"/>
        </w:rPr>
        <w:t xml:space="preserve"> </w:t>
      </w:r>
      <w:r w:rsidR="00F4435D" w:rsidRPr="00F4435D">
        <w:rPr>
          <w:rFonts w:eastAsia="TimesNewRoman"/>
          <w:sz w:val="26"/>
          <w:szCs w:val="26"/>
        </w:rPr>
        <w:t>указан хотя бы один элемент ответа, и в 0 баллов, если нет ни одного</w:t>
      </w:r>
      <w:r w:rsidR="00F4435D">
        <w:rPr>
          <w:rFonts w:eastAsia="TimesNewRoman"/>
          <w:sz w:val="26"/>
          <w:szCs w:val="26"/>
        </w:rPr>
        <w:t xml:space="preserve"> </w:t>
      </w:r>
      <w:r w:rsidR="00F4435D" w:rsidRPr="00F4435D">
        <w:rPr>
          <w:rFonts w:eastAsia="TimesNewRoman"/>
          <w:sz w:val="26"/>
          <w:szCs w:val="26"/>
        </w:rPr>
        <w:t>элемента правильного ответа. Задание 19 оценивается в соответствии</w:t>
      </w:r>
      <w:r w:rsidR="00F4435D">
        <w:rPr>
          <w:rFonts w:eastAsia="TimesNewRoman"/>
          <w:sz w:val="26"/>
          <w:szCs w:val="26"/>
        </w:rPr>
        <w:t xml:space="preserve"> </w:t>
      </w:r>
      <w:r w:rsidR="00F4435D" w:rsidRPr="00F4435D">
        <w:rPr>
          <w:rFonts w:eastAsia="TimesNewRoman"/>
          <w:sz w:val="26"/>
          <w:szCs w:val="26"/>
        </w:rPr>
        <w:t>с представленными критериями максимально в 2 балла.</w:t>
      </w:r>
    </w:p>
    <w:p w14:paraId="1BBDA72F" w14:textId="77777777"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14:paraId="55C38280" w14:textId="77777777"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r w:rsidRPr="00AB75D0">
        <w:rPr>
          <w:sz w:val="26"/>
          <w:szCs w:val="26"/>
        </w:rPr>
        <w:t xml:space="preserve"> </w:t>
      </w:r>
      <w:r w:rsidR="009005BA" w:rsidRPr="00AB75D0">
        <w:rPr>
          <w:sz w:val="26"/>
          <w:szCs w:val="26"/>
        </w:rPr>
        <w:t xml:space="preserve"> </w:t>
      </w:r>
    </w:p>
    <w:p w14:paraId="48724CD4" w14:textId="77777777"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3FA432B" w14:textId="77777777"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14:paraId="34E0C885" w14:textId="77777777" w:rsidTr="007749A2">
        <w:tc>
          <w:tcPr>
            <w:tcW w:w="2002" w:type="pct"/>
            <w:tcBorders>
              <w:top w:val="single" w:sz="6" w:space="0" w:color="auto"/>
              <w:left w:val="single" w:sz="6" w:space="0" w:color="auto"/>
              <w:bottom w:val="single" w:sz="6" w:space="0" w:color="auto"/>
              <w:right w:val="single" w:sz="6" w:space="0" w:color="auto"/>
            </w:tcBorders>
          </w:tcPr>
          <w:p w14:paraId="12EFC6E1" w14:textId="77777777"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14:paraId="13AD5BB1"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14:paraId="7CA34062"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14:paraId="1DE9DA7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14:paraId="2F6E4884"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14:paraId="6B4462BD" w14:textId="77777777" w:rsidTr="007749A2">
        <w:tc>
          <w:tcPr>
            <w:tcW w:w="2002" w:type="pct"/>
            <w:tcBorders>
              <w:top w:val="single" w:sz="6" w:space="0" w:color="auto"/>
              <w:left w:val="single" w:sz="6" w:space="0" w:color="auto"/>
              <w:bottom w:val="single" w:sz="6" w:space="0" w:color="auto"/>
              <w:right w:val="single" w:sz="6" w:space="0" w:color="auto"/>
            </w:tcBorders>
          </w:tcPr>
          <w:p w14:paraId="2E79649E" w14:textId="77777777"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14:paraId="0215D420"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14:paraId="1A77711F"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14:paraId="733B6D2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14:paraId="49D77F88" w14:textId="77777777"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14:paraId="398CE0CD" w14:textId="77777777" w:rsidR="00605F90" w:rsidRDefault="00605F90" w:rsidP="00605F90"/>
    <w:p w14:paraId="6C98E0ED" w14:textId="77777777" w:rsidR="00605F90" w:rsidRDefault="00605F90" w:rsidP="00605F90"/>
    <w:p w14:paraId="3FF9D6BD" w14:textId="77777777"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14:paraId="6EAFE733" w14:textId="77777777" w:rsidR="0072104D" w:rsidRPr="0072104D" w:rsidRDefault="0072104D" w:rsidP="00F13319"/>
    <w:p w14:paraId="6D4587DC" w14:textId="77777777"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F79F856" w14:textId="77777777"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14:paraId="2538C6FF" w14:textId="77777777"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14:paraId="0E36F09E" w14:textId="77777777"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00DE5971" w:rsidRPr="00AB75D0">
        <w:rPr>
          <w:b/>
          <w:bCs/>
          <w:sz w:val="26"/>
          <w:szCs w:val="26"/>
        </w:rPr>
        <w:t xml:space="preserve"> </w:t>
      </w:r>
      <w:r w:rsidRPr="00AB75D0">
        <w:rPr>
          <w:bCs/>
          <w:sz w:val="26"/>
          <w:szCs w:val="26"/>
        </w:rPr>
        <w:t>задани</w:t>
      </w:r>
      <w:r w:rsidR="00DE5971">
        <w:rPr>
          <w:bCs/>
          <w:sz w:val="26"/>
          <w:szCs w:val="26"/>
        </w:rPr>
        <w:t>я</w:t>
      </w:r>
      <w:r w:rsidRPr="00AB75D0">
        <w:rPr>
          <w:sz w:val="26"/>
          <w:szCs w:val="26"/>
        </w:rPr>
        <w:t xml:space="preserve"> </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14:paraId="6CB997EA" w14:textId="2B0537F8"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14:paraId="2705E6E4" w14:textId="77777777"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14:paraId="28778E79" w14:textId="77777777"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0DA1830A" w14:textId="77777777"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w:t>
      </w:r>
      <w:r>
        <w:rPr>
          <w:rFonts w:eastAsia="TimesNewRoman"/>
          <w:sz w:val="26"/>
          <w:szCs w:val="26"/>
        </w:rPr>
        <w:t xml:space="preserve"> </w:t>
      </w:r>
      <w:r w:rsidRPr="00AA51A8">
        <w:rPr>
          <w:rFonts w:eastAsia="TimesNewRoman"/>
          <w:sz w:val="26"/>
          <w:szCs w:val="26"/>
        </w:rPr>
        <w:t>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w:t>
      </w:r>
      <w:r>
        <w:rPr>
          <w:rFonts w:eastAsia="TimesNewRoman"/>
          <w:sz w:val="26"/>
          <w:szCs w:val="26"/>
        </w:rPr>
        <w:t xml:space="preserve"> </w:t>
      </w:r>
      <w:r w:rsidRPr="00AA51A8">
        <w:rPr>
          <w:rFonts w:eastAsia="TimesNewRoman"/>
          <w:sz w:val="26"/>
          <w:szCs w:val="26"/>
        </w:rPr>
        <w:t>с кратким ответом (11 и 12) максимально оценивается 2 баллами.</w:t>
      </w:r>
      <w:r w:rsidR="00C80889">
        <w:rPr>
          <w:rFonts w:eastAsia="TimesNewRoman"/>
          <w:sz w:val="26"/>
          <w:szCs w:val="26"/>
        </w:rPr>
        <w:t xml:space="preserve"> </w:t>
      </w:r>
      <w:r w:rsidR="00C80889" w:rsidRPr="00C80889">
        <w:rPr>
          <w:rFonts w:eastAsia="TimesNewRoman"/>
          <w:sz w:val="26"/>
          <w:szCs w:val="26"/>
        </w:rPr>
        <w:t>При оценивании задания 13 эксперт на основе сравнения ответа</w:t>
      </w:r>
      <w:r w:rsidR="00C80889">
        <w:rPr>
          <w:rFonts w:eastAsia="TimesNewRoman"/>
          <w:sz w:val="26"/>
          <w:szCs w:val="26"/>
        </w:rPr>
        <w:t xml:space="preserve"> </w:t>
      </w:r>
      <w:r w:rsidR="00C80889" w:rsidRPr="00C80889">
        <w:rPr>
          <w:rFonts w:eastAsia="TimesNewRoman"/>
          <w:sz w:val="26"/>
          <w:szCs w:val="26"/>
        </w:rPr>
        <w:t xml:space="preserve">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w:t>
      </w:r>
      <w:r w:rsidR="00C80889">
        <w:rPr>
          <w:rFonts w:eastAsia="TimesNewRoman"/>
          <w:sz w:val="26"/>
          <w:szCs w:val="26"/>
        </w:rPr>
        <w:t xml:space="preserve"> </w:t>
      </w:r>
      <w:r w:rsidR="00C80889" w:rsidRPr="00C80889">
        <w:rPr>
          <w:rFonts w:eastAsia="TimesNewRoman"/>
          <w:sz w:val="26"/>
          <w:szCs w:val="26"/>
        </w:rPr>
        <w:t>1 баллом. Максимальная оценка за верно выполненное задание составляет</w:t>
      </w:r>
      <w:r w:rsidR="00C80889">
        <w:rPr>
          <w:rFonts w:eastAsia="TimesNewRoman"/>
          <w:sz w:val="26"/>
          <w:szCs w:val="26"/>
        </w:rPr>
        <w:t xml:space="preserve"> </w:t>
      </w:r>
      <w:r w:rsidR="00C80889" w:rsidRPr="00C80889">
        <w:rPr>
          <w:rFonts w:eastAsia="TimesNewRoman"/>
          <w:sz w:val="26"/>
          <w:szCs w:val="26"/>
        </w:rPr>
        <w:t>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w:t>
      </w:r>
      <w:r w:rsidR="00C80889">
        <w:rPr>
          <w:rFonts w:eastAsia="TimesNewRoman"/>
          <w:sz w:val="26"/>
          <w:szCs w:val="26"/>
        </w:rPr>
        <w:t xml:space="preserve"> </w:t>
      </w:r>
      <w:r w:rsidR="00C80889" w:rsidRPr="00C80889">
        <w:rPr>
          <w:rFonts w:eastAsia="TimesNewRoman"/>
          <w:sz w:val="26"/>
          <w:szCs w:val="26"/>
        </w:rPr>
        <w:t>разными способами. Поэтому приведённые в критериях оценивания образцы</w:t>
      </w:r>
      <w:r w:rsidR="00C80889">
        <w:rPr>
          <w:rFonts w:eastAsia="TimesNewRoman"/>
          <w:sz w:val="26"/>
          <w:szCs w:val="26"/>
        </w:rPr>
        <w:t xml:space="preserve"> </w:t>
      </w:r>
      <w:r w:rsidR="00C80889" w:rsidRPr="00C80889">
        <w:rPr>
          <w:rFonts w:eastAsia="TimesNewRoman"/>
          <w:sz w:val="26"/>
          <w:szCs w:val="26"/>
        </w:rPr>
        <w:t>решений следует рассматривать лишь как возможные варианты ответа.</w:t>
      </w:r>
    </w:p>
    <w:p w14:paraId="082CCA43" w14:textId="77777777"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14:paraId="39582596" w14:textId="77777777"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14:paraId="05A6BCA5" w14:textId="77777777"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689FAE8D" w14:textId="77777777"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14:paraId="0BE93D60" w14:textId="77777777" w:rsidTr="00101CFA">
        <w:tc>
          <w:tcPr>
            <w:tcW w:w="2138" w:type="pct"/>
            <w:tcBorders>
              <w:top w:val="single" w:sz="6" w:space="0" w:color="auto"/>
              <w:left w:val="single" w:sz="6" w:space="0" w:color="auto"/>
              <w:bottom w:val="single" w:sz="6" w:space="0" w:color="auto"/>
              <w:right w:val="single" w:sz="6" w:space="0" w:color="auto"/>
            </w:tcBorders>
          </w:tcPr>
          <w:p w14:paraId="50F8424B" w14:textId="77777777"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14:paraId="5F1426B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14:paraId="231F054A"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14:paraId="781ABF8C"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14:paraId="35334BA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14:paraId="033269CB" w14:textId="77777777" w:rsidTr="00101CFA">
        <w:tc>
          <w:tcPr>
            <w:tcW w:w="2138" w:type="pct"/>
            <w:tcBorders>
              <w:top w:val="single" w:sz="6" w:space="0" w:color="auto"/>
              <w:left w:val="single" w:sz="6" w:space="0" w:color="auto"/>
              <w:bottom w:val="single" w:sz="6" w:space="0" w:color="auto"/>
              <w:right w:val="single" w:sz="6" w:space="0" w:color="auto"/>
            </w:tcBorders>
          </w:tcPr>
          <w:p w14:paraId="0DE45635" w14:textId="77777777"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14:paraId="0BCBE9ED"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14:paraId="28D9E531"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14:paraId="4A3A5634"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14:paraId="3B09D4B8" w14:textId="77777777"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14:paraId="40114725" w14:textId="77777777" w:rsidR="00605F90" w:rsidRDefault="00605F90" w:rsidP="00605F90"/>
    <w:p w14:paraId="71E32B56" w14:textId="77777777" w:rsidR="00605F90" w:rsidRDefault="00605F90" w:rsidP="00F13319"/>
    <w:p w14:paraId="33026B5E" w14:textId="77777777" w:rsidR="001273F4" w:rsidRDefault="0020326B" w:rsidP="00F13319">
      <w:pPr>
        <w:pStyle w:val="21"/>
      </w:pPr>
      <w:bookmarkStart w:id="311" w:name="_Toc25677147"/>
      <w:r>
        <w:t>6.</w:t>
      </w:r>
      <w:r w:rsidR="00B75C7B" w:rsidRPr="00D50D45">
        <w:t>11.</w:t>
      </w:r>
      <w:r>
        <w:t xml:space="preserve"> </w:t>
      </w:r>
      <w:r w:rsidRPr="0020326B">
        <w:t>Общие требования к ГВЭ по</w:t>
      </w:r>
      <w:r w:rsidR="00B75C7B" w:rsidRPr="00D50D45">
        <w:t xml:space="preserve"> </w:t>
      </w:r>
      <w:r>
        <w:t>и</w:t>
      </w:r>
      <w:r w:rsidR="001273F4" w:rsidRPr="00D50D45">
        <w:t>ностранны</w:t>
      </w:r>
      <w:r>
        <w:t>м</w:t>
      </w:r>
      <w:r w:rsidR="001273F4" w:rsidRPr="00D50D45">
        <w:t xml:space="preserve"> язык</w:t>
      </w:r>
      <w:r>
        <w:t>ам</w:t>
      </w:r>
      <w:bookmarkEnd w:id="311"/>
    </w:p>
    <w:p w14:paraId="7EDDC8FD" w14:textId="77777777" w:rsidR="00BD00D7" w:rsidRPr="00BD00D7" w:rsidRDefault="00BD00D7" w:rsidP="00F13319"/>
    <w:p w14:paraId="1D749BEE" w14:textId="77777777"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14:paraId="1D8EC36B" w14:textId="77777777"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14:paraId="08EB9E11" w14:textId="77777777"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14:paraId="521B9C82" w14:textId="77777777"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14:paraId="0850191F" w14:textId="77777777"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w:t>
      </w:r>
      <w:r>
        <w:rPr>
          <w:rFonts w:eastAsia="TimesNewRoman"/>
          <w:sz w:val="26"/>
          <w:szCs w:val="26"/>
        </w:rPr>
        <w:t xml:space="preserve"> </w:t>
      </w:r>
      <w:r w:rsidRPr="00FD584D">
        <w:rPr>
          <w:rFonts w:eastAsia="TimesNewRoman"/>
          <w:sz w:val="26"/>
          <w:szCs w:val="26"/>
        </w:rPr>
        <w:t>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w:t>
      </w:r>
      <w:r>
        <w:rPr>
          <w:rFonts w:eastAsia="TimesNewRoman"/>
          <w:sz w:val="26"/>
          <w:szCs w:val="26"/>
        </w:rPr>
        <w:t xml:space="preserve"> </w:t>
      </w:r>
      <w:r w:rsidRPr="00FD584D">
        <w:rPr>
          <w:rFonts w:eastAsia="TimesNewRoman"/>
          <w:sz w:val="26"/>
          <w:szCs w:val="26"/>
        </w:rPr>
        <w:t>не превышают требований уровня А2 (по общеевропейской шкале)</w:t>
      </w:r>
      <w:r>
        <w:rPr>
          <w:rFonts w:eastAsia="TimesNewRoman"/>
          <w:sz w:val="26"/>
          <w:szCs w:val="26"/>
        </w:rPr>
        <w:t>.</w:t>
      </w:r>
    </w:p>
    <w:p w14:paraId="03E07157" w14:textId="0EEBF1C1"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14:paraId="5468B720" w14:textId="77777777"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14:paraId="50461A05" w14:textId="77777777"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14:paraId="2C611207" w14:textId="77777777"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w:t>
      </w:r>
      <w:r>
        <w:rPr>
          <w:rFonts w:eastAsia="TimesNewRoman"/>
          <w:sz w:val="26"/>
          <w:szCs w:val="26"/>
        </w:rPr>
        <w:t xml:space="preserve"> </w:t>
      </w:r>
      <w:r w:rsidRPr="003179B5">
        <w:rPr>
          <w:rFonts w:eastAsia="TimesNewRoman"/>
          <w:sz w:val="26"/>
          <w:szCs w:val="26"/>
        </w:rPr>
        <w:t>1 балл</w:t>
      </w:r>
      <w:r>
        <w:rPr>
          <w:rFonts w:eastAsia="TimesNewRoman"/>
          <w:sz w:val="26"/>
          <w:szCs w:val="26"/>
        </w:rPr>
        <w:t xml:space="preserve"> </w:t>
      </w:r>
      <w:r w:rsidRPr="003179B5">
        <w:rPr>
          <w:rFonts w:eastAsia="TimesNewRoman"/>
          <w:sz w:val="26"/>
          <w:szCs w:val="26"/>
        </w:rPr>
        <w:t>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w:t>
      </w:r>
      <w:r>
        <w:rPr>
          <w:rFonts w:eastAsia="TimesNewRoman"/>
          <w:sz w:val="26"/>
          <w:szCs w:val="26"/>
        </w:rPr>
        <w:t xml:space="preserve"> </w:t>
      </w:r>
      <w:r w:rsidRPr="003179B5">
        <w:rPr>
          <w:rFonts w:eastAsia="TimesNewRoman"/>
          <w:sz w:val="26"/>
          <w:szCs w:val="26"/>
        </w:rPr>
        <w:t>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w:t>
      </w:r>
      <w:r>
        <w:rPr>
          <w:rFonts w:eastAsia="TimesNewRoman"/>
          <w:sz w:val="26"/>
          <w:szCs w:val="26"/>
        </w:rPr>
        <w:t xml:space="preserve"> </w:t>
      </w:r>
      <w:r w:rsidRPr="003179B5">
        <w:rPr>
          <w:rFonts w:eastAsia="TimesNewRoman"/>
          <w:sz w:val="26"/>
          <w:szCs w:val="26"/>
        </w:rPr>
        <w:t>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w:t>
      </w:r>
      <w:r>
        <w:rPr>
          <w:rFonts w:eastAsia="TimesNewRoman"/>
          <w:sz w:val="26"/>
          <w:szCs w:val="26"/>
        </w:rPr>
        <w:t xml:space="preserve"> </w:t>
      </w:r>
      <w:r w:rsidRPr="003179B5">
        <w:rPr>
          <w:rFonts w:eastAsia="TimesNewRoman"/>
          <w:sz w:val="26"/>
          <w:szCs w:val="26"/>
        </w:rPr>
        <w:t>с учётом</w:t>
      </w:r>
      <w:r>
        <w:rPr>
          <w:rFonts w:eastAsia="TimesNewRoman"/>
          <w:sz w:val="26"/>
          <w:szCs w:val="26"/>
        </w:rPr>
        <w:t xml:space="preserve"> </w:t>
      </w:r>
      <w:r w:rsidRPr="003179B5">
        <w:rPr>
          <w:rFonts w:eastAsia="TimesNewRoman"/>
          <w:sz w:val="26"/>
          <w:szCs w:val="26"/>
        </w:rPr>
        <w:t>правильности и полноты ответа. Максимальный балл за ответ на</w:t>
      </w:r>
      <w:r>
        <w:rPr>
          <w:rFonts w:eastAsia="TimesNewRoman"/>
          <w:sz w:val="26"/>
          <w:szCs w:val="26"/>
        </w:rPr>
        <w:t xml:space="preserve"> </w:t>
      </w:r>
      <w:r w:rsidRPr="003179B5">
        <w:rPr>
          <w:rFonts w:eastAsia="TimesNewRoman"/>
          <w:sz w:val="26"/>
          <w:szCs w:val="26"/>
        </w:rPr>
        <w:t>задание с развёрнутым ответом – 10.</w:t>
      </w:r>
    </w:p>
    <w:p w14:paraId="22FD52B6" w14:textId="77777777"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r w:rsidRPr="00AB75D0">
        <w:rPr>
          <w:sz w:val="26"/>
          <w:szCs w:val="26"/>
        </w:rPr>
        <w:t xml:space="preserve"> </w:t>
      </w:r>
    </w:p>
    <w:p w14:paraId="6B5AE47C" w14:textId="77777777"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r w:rsidR="001273F4" w:rsidRPr="00AB75D0">
        <w:rPr>
          <w:sz w:val="26"/>
          <w:szCs w:val="26"/>
        </w:rPr>
        <w:t xml:space="preserve"> </w:t>
      </w:r>
    </w:p>
    <w:p w14:paraId="18FC571F" w14:textId="77777777"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14:paraId="23A6ED4C" w14:textId="77777777"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14:paraId="3162D86C" w14:textId="77777777" w:rsidTr="00DA2D79">
        <w:tc>
          <w:tcPr>
            <w:tcW w:w="2033" w:type="pct"/>
            <w:tcBorders>
              <w:top w:val="single" w:sz="6" w:space="0" w:color="auto"/>
              <w:left w:val="single" w:sz="6" w:space="0" w:color="auto"/>
              <w:bottom w:val="single" w:sz="6" w:space="0" w:color="auto"/>
              <w:right w:val="single" w:sz="6" w:space="0" w:color="auto"/>
            </w:tcBorders>
          </w:tcPr>
          <w:p w14:paraId="55EA367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14:paraId="1537E2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14:paraId="1BFFB4DB"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14:paraId="3BC9FD4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14:paraId="4F05ED06"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14:paraId="31C14880" w14:textId="77777777" w:rsidTr="00DA2D79">
        <w:tc>
          <w:tcPr>
            <w:tcW w:w="2033" w:type="pct"/>
            <w:tcBorders>
              <w:top w:val="single" w:sz="6" w:space="0" w:color="auto"/>
              <w:left w:val="single" w:sz="6" w:space="0" w:color="auto"/>
              <w:bottom w:val="single" w:sz="6" w:space="0" w:color="auto"/>
              <w:right w:val="single" w:sz="6" w:space="0" w:color="auto"/>
            </w:tcBorders>
          </w:tcPr>
          <w:p w14:paraId="38156786"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14:paraId="283153AD" w14:textId="77777777"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14:paraId="0763DF14"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14:paraId="1D71C3D5"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14:paraId="30727362" w14:textId="77777777"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14:paraId="5F071E6E" w14:textId="77777777"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14:paraId="2F274A30" w14:textId="0CA63669" w:rsidR="00FC137F" w:rsidRPr="00AB75D0" w:rsidRDefault="00FC137F" w:rsidP="007C5105">
      <w:pPr>
        <w:pStyle w:val="12"/>
        <w:spacing w:before="0" w:after="0"/>
      </w:pPr>
      <w:bookmarkStart w:id="312" w:name="_Toc512529774"/>
      <w:bookmarkStart w:id="313" w:name="_Toc2567714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12"/>
      <w:bookmarkEnd w:id="313"/>
    </w:p>
    <w:p w14:paraId="1155E051" w14:textId="77777777" w:rsidR="00BF0452" w:rsidRPr="006D67E7" w:rsidRDefault="00BF0452" w:rsidP="007C5105">
      <w:pPr>
        <w:autoSpaceDE w:val="0"/>
        <w:autoSpaceDN w:val="0"/>
        <w:adjustRightInd w:val="0"/>
        <w:ind w:firstLine="567"/>
        <w:jc w:val="both"/>
        <w:rPr>
          <w:rFonts w:eastAsia="Calibri"/>
          <w:b/>
          <w:bCs/>
          <w:sz w:val="26"/>
          <w:szCs w:val="26"/>
        </w:rPr>
      </w:pPr>
    </w:p>
    <w:p w14:paraId="268B44D7" w14:textId="77777777"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sidR="00FD7EAA">
        <w:rPr>
          <w:sz w:val="26"/>
          <w:szCs w:val="26"/>
        </w:rPr>
        <w:t xml:space="preserve"> </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14:paraId="47DCB589" w14:textId="77777777"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14:paraId="792D22E8"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14:paraId="53A10BD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14:paraId="644F8D12"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14:paraId="5AE3C933"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14:paraId="6FAA8550" w14:textId="77777777"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14:paraId="7BC93B74" w14:textId="77777777"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5F4807" w:rsidRPr="00AB75D0">
        <w:rPr>
          <w:sz w:val="26"/>
          <w:szCs w:val="26"/>
        </w:rPr>
        <w:t xml:space="preserve"> </w:t>
      </w:r>
      <w:r w:rsidR="00101CFA" w:rsidRPr="00AB75D0">
        <w:rPr>
          <w:sz w:val="26"/>
          <w:szCs w:val="26"/>
        </w:rPr>
        <w:t>третьим экспертом.</w:t>
      </w:r>
    </w:p>
    <w:p w14:paraId="71FAD8D5" w14:textId="77777777" w:rsidR="00EC2159" w:rsidRPr="00AB75D0" w:rsidRDefault="00EC2159" w:rsidP="000E0384">
      <w:pPr>
        <w:overflowPunct w:val="0"/>
        <w:autoSpaceDE w:val="0"/>
        <w:autoSpaceDN w:val="0"/>
        <w:adjustRightInd w:val="0"/>
        <w:ind w:firstLine="567"/>
        <w:jc w:val="both"/>
        <w:textAlignment w:val="baseline"/>
        <w:rPr>
          <w:sz w:val="26"/>
          <w:szCs w:val="26"/>
        </w:rPr>
      </w:pPr>
    </w:p>
    <w:p w14:paraId="3F5D61C9" w14:textId="77777777"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14:paraId="7C7D1FFA" w14:textId="77777777" w:rsidR="00AC6C0B" w:rsidRPr="00AC6C0B" w:rsidRDefault="00AC6C0B" w:rsidP="007C5105">
      <w:pPr>
        <w:overflowPunct w:val="0"/>
        <w:autoSpaceDE w:val="0"/>
        <w:autoSpaceDN w:val="0"/>
        <w:adjustRightInd w:val="0"/>
        <w:ind w:firstLine="709"/>
        <w:jc w:val="both"/>
        <w:textAlignment w:val="baseline"/>
        <w:rPr>
          <w:sz w:val="26"/>
          <w:szCs w:val="26"/>
        </w:rPr>
      </w:pPr>
    </w:p>
    <w:p w14:paraId="6740B05B" w14:textId="77777777"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sz w:val="26"/>
          <w:szCs w:val="26"/>
        </w:rPr>
        <w:t xml:space="preserve"> </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r w:rsidRPr="003E0B00">
        <w:rPr>
          <w:sz w:val="26"/>
          <w:szCs w:val="26"/>
        </w:rPr>
        <w:t xml:space="preserve"> </w:t>
      </w:r>
    </w:p>
    <w:p w14:paraId="37BA7AAF" w14:textId="77777777"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14:paraId="08016D6F" w14:textId="77777777"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14:paraId="39CFF758" w14:textId="77777777"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14:paraId="7A50B166" w14:textId="77777777"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14:paraId="04B28C5F" w14:textId="77777777"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14:paraId="50BFC4CB" w14:textId="77777777"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14:paraId="67ED86FF" w14:textId="77777777"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14:paraId="1E60CA04" w14:textId="77777777"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FD197D" w14:paraId="229DC046" w14:textId="77777777" w:rsidTr="00FD197D">
        <w:tc>
          <w:tcPr>
            <w:tcW w:w="4077" w:type="dxa"/>
          </w:tcPr>
          <w:p w14:paraId="0232CC14" w14:textId="77777777"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1CBDFD3" w14:textId="77777777"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14:paraId="35568336" w14:textId="77777777"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14:paraId="52F48C34" w14:textId="77777777"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14:paraId="0AB37BB7" w14:textId="77777777"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14:paraId="4AC92FE6" w14:textId="77777777" w:rsidTr="00FD197D">
        <w:tc>
          <w:tcPr>
            <w:tcW w:w="4077" w:type="dxa"/>
          </w:tcPr>
          <w:p w14:paraId="18E5F807" w14:textId="77777777"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4968D9AB" w14:textId="77777777"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14:paraId="567346A4" w14:textId="77777777"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14:paraId="1F69F366" w14:textId="77777777"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14:paraId="3EAB4029" w14:textId="77777777"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14:paraId="233F5D94" w14:textId="77777777" w:rsidR="00FD197D" w:rsidRDefault="00FD197D" w:rsidP="00FD197D">
      <w:pPr>
        <w:overflowPunct w:val="0"/>
        <w:autoSpaceDE w:val="0"/>
        <w:autoSpaceDN w:val="0"/>
        <w:adjustRightInd w:val="0"/>
        <w:ind w:firstLine="567"/>
        <w:jc w:val="both"/>
        <w:textAlignment w:val="baseline"/>
        <w:rPr>
          <w:sz w:val="26"/>
          <w:szCs w:val="26"/>
        </w:rPr>
      </w:pPr>
    </w:p>
    <w:p w14:paraId="50F5B422" w14:textId="77777777" w:rsidR="00FD197D" w:rsidRPr="00AB75D0" w:rsidRDefault="00FD197D" w:rsidP="00132051">
      <w:pPr>
        <w:overflowPunct w:val="0"/>
        <w:autoSpaceDE w:val="0"/>
        <w:autoSpaceDN w:val="0"/>
        <w:adjustRightInd w:val="0"/>
        <w:jc w:val="both"/>
        <w:textAlignment w:val="baseline"/>
        <w:rPr>
          <w:sz w:val="26"/>
          <w:szCs w:val="26"/>
        </w:rPr>
      </w:pPr>
    </w:p>
    <w:p w14:paraId="7D0C4D1F" w14:textId="77777777" w:rsidR="00FC137F" w:rsidRPr="007C5105" w:rsidRDefault="005D1246" w:rsidP="0061188B">
      <w:pPr>
        <w:pStyle w:val="21"/>
      </w:pPr>
      <w:bookmarkStart w:id="315" w:name="_Toc25677150"/>
      <w:r w:rsidRPr="007C5105">
        <w:t>7.2. Особенности ЭМ  ГВЭ по математике (устная форма)</w:t>
      </w:r>
      <w:bookmarkEnd w:id="315"/>
    </w:p>
    <w:p w14:paraId="5BF7971F" w14:textId="77777777" w:rsidR="00C8047E" w:rsidRPr="006D67E7" w:rsidRDefault="00C8047E" w:rsidP="007C5105">
      <w:pPr>
        <w:overflowPunct w:val="0"/>
        <w:autoSpaceDE w:val="0"/>
        <w:autoSpaceDN w:val="0"/>
        <w:adjustRightInd w:val="0"/>
        <w:ind w:firstLine="567"/>
        <w:jc w:val="both"/>
        <w:textAlignment w:val="baseline"/>
        <w:rPr>
          <w:sz w:val="26"/>
          <w:szCs w:val="26"/>
        </w:rPr>
      </w:pPr>
    </w:p>
    <w:p w14:paraId="446D59A7" w14:textId="77777777"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w:t>
      </w:r>
      <w:r w:rsidR="000174B4">
        <w:rPr>
          <w:rFonts w:eastAsia="TimesNewRoman"/>
          <w:sz w:val="26"/>
          <w:szCs w:val="26"/>
        </w:rPr>
        <w:t xml:space="preserve"> </w:t>
      </w:r>
      <w:r w:rsidR="000174B4" w:rsidRPr="000174B4">
        <w:rPr>
          <w:rFonts w:eastAsia="TimesNewRoman"/>
          <w:sz w:val="26"/>
          <w:szCs w:val="26"/>
        </w:rPr>
        <w:t>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w:t>
      </w:r>
      <w:r w:rsidR="000174B4">
        <w:rPr>
          <w:rFonts w:eastAsia="TimesNewRoman"/>
          <w:sz w:val="26"/>
          <w:szCs w:val="26"/>
        </w:rPr>
        <w:t xml:space="preserve"> </w:t>
      </w:r>
      <w:r w:rsidR="000174B4" w:rsidRPr="000174B4">
        <w:rPr>
          <w:rFonts w:eastAsia="TimesNewRoman"/>
          <w:sz w:val="26"/>
          <w:szCs w:val="26"/>
        </w:rPr>
        <w:t>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w:t>
      </w:r>
      <w:r w:rsidR="000174B4">
        <w:rPr>
          <w:rFonts w:eastAsia="TimesNewRoman"/>
          <w:sz w:val="26"/>
          <w:szCs w:val="26"/>
        </w:rPr>
        <w:t xml:space="preserve"> </w:t>
      </w:r>
      <w:r w:rsidR="000174B4" w:rsidRPr="000174B4">
        <w:rPr>
          <w:rFonts w:eastAsia="TimesNewRoman"/>
          <w:sz w:val="26"/>
          <w:szCs w:val="26"/>
        </w:rPr>
        <w:t>геометрических фигур и конфигураций, примеры</w:t>
      </w:r>
      <w:r w:rsidR="000174B4">
        <w:rPr>
          <w:rFonts w:eastAsia="TimesNewRoman"/>
          <w:sz w:val="26"/>
          <w:szCs w:val="26"/>
        </w:rPr>
        <w:t xml:space="preserve"> </w:t>
      </w:r>
      <w:r w:rsidR="000174B4" w:rsidRPr="000174B4">
        <w:rPr>
          <w:rFonts w:eastAsia="TimesNewRoman"/>
          <w:sz w:val="26"/>
          <w:szCs w:val="26"/>
        </w:rPr>
        <w:t>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w:t>
      </w:r>
      <w:r w:rsidR="000174B4">
        <w:rPr>
          <w:rFonts w:eastAsia="TimesNewRoman"/>
          <w:sz w:val="26"/>
          <w:szCs w:val="26"/>
        </w:rPr>
        <w:t xml:space="preserve"> </w:t>
      </w:r>
      <w:r w:rsidR="000174B4" w:rsidRPr="000174B4">
        <w:rPr>
          <w:rFonts w:eastAsia="TimesNewRoman"/>
          <w:sz w:val="26"/>
          <w:szCs w:val="26"/>
        </w:rPr>
        <w:t>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w:t>
      </w:r>
      <w:r w:rsidR="000174B4">
        <w:rPr>
          <w:rFonts w:eastAsia="TimesNewRoman"/>
          <w:sz w:val="26"/>
          <w:szCs w:val="26"/>
        </w:rPr>
        <w:t xml:space="preserve"> </w:t>
      </w:r>
      <w:r w:rsidR="000174B4" w:rsidRPr="000174B4">
        <w:rPr>
          <w:rFonts w:eastAsia="TimesNewRoman"/>
          <w:sz w:val="26"/>
          <w:szCs w:val="26"/>
        </w:rPr>
        <w:t>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w:t>
      </w:r>
      <w:r w:rsidR="007F62C8">
        <w:rPr>
          <w:sz w:val="26"/>
          <w:szCs w:val="26"/>
        </w:rPr>
        <w:t xml:space="preserve"> </w:t>
      </w:r>
      <w:r w:rsidR="000174B4" w:rsidRPr="000174B4">
        <w:rPr>
          <w:rFonts w:eastAsia="TimesNewRoman"/>
          <w:sz w:val="26"/>
          <w:szCs w:val="26"/>
        </w:rPr>
        <w:t>изученными графиками функций</w:t>
      </w:r>
      <w:r w:rsidR="000174B4">
        <w:rPr>
          <w:rFonts w:eastAsia="TimesNewRoman"/>
          <w:sz w:val="26"/>
          <w:szCs w:val="26"/>
        </w:rPr>
        <w:t xml:space="preserve"> </w:t>
      </w:r>
      <w:r w:rsidR="000174B4" w:rsidRPr="000174B4">
        <w:rPr>
          <w:rFonts w:eastAsia="TimesNewRoman"/>
          <w:sz w:val="26"/>
          <w:szCs w:val="26"/>
        </w:rPr>
        <w:t>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w:t>
      </w:r>
      <w:r w:rsidR="000174B4">
        <w:rPr>
          <w:rFonts w:eastAsia="TimesNewRoman"/>
          <w:sz w:val="26"/>
          <w:szCs w:val="26"/>
        </w:rPr>
        <w:t xml:space="preserve"> </w:t>
      </w:r>
      <w:r w:rsidR="000174B4" w:rsidRPr="000174B4">
        <w:rPr>
          <w:rFonts w:eastAsia="TimesNewRoman"/>
          <w:sz w:val="26"/>
          <w:szCs w:val="26"/>
        </w:rPr>
        <w:t>и неравенства;</w:t>
      </w:r>
      <w:r w:rsidR="000174B4">
        <w:rPr>
          <w:rFonts w:eastAsia="TimesNewRoman"/>
          <w:sz w:val="26"/>
          <w:szCs w:val="26"/>
        </w:rPr>
        <w:t xml:space="preserve"> </w:t>
      </w:r>
      <w:r w:rsidR="000174B4" w:rsidRPr="000174B4">
        <w:rPr>
          <w:rFonts w:eastAsia="TimesNewRoman"/>
          <w:sz w:val="26"/>
          <w:szCs w:val="26"/>
        </w:rPr>
        <w:t>решать геометрические задачи на нахождение геометрических величин</w:t>
      </w:r>
      <w:r w:rsidR="000174B4">
        <w:rPr>
          <w:rFonts w:eastAsia="TimesNewRoman"/>
          <w:sz w:val="26"/>
          <w:szCs w:val="26"/>
        </w:rPr>
        <w:t xml:space="preserve"> </w:t>
      </w:r>
      <w:r w:rsidR="000174B4" w:rsidRPr="000174B4">
        <w:rPr>
          <w:rFonts w:eastAsia="TimesNewRoman"/>
          <w:sz w:val="26"/>
          <w:szCs w:val="26"/>
        </w:rPr>
        <w:t>(длин,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w:t>
      </w:r>
      <w:r w:rsidR="000174B4">
        <w:rPr>
          <w:rFonts w:eastAsia="TimesNewRoman"/>
          <w:sz w:val="26"/>
          <w:szCs w:val="26"/>
        </w:rPr>
        <w:t xml:space="preserve"> </w:t>
      </w:r>
      <w:r w:rsidR="000174B4" w:rsidRPr="000174B4">
        <w:rPr>
          <w:rFonts w:eastAsia="TimesNewRoman"/>
          <w:sz w:val="26"/>
          <w:szCs w:val="26"/>
        </w:rPr>
        <w:t>ходе решения задач.</w:t>
      </w:r>
    </w:p>
    <w:p w14:paraId="321529E5" w14:textId="77777777"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w:t>
      </w:r>
      <w:r w:rsidR="007F62C8">
        <w:rPr>
          <w:sz w:val="26"/>
          <w:szCs w:val="26"/>
        </w:rPr>
        <w:t xml:space="preserve"> </w:t>
      </w:r>
      <w:r>
        <w:rPr>
          <w:sz w:val="26"/>
          <w:szCs w:val="26"/>
        </w:rPr>
        <w:t>минут.</w:t>
      </w:r>
    </w:p>
    <w:p w14:paraId="70F501F1" w14:textId="77777777"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14:paraId="02586CE5" w14:textId="77777777"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14:paraId="155647DD"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w:t>
      </w:r>
      <w:r>
        <w:rPr>
          <w:rFonts w:eastAsia="TimesNewRoman"/>
          <w:sz w:val="26"/>
          <w:szCs w:val="26"/>
        </w:rPr>
        <w:t xml:space="preserve"> </w:t>
      </w:r>
      <w:r w:rsidRPr="00FF7F7D">
        <w:rPr>
          <w:rFonts w:eastAsia="TimesNewRoman"/>
          <w:sz w:val="26"/>
          <w:szCs w:val="26"/>
        </w:rPr>
        <w:t>в 10 баллов: за</w:t>
      </w:r>
      <w:r w:rsidR="007F62C8">
        <w:rPr>
          <w:sz w:val="26"/>
          <w:szCs w:val="26"/>
        </w:rPr>
        <w:t xml:space="preserve"> </w:t>
      </w:r>
      <w:r w:rsidRPr="00FF7F7D">
        <w:rPr>
          <w:rFonts w:eastAsia="TimesNewRoman"/>
          <w:sz w:val="26"/>
          <w:szCs w:val="26"/>
        </w:rPr>
        <w:t>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w:t>
      </w:r>
      <w:r>
        <w:rPr>
          <w:rFonts w:eastAsia="TimesNewRoman"/>
          <w:sz w:val="26"/>
          <w:szCs w:val="26"/>
        </w:rPr>
        <w:t xml:space="preserve"> </w:t>
      </w:r>
      <w:r w:rsidRPr="00FF7F7D">
        <w:rPr>
          <w:rFonts w:eastAsia="TimesNewRoman"/>
          <w:sz w:val="26"/>
          <w:szCs w:val="26"/>
        </w:rPr>
        <w:t>включает две составляющих:</w:t>
      </w:r>
    </w:p>
    <w:p w14:paraId="2A0FA562" w14:textId="77777777"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14:paraId="35485EA5" w14:textId="77777777" w:rsidR="00527040" w:rsidRPr="00FF7F7D" w:rsidRDefault="00FF7F7D" w:rsidP="00DB6598">
      <w:pPr>
        <w:ind w:firstLine="709"/>
        <w:jc w:val="both"/>
        <w:rPr>
          <w:sz w:val="26"/>
          <w:szCs w:val="26"/>
        </w:rPr>
      </w:pPr>
      <w:r w:rsidRPr="00FF7F7D">
        <w:rPr>
          <w:rFonts w:eastAsia="TimesNewRoman"/>
          <w:sz w:val="26"/>
          <w:szCs w:val="26"/>
        </w:rPr>
        <w:t>2) озвученный ответ.</w:t>
      </w:r>
    </w:p>
    <w:p w14:paraId="3463A2B4" w14:textId="77777777"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14:paraId="6D65A728" w14:textId="77777777"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6FCAAC94" w14:textId="77777777"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4055F" w14:paraId="5350DB9F" w14:textId="77777777" w:rsidTr="00E004DA">
        <w:tc>
          <w:tcPr>
            <w:tcW w:w="4077" w:type="dxa"/>
          </w:tcPr>
          <w:p w14:paraId="4D4B9E21" w14:textId="77777777"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8FE3546" w14:textId="77777777"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B4E9DBC" w14:textId="77777777"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206374D" w14:textId="77777777"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13843E25" w14:textId="77777777"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14:paraId="2E5BA1FF" w14:textId="77777777" w:rsidTr="00E004DA">
        <w:tc>
          <w:tcPr>
            <w:tcW w:w="4077" w:type="dxa"/>
          </w:tcPr>
          <w:p w14:paraId="600635DB" w14:textId="77777777"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94CFD41" w14:textId="77777777"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14:paraId="499C99A1" w14:textId="77777777"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17BE885D" w14:textId="77777777"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03820738" w14:textId="77777777"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14:paraId="0C628563" w14:textId="77777777" w:rsidR="0014055F" w:rsidRDefault="0014055F" w:rsidP="000E0384">
      <w:pPr>
        <w:overflowPunct w:val="0"/>
        <w:autoSpaceDE w:val="0"/>
        <w:autoSpaceDN w:val="0"/>
        <w:adjustRightInd w:val="0"/>
        <w:ind w:firstLine="567"/>
        <w:jc w:val="both"/>
        <w:textAlignment w:val="baseline"/>
        <w:rPr>
          <w:sz w:val="26"/>
          <w:szCs w:val="26"/>
        </w:rPr>
      </w:pPr>
    </w:p>
    <w:p w14:paraId="3AA3E0F6" w14:textId="77777777" w:rsidR="004872D6" w:rsidRPr="00AB75D0" w:rsidRDefault="004872D6" w:rsidP="000E0384">
      <w:pPr>
        <w:overflowPunct w:val="0"/>
        <w:autoSpaceDE w:val="0"/>
        <w:autoSpaceDN w:val="0"/>
        <w:adjustRightInd w:val="0"/>
        <w:ind w:firstLine="567"/>
        <w:jc w:val="both"/>
        <w:textAlignment w:val="baseline"/>
        <w:rPr>
          <w:sz w:val="26"/>
          <w:szCs w:val="26"/>
        </w:rPr>
      </w:pPr>
    </w:p>
    <w:p w14:paraId="3BFA0779" w14:textId="77777777" w:rsidR="00FC137F" w:rsidRDefault="00FC5705" w:rsidP="0061188B">
      <w:pPr>
        <w:pStyle w:val="21"/>
      </w:pPr>
      <w:bookmarkStart w:id="316" w:name="_Toc25677151"/>
      <w:r w:rsidRPr="004872D6">
        <w:t>7.3. Особенности ЭМ  ГВЭ по биологии (устная форма)</w:t>
      </w:r>
      <w:bookmarkEnd w:id="316"/>
    </w:p>
    <w:p w14:paraId="01FD7917" w14:textId="77777777" w:rsidR="004872D6" w:rsidRPr="004872D6" w:rsidRDefault="004872D6" w:rsidP="00863BFA">
      <w:pPr>
        <w:overflowPunct w:val="0"/>
        <w:autoSpaceDE w:val="0"/>
        <w:autoSpaceDN w:val="0"/>
        <w:adjustRightInd w:val="0"/>
        <w:jc w:val="both"/>
        <w:textAlignment w:val="baseline"/>
        <w:rPr>
          <w:b/>
          <w:sz w:val="26"/>
          <w:szCs w:val="26"/>
        </w:rPr>
      </w:pPr>
    </w:p>
    <w:p w14:paraId="741B0972" w14:textId="77777777"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w:t>
      </w:r>
      <w:r w:rsidR="00054933">
        <w:rPr>
          <w:rFonts w:eastAsia="TimesNewRoman"/>
          <w:sz w:val="26"/>
          <w:szCs w:val="26"/>
        </w:rPr>
        <w:t xml:space="preserve"> </w:t>
      </w:r>
      <w:r w:rsidR="00054933" w:rsidRPr="00054933">
        <w:rPr>
          <w:rFonts w:eastAsia="TimesNewRoman"/>
          <w:sz w:val="26"/>
          <w:szCs w:val="26"/>
        </w:rPr>
        <w:t>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w:t>
      </w:r>
      <w:r w:rsidR="00054933">
        <w:rPr>
          <w:rFonts w:eastAsia="TimesNewRoman"/>
          <w:sz w:val="26"/>
          <w:szCs w:val="26"/>
        </w:rPr>
        <w:t xml:space="preserve"> </w:t>
      </w:r>
      <w:r w:rsidR="00054933" w:rsidRPr="00054933">
        <w:rPr>
          <w:rFonts w:eastAsia="TimesNewRoman"/>
          <w:sz w:val="26"/>
          <w:szCs w:val="26"/>
        </w:rPr>
        <w:t>изучения курса биологии, его содержание, требования</w:t>
      </w:r>
      <w:r w:rsidR="00054933">
        <w:rPr>
          <w:rFonts w:eastAsia="TimesNewRoman"/>
          <w:sz w:val="26"/>
          <w:szCs w:val="26"/>
        </w:rPr>
        <w:t xml:space="preserve"> </w:t>
      </w:r>
      <w:r w:rsidR="00054933" w:rsidRPr="00054933">
        <w:rPr>
          <w:rFonts w:eastAsia="TimesNewRoman"/>
          <w:sz w:val="26"/>
          <w:szCs w:val="26"/>
        </w:rPr>
        <w:t>к уровню подготовки выпускника, развитие его логического мышления</w:t>
      </w:r>
      <w:r w:rsidR="00054933">
        <w:rPr>
          <w:rFonts w:eastAsia="TimesNewRoman"/>
          <w:sz w:val="26"/>
          <w:szCs w:val="26"/>
        </w:rPr>
        <w:t xml:space="preserve"> </w:t>
      </w:r>
      <w:r w:rsidR="00054933" w:rsidRPr="00054933">
        <w:rPr>
          <w:rFonts w:eastAsia="TimesNewRoman"/>
          <w:sz w:val="26"/>
          <w:szCs w:val="26"/>
        </w:rPr>
        <w:t>и</w:t>
      </w:r>
      <w:r w:rsidR="00054933">
        <w:rPr>
          <w:rFonts w:eastAsia="TimesNewRoman"/>
          <w:sz w:val="26"/>
          <w:szCs w:val="26"/>
        </w:rPr>
        <w:t xml:space="preserve"> </w:t>
      </w:r>
      <w:r w:rsidR="00054933" w:rsidRPr="00054933">
        <w:rPr>
          <w:rFonts w:eastAsia="TimesNewRoman"/>
          <w:sz w:val="26"/>
          <w:szCs w:val="26"/>
        </w:rPr>
        <w:t>творческого потенциала.</w:t>
      </w:r>
    </w:p>
    <w:p w14:paraId="4C464D0E" w14:textId="77777777"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4006FF8E" w14:textId="77777777" w:rsidR="007937A4" w:rsidRDefault="007937A4" w:rsidP="004A547A">
      <w:pPr>
        <w:ind w:firstLine="709"/>
        <w:jc w:val="both"/>
        <w:rPr>
          <w:sz w:val="26"/>
          <w:szCs w:val="26"/>
        </w:rPr>
      </w:pPr>
      <w:r>
        <w:rPr>
          <w:sz w:val="26"/>
          <w:szCs w:val="26"/>
        </w:rPr>
        <w:t>Дополнительные материалы и оборудование не используются.</w:t>
      </w:r>
    </w:p>
    <w:p w14:paraId="6786D2E2" w14:textId="77777777"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3A55224F" w14:textId="77777777"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sidRPr="00AB75D0">
        <w:rPr>
          <w:sz w:val="26"/>
          <w:szCs w:val="26"/>
        </w:rPr>
        <w:t xml:space="preserve"> </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14:paraId="6F12145A" w14:textId="77777777"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14:paraId="23A3B0DD" w14:textId="77777777"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59C4E4FA" w14:textId="77777777"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14:paraId="71912ABA" w14:textId="77777777"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0A50BF" w14:paraId="60C790A1" w14:textId="77777777" w:rsidTr="00E004DA">
        <w:tc>
          <w:tcPr>
            <w:tcW w:w="4077" w:type="dxa"/>
          </w:tcPr>
          <w:p w14:paraId="69210E97" w14:textId="77777777"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4399BC9" w14:textId="77777777"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211A3B33" w14:textId="77777777"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65DCA74" w14:textId="77777777"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72C7D16" w14:textId="77777777"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14:paraId="3DF80EC1" w14:textId="77777777" w:rsidTr="00E004DA">
        <w:tc>
          <w:tcPr>
            <w:tcW w:w="4077" w:type="dxa"/>
          </w:tcPr>
          <w:p w14:paraId="63044FF2" w14:textId="77777777"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77BE07D" w14:textId="77777777"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265FF2A1" w14:textId="77777777"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14:paraId="49EBCE73" w14:textId="77777777"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14:paraId="765BE1F3" w14:textId="77777777"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14:paraId="705AD61B" w14:textId="77777777" w:rsidR="000A50BF" w:rsidRPr="00AB75D0" w:rsidRDefault="000A50BF" w:rsidP="000E0384">
      <w:pPr>
        <w:overflowPunct w:val="0"/>
        <w:autoSpaceDE w:val="0"/>
        <w:autoSpaceDN w:val="0"/>
        <w:adjustRightInd w:val="0"/>
        <w:ind w:firstLine="567"/>
        <w:jc w:val="both"/>
        <w:textAlignment w:val="baseline"/>
        <w:rPr>
          <w:sz w:val="26"/>
          <w:szCs w:val="26"/>
        </w:rPr>
      </w:pPr>
    </w:p>
    <w:p w14:paraId="67D4BB66" w14:textId="77777777" w:rsidR="00101CFA" w:rsidRPr="00AB75D0" w:rsidRDefault="00101CFA" w:rsidP="00DC725F">
      <w:pPr>
        <w:overflowPunct w:val="0"/>
        <w:autoSpaceDE w:val="0"/>
        <w:autoSpaceDN w:val="0"/>
        <w:adjustRightInd w:val="0"/>
        <w:jc w:val="both"/>
        <w:textAlignment w:val="baseline"/>
        <w:rPr>
          <w:sz w:val="26"/>
          <w:szCs w:val="26"/>
        </w:rPr>
      </w:pPr>
    </w:p>
    <w:p w14:paraId="67261FFA" w14:textId="5F821496" w:rsidR="00FC137F" w:rsidRPr="004872D6" w:rsidRDefault="00035375" w:rsidP="0061188B">
      <w:pPr>
        <w:pStyle w:val="21"/>
      </w:pPr>
      <w:bookmarkStart w:id="317" w:name="_Toc25677152"/>
      <w:r w:rsidRPr="004872D6">
        <w:t>7.4. Особенности ЭМ ГВЭ по географии (устная форма)</w:t>
      </w:r>
      <w:bookmarkEnd w:id="317"/>
    </w:p>
    <w:p w14:paraId="3CA5B78D" w14:textId="77777777" w:rsidR="00A622AF" w:rsidRPr="004872D6" w:rsidRDefault="00A622AF" w:rsidP="004872D6">
      <w:pPr>
        <w:overflowPunct w:val="0"/>
        <w:autoSpaceDE w:val="0"/>
        <w:autoSpaceDN w:val="0"/>
        <w:adjustRightInd w:val="0"/>
        <w:jc w:val="both"/>
        <w:textAlignment w:val="baseline"/>
        <w:rPr>
          <w:b/>
          <w:sz w:val="26"/>
          <w:szCs w:val="26"/>
        </w:rPr>
      </w:pPr>
    </w:p>
    <w:p w14:paraId="3C7F6E1F" w14:textId="77777777"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w:t>
      </w:r>
      <w:r>
        <w:rPr>
          <w:rFonts w:eastAsia="TimesNewRoman"/>
          <w:sz w:val="26"/>
          <w:szCs w:val="26"/>
        </w:rPr>
        <w:t xml:space="preserve"> </w:t>
      </w:r>
      <w:r w:rsidRPr="00035375">
        <w:rPr>
          <w:rFonts w:eastAsia="TimesNewRoman"/>
          <w:sz w:val="26"/>
          <w:szCs w:val="26"/>
        </w:rPr>
        <w:t>вопросов и одного практического задания. Первые вопросы проверяют</w:t>
      </w:r>
      <w:r>
        <w:rPr>
          <w:rFonts w:eastAsia="TimesNewRoman"/>
          <w:sz w:val="26"/>
          <w:szCs w:val="26"/>
        </w:rPr>
        <w:t xml:space="preserve"> </w:t>
      </w:r>
      <w:r w:rsidRPr="00035375">
        <w:rPr>
          <w:rFonts w:eastAsia="TimesNewRoman"/>
          <w:sz w:val="26"/>
          <w:szCs w:val="26"/>
        </w:rPr>
        <w:t>усвоение знаний о природе Земли, природных особенностях России и её</w:t>
      </w:r>
      <w:r>
        <w:rPr>
          <w:rFonts w:eastAsia="TimesNewRoman"/>
          <w:sz w:val="26"/>
          <w:szCs w:val="26"/>
        </w:rPr>
        <w:t xml:space="preserve"> </w:t>
      </w:r>
      <w:r w:rsidRPr="00035375">
        <w:rPr>
          <w:rFonts w:eastAsia="TimesNewRoman"/>
          <w:sz w:val="26"/>
          <w:szCs w:val="26"/>
        </w:rPr>
        <w:t>регионов; вторые касаются населения и хозяйства, экологических проблем</w:t>
      </w:r>
      <w:r>
        <w:rPr>
          <w:rFonts w:eastAsia="TimesNewRoman"/>
          <w:sz w:val="26"/>
          <w:szCs w:val="26"/>
        </w:rPr>
        <w:t xml:space="preserve"> </w:t>
      </w:r>
      <w:r w:rsidRPr="00035375">
        <w:rPr>
          <w:rFonts w:eastAsia="TimesNewRoman"/>
          <w:sz w:val="26"/>
          <w:szCs w:val="26"/>
        </w:rPr>
        <w:t>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w:t>
      </w:r>
      <w:r>
        <w:rPr>
          <w:rFonts w:eastAsia="TimesNewRoman"/>
          <w:sz w:val="26"/>
          <w:szCs w:val="26"/>
        </w:rPr>
        <w:t xml:space="preserve"> </w:t>
      </w:r>
      <w:r w:rsidRPr="00035375">
        <w:rPr>
          <w:rFonts w:eastAsia="TimesNewRoman"/>
          <w:sz w:val="26"/>
          <w:szCs w:val="26"/>
        </w:rPr>
        <w:t>деятельности и умения применить знания для решения конкретных</w:t>
      </w:r>
      <w:r>
        <w:rPr>
          <w:rFonts w:eastAsia="TimesNewRoman"/>
          <w:sz w:val="26"/>
          <w:szCs w:val="26"/>
        </w:rPr>
        <w:t xml:space="preserve"> </w:t>
      </w:r>
      <w:r w:rsidRPr="00035375">
        <w:rPr>
          <w:rFonts w:eastAsia="TimesNewRoman"/>
          <w:sz w:val="26"/>
          <w:szCs w:val="26"/>
        </w:rPr>
        <w:t>практических задач: определение показателей по статистическим данным или</w:t>
      </w:r>
      <w:r>
        <w:rPr>
          <w:rFonts w:eastAsia="TimesNewRoman"/>
          <w:sz w:val="26"/>
          <w:szCs w:val="26"/>
        </w:rPr>
        <w:t xml:space="preserve"> </w:t>
      </w:r>
      <w:r w:rsidRPr="00035375">
        <w:rPr>
          <w:rFonts w:eastAsia="TimesNewRoman"/>
          <w:sz w:val="26"/>
          <w:szCs w:val="26"/>
        </w:rPr>
        <w:t>на основе использования знаний о природных закономерностях, сравнение</w:t>
      </w:r>
      <w:r>
        <w:rPr>
          <w:rFonts w:eastAsia="TimesNewRoman"/>
          <w:sz w:val="26"/>
          <w:szCs w:val="26"/>
        </w:rPr>
        <w:t xml:space="preserve"> </w:t>
      </w:r>
      <w:r w:rsidRPr="00035375">
        <w:rPr>
          <w:rFonts w:eastAsia="TimesNewRoman"/>
          <w:sz w:val="26"/>
          <w:szCs w:val="26"/>
        </w:rPr>
        <w:t>показателей.</w:t>
      </w:r>
    </w:p>
    <w:p w14:paraId="7FB06330" w14:textId="77777777"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w:t>
      </w:r>
      <w:r w:rsidR="007F62C8">
        <w:rPr>
          <w:sz w:val="26"/>
          <w:szCs w:val="26"/>
        </w:rPr>
        <w:t xml:space="preserve"> </w:t>
      </w:r>
      <w:r>
        <w:rPr>
          <w:sz w:val="26"/>
          <w:szCs w:val="26"/>
        </w:rPr>
        <w:t>минут.</w:t>
      </w:r>
    </w:p>
    <w:p w14:paraId="2CDA3707" w14:textId="77777777"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14:paraId="4A7DD47E" w14:textId="77777777"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84DD484" w14:textId="77777777"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14:paraId="3CDEB7A0" w14:textId="77777777"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14:paraId="47374FA3" w14:textId="77777777"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2FF70A3D" w14:textId="1C5CB269"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14:paraId="3350A0D3" w14:textId="77777777"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0CA8" w14:paraId="1A96E9F2" w14:textId="77777777" w:rsidTr="00E004DA">
        <w:tc>
          <w:tcPr>
            <w:tcW w:w="4077" w:type="dxa"/>
          </w:tcPr>
          <w:p w14:paraId="3736904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4348B9AC" w14:textId="77777777"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5807CDD4" w14:textId="77777777"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3E702FC2" w14:textId="77777777"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70E4F4F9" w14:textId="77777777"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14:paraId="728FE6A9" w14:textId="77777777" w:rsidTr="00E004DA">
        <w:tc>
          <w:tcPr>
            <w:tcW w:w="4077" w:type="dxa"/>
          </w:tcPr>
          <w:p w14:paraId="2A99BB90" w14:textId="77777777"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66BD4433" w14:textId="77777777"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14:paraId="05EE3DE9" w14:textId="77777777"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1FC9BDE8" w14:textId="77777777"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198731D8" w14:textId="77777777"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14:paraId="1590CE45" w14:textId="77777777" w:rsidR="00ED0CA8" w:rsidRDefault="00ED0CA8" w:rsidP="00460798">
      <w:pPr>
        <w:ind w:firstLine="567"/>
        <w:jc w:val="both"/>
        <w:rPr>
          <w:sz w:val="26"/>
          <w:szCs w:val="26"/>
        </w:rPr>
      </w:pPr>
    </w:p>
    <w:p w14:paraId="6F45DDB1" w14:textId="77777777" w:rsidR="00460798" w:rsidRPr="00035375" w:rsidRDefault="00460798" w:rsidP="00035375">
      <w:pPr>
        <w:ind w:firstLine="567"/>
        <w:jc w:val="both"/>
        <w:rPr>
          <w:rFonts w:eastAsia="TimesNewRoman"/>
          <w:sz w:val="26"/>
          <w:szCs w:val="26"/>
        </w:rPr>
      </w:pPr>
    </w:p>
    <w:p w14:paraId="6656CB15" w14:textId="77777777"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14:paraId="2AB9C12B" w14:textId="77777777" w:rsidR="00A622AF" w:rsidRPr="00D50D45" w:rsidRDefault="00A622AF" w:rsidP="004872D6">
      <w:pPr>
        <w:overflowPunct w:val="0"/>
        <w:autoSpaceDE w:val="0"/>
        <w:autoSpaceDN w:val="0"/>
        <w:adjustRightInd w:val="0"/>
        <w:jc w:val="both"/>
        <w:textAlignment w:val="baseline"/>
        <w:rPr>
          <w:b/>
          <w:sz w:val="28"/>
          <w:szCs w:val="28"/>
        </w:rPr>
      </w:pPr>
    </w:p>
    <w:p w14:paraId="33344E9C" w14:textId="77777777"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w:t>
      </w:r>
      <w:r>
        <w:rPr>
          <w:rFonts w:eastAsia="TimesNewRoman"/>
          <w:sz w:val="26"/>
          <w:szCs w:val="26"/>
        </w:rPr>
        <w:t xml:space="preserve"> </w:t>
      </w:r>
      <w:r w:rsidRPr="00AA70B6">
        <w:rPr>
          <w:rFonts w:eastAsia="TimesNewRoman"/>
          <w:sz w:val="26"/>
          <w:szCs w:val="26"/>
        </w:rPr>
        <w:t>освещение материала теоретического характера. Это может быть описание</w:t>
      </w:r>
      <w:r>
        <w:rPr>
          <w:rFonts w:eastAsia="TimesNewRoman"/>
          <w:sz w:val="26"/>
          <w:szCs w:val="26"/>
        </w:rPr>
        <w:t xml:space="preserve"> </w:t>
      </w:r>
      <w:r w:rsidRPr="00AA70B6">
        <w:rPr>
          <w:rFonts w:eastAsia="TimesNewRoman"/>
          <w:sz w:val="26"/>
          <w:szCs w:val="26"/>
        </w:rPr>
        <w:t>объектов изучения, их</w:t>
      </w:r>
      <w:r>
        <w:rPr>
          <w:rFonts w:eastAsia="TimesNewRoman"/>
          <w:sz w:val="26"/>
          <w:szCs w:val="26"/>
        </w:rPr>
        <w:t xml:space="preserve"> </w:t>
      </w:r>
      <w:r w:rsidRPr="00AA70B6">
        <w:rPr>
          <w:rFonts w:eastAsia="TimesNewRoman"/>
          <w:sz w:val="26"/>
          <w:szCs w:val="26"/>
        </w:rPr>
        <w:t>существенных признаков, свойств, связей между ними</w:t>
      </w:r>
      <w:r>
        <w:rPr>
          <w:rFonts w:eastAsia="TimesNewRoman"/>
          <w:sz w:val="26"/>
          <w:szCs w:val="26"/>
        </w:rPr>
        <w:t xml:space="preserve">, </w:t>
      </w:r>
      <w:r w:rsidRPr="00AA70B6">
        <w:rPr>
          <w:rFonts w:eastAsia="TimesNewRoman"/>
          <w:sz w:val="26"/>
          <w:szCs w:val="26"/>
        </w:rPr>
        <w:t>т.е. раскрытие сущности изученного объекта. Качественные характеристики</w:t>
      </w:r>
      <w:r>
        <w:rPr>
          <w:rFonts w:eastAsia="TimesNewRoman"/>
          <w:sz w:val="26"/>
          <w:szCs w:val="26"/>
        </w:rPr>
        <w:t xml:space="preserve"> </w:t>
      </w:r>
      <w:r w:rsidRPr="00AA70B6">
        <w:rPr>
          <w:rFonts w:eastAsia="TimesNewRoman"/>
          <w:sz w:val="26"/>
          <w:szCs w:val="26"/>
        </w:rPr>
        <w:t>усвоения изученного материала могут различаться: в одних случаях – полнота</w:t>
      </w:r>
      <w:r>
        <w:rPr>
          <w:rFonts w:eastAsia="TimesNewRoman"/>
          <w:sz w:val="26"/>
          <w:szCs w:val="26"/>
        </w:rPr>
        <w:t xml:space="preserve"> </w:t>
      </w:r>
      <w:r w:rsidRPr="00AA70B6">
        <w:rPr>
          <w:rFonts w:eastAsia="TimesNewRoman"/>
          <w:sz w:val="26"/>
          <w:szCs w:val="26"/>
        </w:rPr>
        <w:t>и системность сформированных знаний; в других случаях – прочность знаний</w:t>
      </w:r>
      <w:r>
        <w:rPr>
          <w:rFonts w:eastAsia="TimesNewRoman"/>
          <w:sz w:val="26"/>
          <w:szCs w:val="26"/>
        </w:rPr>
        <w:t xml:space="preserve"> </w:t>
      </w:r>
      <w:r w:rsidRPr="00AA70B6">
        <w:rPr>
          <w:rFonts w:eastAsia="TimesNewRoman"/>
          <w:sz w:val="26"/>
          <w:szCs w:val="26"/>
        </w:rPr>
        <w:t>выпускников; возможен случай самостоятельного и оперативного</w:t>
      </w:r>
      <w:r>
        <w:rPr>
          <w:rFonts w:eastAsia="TimesNewRoman"/>
          <w:sz w:val="26"/>
          <w:szCs w:val="26"/>
        </w:rPr>
        <w:t xml:space="preserve"> </w:t>
      </w:r>
      <w:r w:rsidRPr="00AA70B6">
        <w:rPr>
          <w:rFonts w:eastAsia="TimesNewRoman"/>
          <w:sz w:val="26"/>
          <w:szCs w:val="26"/>
        </w:rPr>
        <w:t>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w:t>
      </w:r>
      <w:r>
        <w:rPr>
          <w:rFonts w:eastAsia="TimesNewRoman"/>
          <w:sz w:val="26"/>
          <w:szCs w:val="26"/>
        </w:rPr>
        <w:t xml:space="preserve"> </w:t>
      </w:r>
      <w:r w:rsidRPr="00AA70B6">
        <w:rPr>
          <w:rFonts w:eastAsia="TimesNewRoman"/>
          <w:sz w:val="26"/>
          <w:szCs w:val="26"/>
        </w:rPr>
        <w:t>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w:t>
      </w:r>
      <w:r>
        <w:rPr>
          <w:rFonts w:eastAsia="TimesNewRoman"/>
          <w:sz w:val="26"/>
          <w:szCs w:val="26"/>
        </w:rPr>
        <w:t xml:space="preserve"> </w:t>
      </w:r>
      <w:r w:rsidRPr="00AA70B6">
        <w:rPr>
          <w:rFonts w:eastAsia="TimesNewRoman"/>
          <w:sz w:val="26"/>
          <w:szCs w:val="26"/>
        </w:rPr>
        <w:t>решением служит компьютерная программа, она может быть составлена на</w:t>
      </w:r>
      <w:r>
        <w:rPr>
          <w:rFonts w:eastAsia="TimesNewRoman"/>
          <w:sz w:val="26"/>
          <w:szCs w:val="26"/>
        </w:rPr>
        <w:t xml:space="preserve"> </w:t>
      </w:r>
      <w:r w:rsidRPr="00AA70B6">
        <w:rPr>
          <w:rFonts w:eastAsia="TimesNewRoman"/>
          <w:sz w:val="26"/>
          <w:szCs w:val="26"/>
        </w:rPr>
        <w:t>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w:t>
      </w:r>
      <w:r>
        <w:rPr>
          <w:rFonts w:eastAsia="TimesNewRoman"/>
          <w:sz w:val="26"/>
          <w:szCs w:val="26"/>
        </w:rPr>
        <w:t xml:space="preserve"> </w:t>
      </w:r>
      <w:r w:rsidRPr="00AA70B6">
        <w:rPr>
          <w:rFonts w:eastAsia="TimesNewRoman"/>
          <w:sz w:val="26"/>
          <w:szCs w:val="26"/>
        </w:rPr>
        <w:t>только целочисленные данные, по одному числу в строке. Для ввода чисел</w:t>
      </w:r>
      <w:r>
        <w:rPr>
          <w:rFonts w:eastAsia="TimesNewRoman"/>
          <w:sz w:val="26"/>
          <w:szCs w:val="26"/>
        </w:rPr>
        <w:t xml:space="preserve"> </w:t>
      </w:r>
      <w:r w:rsidRPr="00AA70B6">
        <w:rPr>
          <w:rFonts w:eastAsia="TimesNewRoman"/>
          <w:sz w:val="26"/>
          <w:szCs w:val="26"/>
        </w:rPr>
        <w:t>с клавиатуры и вывода чисел на экран в программе могут использоваться</w:t>
      </w:r>
      <w:r>
        <w:rPr>
          <w:rFonts w:eastAsia="TimesNewRoman"/>
          <w:sz w:val="26"/>
          <w:szCs w:val="26"/>
        </w:rPr>
        <w:t xml:space="preserve"> </w:t>
      </w:r>
      <w:r w:rsidRPr="00AA70B6">
        <w:rPr>
          <w:rFonts w:eastAsia="TimesNewRoman"/>
          <w:sz w:val="26"/>
          <w:szCs w:val="26"/>
        </w:rPr>
        <w:t>возможности выбранного языка программирования.</w:t>
      </w:r>
    </w:p>
    <w:p w14:paraId="78B89527" w14:textId="77777777"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w:t>
      </w:r>
      <w:r w:rsidR="007F62C8">
        <w:rPr>
          <w:sz w:val="26"/>
          <w:szCs w:val="26"/>
        </w:rPr>
        <w:t xml:space="preserve"> </w:t>
      </w:r>
      <w:r>
        <w:rPr>
          <w:sz w:val="26"/>
          <w:szCs w:val="26"/>
        </w:rPr>
        <w:t>минут.</w:t>
      </w:r>
    </w:p>
    <w:p w14:paraId="5C3EFB3E" w14:textId="77777777"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Pr>
          <w:rFonts w:eastAsia="TimesNewRoman"/>
          <w:sz w:val="26"/>
          <w:szCs w:val="26"/>
        </w:rPr>
        <w:t xml:space="preserve"> </w:t>
      </w:r>
      <w:r w:rsidRPr="00153EF5">
        <w:rPr>
          <w:rFonts w:eastAsia="TimesNewRoman"/>
          <w:sz w:val="26"/>
          <w:szCs w:val="26"/>
        </w:rPr>
        <w:t>предоставляется право использовать для выполнения практических заданий</w:t>
      </w:r>
      <w:r>
        <w:rPr>
          <w:rFonts w:eastAsia="TimesNewRoman"/>
          <w:sz w:val="26"/>
          <w:szCs w:val="26"/>
        </w:rPr>
        <w:t xml:space="preserve"> </w:t>
      </w:r>
      <w:r w:rsidRPr="00153EF5">
        <w:rPr>
          <w:rFonts w:eastAsia="TimesNewRoman"/>
          <w:sz w:val="26"/>
          <w:szCs w:val="26"/>
        </w:rPr>
        <w:t xml:space="preserve">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w:t>
      </w:r>
      <w:r>
        <w:rPr>
          <w:rFonts w:eastAsia="TimesNewRoman"/>
          <w:sz w:val="26"/>
          <w:szCs w:val="26"/>
        </w:rPr>
        <w:t xml:space="preserve"> </w:t>
      </w:r>
      <w:r w:rsidRPr="00153EF5">
        <w:rPr>
          <w:rFonts w:eastAsia="TimesNewRoman"/>
          <w:sz w:val="26"/>
          <w:szCs w:val="26"/>
        </w:rPr>
        <w:t>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w:t>
      </w:r>
      <w:r>
        <w:rPr>
          <w:rFonts w:eastAsia="TimesNewRoman"/>
          <w:sz w:val="26"/>
          <w:szCs w:val="26"/>
        </w:rPr>
        <w:t xml:space="preserve"> </w:t>
      </w:r>
      <w:r w:rsidRPr="00153EF5">
        <w:rPr>
          <w:rFonts w:eastAsia="TimesNewRoman"/>
          <w:sz w:val="26"/>
          <w:szCs w:val="26"/>
        </w:rPr>
        <w:t>справочных материалов для подготовки ответов на теоретические вопросы не</w:t>
      </w:r>
      <w:r>
        <w:rPr>
          <w:rFonts w:eastAsia="TimesNewRoman"/>
          <w:sz w:val="26"/>
          <w:szCs w:val="26"/>
        </w:rPr>
        <w:t xml:space="preserve"> </w:t>
      </w:r>
      <w:r w:rsidRPr="00153EF5">
        <w:rPr>
          <w:rFonts w:eastAsia="TimesNewRoman"/>
          <w:sz w:val="26"/>
          <w:szCs w:val="26"/>
        </w:rPr>
        <w:t>предполагается.</w:t>
      </w:r>
    </w:p>
    <w:p w14:paraId="77395FF3" w14:textId="77777777"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6F22D2BA" w14:textId="77777777"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w:t>
      </w:r>
      <w:r>
        <w:rPr>
          <w:rFonts w:eastAsia="TimesNewRoman"/>
          <w:sz w:val="26"/>
          <w:szCs w:val="26"/>
        </w:rPr>
        <w:t xml:space="preserve"> </w:t>
      </w:r>
      <w:r w:rsidRPr="00152468">
        <w:rPr>
          <w:rFonts w:eastAsia="TimesNewRoman"/>
          <w:sz w:val="26"/>
          <w:szCs w:val="26"/>
        </w:rPr>
        <w:t>3 балла; за верное выполнение практического задания – 3 балла.</w:t>
      </w:r>
    </w:p>
    <w:p w14:paraId="25FB27AD" w14:textId="77777777"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14:paraId="2F2DE64D"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EE8D245" w14:textId="77777777"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14D760A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905C0" w14:paraId="3CE3D2D8" w14:textId="77777777" w:rsidTr="00E004DA">
        <w:tc>
          <w:tcPr>
            <w:tcW w:w="4077" w:type="dxa"/>
          </w:tcPr>
          <w:p w14:paraId="25A4D538" w14:textId="77777777"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3F948F4C" w14:textId="77777777"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14A3B2A" w14:textId="77777777"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57CC8AF4" w14:textId="77777777"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CFBA488" w14:textId="77777777"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14:paraId="2A147CD0" w14:textId="77777777" w:rsidTr="00E004DA">
        <w:tc>
          <w:tcPr>
            <w:tcW w:w="4077" w:type="dxa"/>
          </w:tcPr>
          <w:p w14:paraId="0B1C6F5B" w14:textId="77777777"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E8A317" w14:textId="77777777"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14:paraId="63C58990" w14:textId="77777777"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14:paraId="2C3B3BD8" w14:textId="77777777"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14:paraId="7773A1D6" w14:textId="77777777"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14:paraId="6F050AF5" w14:textId="77777777" w:rsidR="002905C0" w:rsidRDefault="002905C0" w:rsidP="00152468">
      <w:pPr>
        <w:ind w:firstLine="567"/>
        <w:jc w:val="both"/>
        <w:rPr>
          <w:rFonts w:eastAsia="TimesNewRoman"/>
          <w:sz w:val="26"/>
          <w:szCs w:val="26"/>
        </w:rPr>
      </w:pPr>
    </w:p>
    <w:p w14:paraId="2F823937" w14:textId="77777777" w:rsidR="00A622AF" w:rsidRPr="00152468" w:rsidRDefault="00A622AF" w:rsidP="00152468">
      <w:pPr>
        <w:ind w:firstLine="567"/>
        <w:jc w:val="both"/>
        <w:rPr>
          <w:rFonts w:eastAsia="TimesNewRoman"/>
          <w:sz w:val="26"/>
          <w:szCs w:val="26"/>
        </w:rPr>
      </w:pPr>
    </w:p>
    <w:p w14:paraId="31D9AF26" w14:textId="2B35198C" w:rsidR="00FC137F" w:rsidRPr="004872D6" w:rsidRDefault="00BE3120" w:rsidP="0061188B">
      <w:pPr>
        <w:pStyle w:val="21"/>
      </w:pPr>
      <w:bookmarkStart w:id="319" w:name="_Toc25677154"/>
      <w:r w:rsidRPr="004872D6">
        <w:t>7.6. Особенности ЭМ ГВЭ по истории (устная форма)</w:t>
      </w:r>
      <w:bookmarkEnd w:id="319"/>
    </w:p>
    <w:p w14:paraId="0721192E" w14:textId="77777777" w:rsidR="00A622AF" w:rsidRPr="004872D6" w:rsidRDefault="00A622AF" w:rsidP="004872D6">
      <w:pPr>
        <w:overflowPunct w:val="0"/>
        <w:autoSpaceDE w:val="0"/>
        <w:autoSpaceDN w:val="0"/>
        <w:adjustRightInd w:val="0"/>
        <w:jc w:val="both"/>
        <w:textAlignment w:val="baseline"/>
        <w:rPr>
          <w:b/>
          <w:sz w:val="26"/>
          <w:szCs w:val="26"/>
        </w:rPr>
      </w:pPr>
    </w:p>
    <w:p w14:paraId="1BCF9B0E" w14:textId="77777777"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00863112" w:rsidRPr="00AB75D0">
        <w:rPr>
          <w:sz w:val="26"/>
          <w:szCs w:val="26"/>
        </w:rPr>
        <w:t xml:space="preserve"> </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w:t>
      </w:r>
      <w:r w:rsidR="00462C64">
        <w:rPr>
          <w:rFonts w:eastAsia="TimesNewRoman"/>
          <w:sz w:val="26"/>
          <w:szCs w:val="26"/>
        </w:rPr>
        <w:t xml:space="preserve"> </w:t>
      </w:r>
      <w:r w:rsidR="00462C64" w:rsidRPr="00462C64">
        <w:rPr>
          <w:rFonts w:eastAsia="TimesNewRoman"/>
          <w:sz w:val="26"/>
          <w:szCs w:val="26"/>
        </w:rPr>
        <w:t>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00462C64">
        <w:rPr>
          <w:rFonts w:eastAsia="TimesNewRoman"/>
          <w:sz w:val="26"/>
          <w:szCs w:val="26"/>
        </w:rPr>
        <w:t xml:space="preserve"> </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w:t>
      </w:r>
      <w:r w:rsidR="00863112">
        <w:rPr>
          <w:rFonts w:eastAsia="TimesNewRoman"/>
          <w:sz w:val="26"/>
          <w:szCs w:val="26"/>
        </w:rPr>
        <w:t xml:space="preserve"> </w:t>
      </w:r>
      <w:r w:rsidR="00863112" w:rsidRPr="00863112">
        <w:rPr>
          <w:rFonts w:eastAsia="TimesNewRoman"/>
          <w:sz w:val="26"/>
          <w:szCs w:val="26"/>
        </w:rPr>
        <w:t>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14:paraId="067C3B69" w14:textId="77777777"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7F62C8">
        <w:rPr>
          <w:sz w:val="26"/>
          <w:szCs w:val="26"/>
        </w:rPr>
        <w:t xml:space="preserve"> </w:t>
      </w:r>
      <w:r>
        <w:rPr>
          <w:sz w:val="26"/>
          <w:szCs w:val="26"/>
        </w:rPr>
        <w:t>минут.</w:t>
      </w:r>
    </w:p>
    <w:p w14:paraId="66FFDE05" w14:textId="77777777" w:rsidR="0021484A" w:rsidRDefault="0021484A"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w:t>
      </w:r>
      <w:r>
        <w:rPr>
          <w:rFonts w:eastAsia="TimesNewRoman"/>
          <w:sz w:val="26"/>
          <w:szCs w:val="26"/>
        </w:rPr>
        <w:t>истории</w:t>
      </w:r>
      <w:r w:rsidRPr="00153EF5">
        <w:rPr>
          <w:rFonts w:eastAsia="TimesNewRoman"/>
          <w:sz w:val="26"/>
          <w:szCs w:val="26"/>
        </w:rPr>
        <w:t xml:space="preserve"> </w:t>
      </w:r>
      <w:r>
        <w:rPr>
          <w:rFonts w:eastAsia="TimesNewRoman"/>
          <w:sz w:val="26"/>
          <w:szCs w:val="26"/>
        </w:rPr>
        <w:t xml:space="preserve">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14:paraId="00F54C79" w14:textId="77777777"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D836B96" w14:textId="77777777"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14:paraId="15C34B16" w14:textId="77777777"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14:paraId="00245806" w14:textId="77777777"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7F62C8">
        <w:rPr>
          <w:sz w:val="26"/>
          <w:szCs w:val="26"/>
        </w:rPr>
        <w:t xml:space="preserve"> </w:t>
      </w:r>
      <w:r>
        <w:rPr>
          <w:sz w:val="26"/>
          <w:szCs w:val="26"/>
        </w:rPr>
        <w:t>следующей шкале:</w:t>
      </w:r>
    </w:p>
    <w:p w14:paraId="0D51872B" w14:textId="77777777"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174952" w14:paraId="21ADA4EF" w14:textId="77777777" w:rsidTr="00E004DA">
        <w:tc>
          <w:tcPr>
            <w:tcW w:w="4077" w:type="dxa"/>
          </w:tcPr>
          <w:p w14:paraId="0BBB3DD0" w14:textId="77777777"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293F1777"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747402AD" w14:textId="77777777"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2197A6FA" w14:textId="77777777"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51ED8FAC" w14:textId="77777777"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14:paraId="27AAFF64" w14:textId="77777777" w:rsidTr="00E004DA">
        <w:tc>
          <w:tcPr>
            <w:tcW w:w="4077" w:type="dxa"/>
          </w:tcPr>
          <w:p w14:paraId="1D9D2A6F" w14:textId="77777777"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3171B459" w14:textId="77777777"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22093DE" w14:textId="77777777"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66D5AE2C" w14:textId="77777777"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2E87B802" w14:textId="77777777"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14:paraId="661470EC" w14:textId="77777777" w:rsidR="001F13A3" w:rsidRPr="00863112" w:rsidRDefault="001F13A3" w:rsidP="00863112">
      <w:pPr>
        <w:jc w:val="both"/>
        <w:rPr>
          <w:rFonts w:eastAsia="TimesNewRoman"/>
          <w:sz w:val="26"/>
          <w:szCs w:val="26"/>
        </w:rPr>
      </w:pPr>
    </w:p>
    <w:p w14:paraId="393D0685" w14:textId="77777777" w:rsidR="00AA0DB2" w:rsidRPr="00AB75D0" w:rsidRDefault="00AA0DB2" w:rsidP="006D67E7">
      <w:pPr>
        <w:overflowPunct w:val="0"/>
        <w:autoSpaceDE w:val="0"/>
        <w:autoSpaceDN w:val="0"/>
        <w:adjustRightInd w:val="0"/>
        <w:jc w:val="both"/>
        <w:textAlignment w:val="baseline"/>
        <w:rPr>
          <w:sz w:val="26"/>
          <w:szCs w:val="26"/>
        </w:rPr>
      </w:pPr>
    </w:p>
    <w:p w14:paraId="752FEEA9" w14:textId="2F21DA90" w:rsidR="00FC137F" w:rsidRDefault="0014089A" w:rsidP="0061188B">
      <w:pPr>
        <w:pStyle w:val="21"/>
      </w:pPr>
      <w:bookmarkStart w:id="320" w:name="_Toc25677155"/>
      <w:r w:rsidRPr="007F79BB">
        <w:t>7.7. Особенности ЭМ ГВЭ по литературе (устная форма)</w:t>
      </w:r>
      <w:bookmarkEnd w:id="320"/>
    </w:p>
    <w:p w14:paraId="4AE3BB23" w14:textId="77777777" w:rsidR="007F79BB" w:rsidRPr="007F79BB" w:rsidRDefault="007F79BB" w:rsidP="007F79BB">
      <w:pPr>
        <w:overflowPunct w:val="0"/>
        <w:autoSpaceDE w:val="0"/>
        <w:autoSpaceDN w:val="0"/>
        <w:adjustRightInd w:val="0"/>
        <w:jc w:val="both"/>
        <w:textAlignment w:val="baseline"/>
        <w:rPr>
          <w:b/>
          <w:sz w:val="26"/>
          <w:szCs w:val="26"/>
        </w:rPr>
      </w:pPr>
    </w:p>
    <w:p w14:paraId="1D8EFD5E" w14:textId="77777777"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14:paraId="119AB5D9" w14:textId="40CAA3D3"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w:t>
      </w:r>
      <w:r>
        <w:rPr>
          <w:rFonts w:eastAsia="TimesNewRoman"/>
          <w:sz w:val="26"/>
          <w:szCs w:val="26"/>
        </w:rPr>
        <w:t xml:space="preserve"> </w:t>
      </w:r>
      <w:r w:rsidRPr="00D71079">
        <w:rPr>
          <w:rFonts w:eastAsia="TimesNewRoman"/>
          <w:sz w:val="26"/>
          <w:szCs w:val="26"/>
        </w:rPr>
        <w:t>литературном материале, который изучается в 9 классе, однако в ряде</w:t>
      </w:r>
      <w:r>
        <w:rPr>
          <w:rFonts w:eastAsia="TimesNewRoman"/>
          <w:sz w:val="26"/>
          <w:szCs w:val="26"/>
        </w:rPr>
        <w:t xml:space="preserve"> </w:t>
      </w:r>
      <w:r w:rsidRPr="00D71079">
        <w:rPr>
          <w:rFonts w:eastAsia="TimesNewRoman"/>
          <w:sz w:val="26"/>
          <w:szCs w:val="26"/>
        </w:rPr>
        <w:t>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w:t>
      </w:r>
      <w:r>
        <w:rPr>
          <w:rFonts w:eastAsia="TimesNewRoman"/>
          <w:sz w:val="26"/>
          <w:szCs w:val="26"/>
        </w:rPr>
        <w:t xml:space="preserve"> </w:t>
      </w:r>
      <w:r w:rsidRPr="00D71079">
        <w:rPr>
          <w:rFonts w:eastAsia="TimesNewRoman"/>
          <w:sz w:val="26"/>
          <w:szCs w:val="26"/>
        </w:rPr>
        <w:t>в 7–8 классах</w:t>
      </w:r>
      <w:r w:rsidR="00B86954">
        <w:rPr>
          <w:rFonts w:eastAsia="TimesNewRoman"/>
          <w:sz w:val="26"/>
          <w:szCs w:val="26"/>
        </w:rPr>
        <w:t>.</w:t>
      </w:r>
    </w:p>
    <w:p w14:paraId="773F103C" w14:textId="38FBA381"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14:paraId="495EB5CC" w14:textId="77777777"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51713171" w14:textId="77777777"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7E82B030" w14:textId="77777777"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w:t>
      </w:r>
      <w:r>
        <w:rPr>
          <w:rFonts w:eastAsia="TimesNewRoman"/>
          <w:sz w:val="26"/>
          <w:szCs w:val="26"/>
        </w:rPr>
        <w:t xml:space="preserve"> </w:t>
      </w:r>
      <w:r w:rsidRPr="00B86954">
        <w:rPr>
          <w:rFonts w:eastAsia="TimesNewRoman"/>
          <w:sz w:val="26"/>
          <w:szCs w:val="26"/>
        </w:rPr>
        <w:t>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В целях повышения объективности при выставлении отметки</w:t>
      </w:r>
      <w:r>
        <w:rPr>
          <w:rFonts w:eastAsia="TimesNewRoman"/>
          <w:sz w:val="26"/>
          <w:szCs w:val="26"/>
        </w:rPr>
        <w:t xml:space="preserve"> </w:t>
      </w:r>
      <w:r w:rsidRPr="00B86954">
        <w:rPr>
          <w:rFonts w:eastAsia="TimesNewRoman"/>
          <w:sz w:val="26"/>
          <w:szCs w:val="26"/>
        </w:rPr>
        <w:t xml:space="preserve">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w:t>
      </w:r>
      <w:r w:rsidR="00D65101">
        <w:rPr>
          <w:rFonts w:eastAsia="TimesNewRoman"/>
          <w:sz w:val="26"/>
          <w:szCs w:val="26"/>
        </w:rPr>
        <w:t xml:space="preserve"> </w:t>
      </w:r>
      <w:r w:rsidRPr="00B86954">
        <w:rPr>
          <w:rFonts w:eastAsia="TimesNewRoman"/>
          <w:sz w:val="26"/>
          <w:szCs w:val="26"/>
        </w:rPr>
        <w:t>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w:t>
      </w:r>
      <w:r>
        <w:rPr>
          <w:rFonts w:eastAsia="TimesNewRoman"/>
          <w:sz w:val="26"/>
          <w:szCs w:val="26"/>
        </w:rPr>
        <w:t xml:space="preserve"> </w:t>
      </w:r>
      <w:r w:rsidRPr="00B86954">
        <w:rPr>
          <w:rFonts w:eastAsia="TimesNewRoman"/>
          <w:sz w:val="26"/>
          <w:szCs w:val="26"/>
        </w:rPr>
        <w:t>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w:t>
      </w:r>
      <w:r>
        <w:rPr>
          <w:rFonts w:eastAsia="TimesNewRoman"/>
          <w:sz w:val="26"/>
          <w:szCs w:val="26"/>
        </w:rPr>
        <w:t xml:space="preserve"> </w:t>
      </w:r>
      <w:r w:rsidRPr="00B86954">
        <w:rPr>
          <w:rFonts w:eastAsia="TimesNewRoman"/>
          <w:sz w:val="26"/>
          <w:szCs w:val="26"/>
        </w:rPr>
        <w:t>на вопросы, цитирование наизусть, точность в</w:t>
      </w:r>
      <w:r w:rsidR="00D65101">
        <w:rPr>
          <w:rFonts w:eastAsia="TimesNewRoman"/>
          <w:sz w:val="26"/>
          <w:szCs w:val="26"/>
        </w:rPr>
        <w:t xml:space="preserve"> </w:t>
      </w:r>
      <w:r w:rsidRPr="00B86954">
        <w:rPr>
          <w:rFonts w:eastAsia="TimesNewRoman"/>
          <w:sz w:val="26"/>
          <w:szCs w:val="26"/>
        </w:rPr>
        <w:t>передаче фактического</w:t>
      </w:r>
      <w:r>
        <w:rPr>
          <w:rFonts w:eastAsia="TimesNewRoman"/>
          <w:sz w:val="26"/>
          <w:szCs w:val="26"/>
        </w:rPr>
        <w:t xml:space="preserve"> </w:t>
      </w:r>
      <w:r w:rsidRPr="00B86954">
        <w:rPr>
          <w:rFonts w:eastAsia="TimesNewRoman"/>
          <w:sz w:val="26"/>
          <w:szCs w:val="26"/>
        </w:rPr>
        <w:t>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w:t>
      </w:r>
      <w:r>
        <w:rPr>
          <w:rFonts w:eastAsia="TimesNewRoman"/>
          <w:sz w:val="26"/>
          <w:szCs w:val="26"/>
        </w:rPr>
        <w:t xml:space="preserve"> </w:t>
      </w:r>
      <w:r w:rsidRPr="00B86954">
        <w:rPr>
          <w:rFonts w:eastAsia="TimesNewRoman"/>
          <w:sz w:val="26"/>
          <w:szCs w:val="26"/>
        </w:rPr>
        <w:t>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14:paraId="76AE101B" w14:textId="77777777"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14:paraId="0EACC097" w14:textId="77777777"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14:paraId="1465202C" w14:textId="28BC5B24"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14:paraId="068FFE1F" w14:textId="77777777"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2D716C" w14:paraId="40F4371F" w14:textId="77777777" w:rsidTr="00E004DA">
        <w:tc>
          <w:tcPr>
            <w:tcW w:w="4077" w:type="dxa"/>
          </w:tcPr>
          <w:p w14:paraId="5D149F56" w14:textId="77777777"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7B31894B" w14:textId="77777777"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366D0765" w14:textId="77777777"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0FC17EFE" w14:textId="77777777"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0D318CD3" w14:textId="77777777"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14:paraId="6151BC47" w14:textId="77777777" w:rsidTr="00E004DA">
        <w:tc>
          <w:tcPr>
            <w:tcW w:w="4077" w:type="dxa"/>
          </w:tcPr>
          <w:p w14:paraId="73F36A23" w14:textId="77777777"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5C3BC4AA" w14:textId="77777777"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14:paraId="7BF482A6" w14:textId="77777777"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14:paraId="6E4512C9" w14:textId="77777777"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14:paraId="6AEEAC37" w14:textId="77777777"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14:paraId="17B0EB34" w14:textId="77777777" w:rsidR="004D2B27" w:rsidRDefault="004D2B27" w:rsidP="004D2B27">
      <w:pPr>
        <w:overflowPunct w:val="0"/>
        <w:autoSpaceDE w:val="0"/>
        <w:autoSpaceDN w:val="0"/>
        <w:adjustRightInd w:val="0"/>
        <w:jc w:val="both"/>
        <w:textAlignment w:val="baseline"/>
        <w:rPr>
          <w:rFonts w:eastAsia="TimesNewRoman"/>
          <w:sz w:val="26"/>
          <w:szCs w:val="26"/>
        </w:rPr>
      </w:pPr>
    </w:p>
    <w:p w14:paraId="793BE395"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0996C617" w14:textId="77777777" w:rsidR="0015065B" w:rsidRDefault="0015065B" w:rsidP="004D2B27">
      <w:pPr>
        <w:overflowPunct w:val="0"/>
        <w:autoSpaceDE w:val="0"/>
        <w:autoSpaceDN w:val="0"/>
        <w:adjustRightInd w:val="0"/>
        <w:jc w:val="both"/>
        <w:textAlignment w:val="baseline"/>
        <w:rPr>
          <w:rFonts w:eastAsia="TimesNewRoman"/>
          <w:sz w:val="26"/>
          <w:szCs w:val="26"/>
        </w:rPr>
      </w:pPr>
    </w:p>
    <w:p w14:paraId="783A16AD" w14:textId="77777777" w:rsidR="00FC137F" w:rsidRDefault="00CA194A" w:rsidP="0061188B">
      <w:pPr>
        <w:pStyle w:val="21"/>
      </w:pPr>
      <w:bookmarkStart w:id="321" w:name="_Toc25677156"/>
      <w:r w:rsidRPr="004D2B27">
        <w:t>7.8. Особенности ЭМ  ГВЭ по обществознанию (устная форма)</w:t>
      </w:r>
      <w:bookmarkEnd w:id="321"/>
    </w:p>
    <w:p w14:paraId="6784DF22" w14:textId="77777777" w:rsidR="004D2B27" w:rsidRPr="004D2B27" w:rsidRDefault="004D2B27" w:rsidP="004D2B27">
      <w:pPr>
        <w:overflowPunct w:val="0"/>
        <w:autoSpaceDE w:val="0"/>
        <w:autoSpaceDN w:val="0"/>
        <w:adjustRightInd w:val="0"/>
        <w:ind w:firstLine="709"/>
        <w:jc w:val="both"/>
        <w:textAlignment w:val="baseline"/>
        <w:rPr>
          <w:b/>
          <w:sz w:val="26"/>
          <w:szCs w:val="26"/>
        </w:rPr>
      </w:pPr>
    </w:p>
    <w:p w14:paraId="6F7117F4" w14:textId="77777777"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r w:rsidR="00FC137F" w:rsidRPr="004D2B27">
        <w:rPr>
          <w:sz w:val="26"/>
          <w:szCs w:val="26"/>
        </w:rPr>
        <w:t xml:space="preserve"> </w:t>
      </w:r>
    </w:p>
    <w:p w14:paraId="60B0EE77" w14:textId="77777777"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w:t>
      </w:r>
      <w:r>
        <w:rPr>
          <w:rFonts w:eastAsia="TimesNewRoman"/>
          <w:sz w:val="26"/>
          <w:szCs w:val="26"/>
        </w:rPr>
        <w:t xml:space="preserve"> </w:t>
      </w:r>
      <w:r w:rsidRPr="00CA194A">
        <w:rPr>
          <w:rFonts w:eastAsia="TimesNewRoman"/>
          <w:sz w:val="26"/>
          <w:szCs w:val="26"/>
        </w:rPr>
        <w:t>теоретические вопросы относились к разным разделам интегративного</w:t>
      </w:r>
      <w:r>
        <w:rPr>
          <w:rFonts w:eastAsia="TimesNewRoman"/>
          <w:sz w:val="26"/>
          <w:szCs w:val="26"/>
        </w:rPr>
        <w:t xml:space="preserve"> </w:t>
      </w:r>
      <w:r w:rsidRPr="00CA194A">
        <w:rPr>
          <w:rFonts w:eastAsia="TimesNewRoman"/>
          <w:sz w:val="26"/>
          <w:szCs w:val="26"/>
        </w:rPr>
        <w:t>школьного курса «Обществознание».</w:t>
      </w:r>
    </w:p>
    <w:p w14:paraId="7EB92AC3" w14:textId="77777777"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14:paraId="20AA6B62" w14:textId="77777777"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14:paraId="44E661D9" w14:textId="77777777"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5544941A" w14:textId="77777777"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14:paraId="42F29438"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6F2CFBF6" w14:textId="77777777"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2BCB017B"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ED7CE5" w14:paraId="6D1F0E8C" w14:textId="77777777" w:rsidTr="00E004DA">
        <w:tc>
          <w:tcPr>
            <w:tcW w:w="4077" w:type="dxa"/>
          </w:tcPr>
          <w:p w14:paraId="2604A1EE" w14:textId="77777777"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1AC4DD90"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0D749656" w14:textId="77777777"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4CB81D7C" w14:textId="77777777"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4E4FF962" w14:textId="77777777"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14:paraId="245BC9BB" w14:textId="77777777" w:rsidTr="00E004DA">
        <w:tc>
          <w:tcPr>
            <w:tcW w:w="4077" w:type="dxa"/>
          </w:tcPr>
          <w:p w14:paraId="5B7E0AEB" w14:textId="77777777"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0D75AF2B" w14:textId="77777777"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14:paraId="76CDB745" w14:textId="77777777"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14:paraId="4CFCCA2D" w14:textId="77777777"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14:paraId="18E500C8" w14:textId="77777777"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14:paraId="7056D2F0" w14:textId="77777777" w:rsidR="00F8579A" w:rsidRPr="00CA194A" w:rsidRDefault="00F8579A" w:rsidP="00CA194A">
      <w:pPr>
        <w:ind w:firstLine="567"/>
        <w:jc w:val="both"/>
        <w:rPr>
          <w:rFonts w:eastAsia="TimesNewRoman"/>
          <w:sz w:val="26"/>
          <w:szCs w:val="26"/>
        </w:rPr>
      </w:pPr>
    </w:p>
    <w:p w14:paraId="4DE73061" w14:textId="77777777" w:rsidR="006D67E7" w:rsidRDefault="006D67E7" w:rsidP="006D67E7">
      <w:pPr>
        <w:overflowPunct w:val="0"/>
        <w:autoSpaceDE w:val="0"/>
        <w:autoSpaceDN w:val="0"/>
        <w:adjustRightInd w:val="0"/>
        <w:spacing w:before="120" w:after="120"/>
        <w:ind w:left="567"/>
        <w:jc w:val="both"/>
        <w:textAlignment w:val="baseline"/>
        <w:rPr>
          <w:b/>
          <w:sz w:val="28"/>
          <w:szCs w:val="28"/>
        </w:rPr>
      </w:pPr>
    </w:p>
    <w:p w14:paraId="3937E85C" w14:textId="5D012E4C" w:rsidR="007E45DF" w:rsidRPr="00502BC0" w:rsidRDefault="007E45DF" w:rsidP="0061188B">
      <w:pPr>
        <w:pStyle w:val="21"/>
      </w:pPr>
      <w:bookmarkStart w:id="322" w:name="_Toc25677157"/>
      <w:r w:rsidRPr="00502BC0">
        <w:t>7.9. Особенности ЭМ ГВЭ по физике (устная форма)</w:t>
      </w:r>
      <w:bookmarkEnd w:id="322"/>
      <w:r w:rsidRPr="00502BC0">
        <w:t xml:space="preserve"> </w:t>
      </w:r>
    </w:p>
    <w:p w14:paraId="30D9D336" w14:textId="77777777" w:rsidR="00A1476B" w:rsidRPr="00D50D45" w:rsidRDefault="00A1476B" w:rsidP="00502BC0">
      <w:pPr>
        <w:overflowPunct w:val="0"/>
        <w:autoSpaceDE w:val="0"/>
        <w:autoSpaceDN w:val="0"/>
        <w:adjustRightInd w:val="0"/>
        <w:ind w:firstLine="709"/>
        <w:jc w:val="both"/>
        <w:textAlignment w:val="baseline"/>
        <w:rPr>
          <w:b/>
          <w:sz w:val="28"/>
          <w:szCs w:val="28"/>
        </w:rPr>
      </w:pPr>
    </w:p>
    <w:p w14:paraId="2F888487" w14:textId="77777777"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7E45DF" w:rsidRPr="00AB75D0">
        <w:rPr>
          <w:sz w:val="26"/>
          <w:szCs w:val="26"/>
        </w:rPr>
        <w:t xml:space="preserve"> </w:t>
      </w:r>
      <w:r w:rsidR="00FC137F" w:rsidRPr="00AB75D0">
        <w:rPr>
          <w:sz w:val="26"/>
          <w:szCs w:val="26"/>
        </w:rPr>
        <w:t>понятийного аппарата школьного курса физики: знание и</w:t>
      </w:r>
      <w:r w:rsidR="00D65101">
        <w:rPr>
          <w:rFonts w:eastAsia="TimesNewRoman"/>
          <w:sz w:val="26"/>
          <w:szCs w:val="26"/>
        </w:rPr>
        <w:t xml:space="preserve"> </w:t>
      </w:r>
      <w:r w:rsidR="00FC137F" w:rsidRPr="00AB75D0">
        <w:rPr>
          <w:sz w:val="26"/>
          <w:szCs w:val="26"/>
        </w:rPr>
        <w:t>понимание смысла физических понятий, физических величин и физических законов, а</w:t>
      </w:r>
      <w:r w:rsidR="00D65101">
        <w:rPr>
          <w:rFonts w:eastAsia="TimesNewRoman"/>
          <w:sz w:val="26"/>
          <w:szCs w:val="26"/>
        </w:rPr>
        <w:t xml:space="preserve"> </w:t>
      </w:r>
      <w:r w:rsidR="00FC137F" w:rsidRPr="00AB75D0">
        <w:rPr>
          <w:sz w:val="26"/>
          <w:szCs w:val="26"/>
        </w:rPr>
        <w:t xml:space="preserve">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14:paraId="2350F494" w14:textId="77777777" w:rsidR="007E45DF" w:rsidRDefault="00FC137F" w:rsidP="00A1476B">
      <w:pPr>
        <w:ind w:firstLine="709"/>
        <w:jc w:val="both"/>
        <w:rPr>
          <w:sz w:val="26"/>
          <w:szCs w:val="26"/>
        </w:rPr>
      </w:pPr>
      <w:r w:rsidRPr="00AB75D0">
        <w:rPr>
          <w:sz w:val="26"/>
          <w:szCs w:val="26"/>
        </w:rPr>
        <w:t xml:space="preserve"> </w:t>
      </w:r>
      <w:r w:rsidR="007E45DF">
        <w:rPr>
          <w:sz w:val="26"/>
          <w:szCs w:val="26"/>
        </w:rPr>
        <w:t>Для подготовки ответа на вопросы билета участнику экзамена предоставляется 40</w:t>
      </w:r>
      <w:r w:rsidR="00D65101">
        <w:rPr>
          <w:rFonts w:eastAsia="TimesNewRoman"/>
          <w:sz w:val="26"/>
          <w:szCs w:val="26"/>
        </w:rPr>
        <w:t xml:space="preserve"> </w:t>
      </w:r>
      <w:r w:rsidR="007E45DF">
        <w:rPr>
          <w:sz w:val="26"/>
          <w:szCs w:val="26"/>
        </w:rPr>
        <w:t>минут.</w:t>
      </w:r>
    </w:p>
    <w:p w14:paraId="73C39AD1" w14:textId="77777777"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w:t>
      </w:r>
      <w:r w:rsidRPr="007E45DF">
        <w:rPr>
          <w:rFonts w:eastAsia="TimesNewRoman"/>
          <w:sz w:val="26"/>
          <w:szCs w:val="26"/>
        </w:rPr>
        <w:t>непрограммируемый калькулятор для вычислений при решении задач</w:t>
      </w:r>
      <w:r>
        <w:rPr>
          <w:rFonts w:eastAsia="TimesNewRoman"/>
          <w:sz w:val="26"/>
          <w:szCs w:val="26"/>
        </w:rPr>
        <w:t xml:space="preserve"> </w:t>
      </w:r>
      <w:r w:rsidRPr="007E45DF">
        <w:rPr>
          <w:rFonts w:eastAsia="TimesNewRoman"/>
          <w:sz w:val="26"/>
          <w:szCs w:val="26"/>
        </w:rPr>
        <w:t>и справочные материалы, содержащие основные формулы курса физики</w:t>
      </w:r>
      <w:r>
        <w:rPr>
          <w:rFonts w:eastAsia="TimesNewRoman"/>
          <w:sz w:val="26"/>
          <w:szCs w:val="26"/>
        </w:rPr>
        <w:t xml:space="preserve"> </w:t>
      </w:r>
      <w:r w:rsidRPr="007E45DF">
        <w:rPr>
          <w:rFonts w:eastAsia="TimesNewRoman"/>
          <w:sz w:val="26"/>
          <w:szCs w:val="26"/>
        </w:rPr>
        <w:t>образовательной программы основного общего образования.</w:t>
      </w:r>
    </w:p>
    <w:p w14:paraId="321747F3" w14:textId="77777777"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42301137" w14:textId="77777777"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Pr="00AB75D0">
        <w:rPr>
          <w:sz w:val="26"/>
          <w:szCs w:val="26"/>
        </w:rPr>
        <w:t xml:space="preserve"> </w:t>
      </w:r>
      <w:r w:rsidR="00071E4A">
        <w:rPr>
          <w:sz w:val="26"/>
          <w:szCs w:val="26"/>
        </w:rPr>
        <w:t xml:space="preserve">в </w:t>
      </w:r>
      <w:r>
        <w:rPr>
          <w:sz w:val="26"/>
          <w:szCs w:val="26"/>
        </w:rPr>
        <w:t xml:space="preserve">10 баллов. За </w:t>
      </w:r>
      <w:r w:rsidRPr="00AB75D0">
        <w:rPr>
          <w:sz w:val="26"/>
          <w:szCs w:val="26"/>
        </w:rPr>
        <w:t>ответ на теоретический вопрос максимальный балл – 6; за</w:t>
      </w:r>
      <w:r>
        <w:rPr>
          <w:sz w:val="26"/>
          <w:szCs w:val="26"/>
        </w:rPr>
        <w:t xml:space="preserve"> </w:t>
      </w:r>
      <w:r w:rsidRPr="00AB75D0">
        <w:rPr>
          <w:sz w:val="26"/>
          <w:szCs w:val="26"/>
        </w:rPr>
        <w:t xml:space="preserve">верное выполнение практического задания – 4 балла. </w:t>
      </w:r>
    </w:p>
    <w:p w14:paraId="49113FF3" w14:textId="77777777"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w:t>
      </w:r>
      <w:r>
        <w:rPr>
          <w:sz w:val="26"/>
          <w:szCs w:val="26"/>
        </w:rPr>
        <w:t>и более баллов</w:t>
      </w:r>
      <w:r w:rsidRPr="00AB75D0">
        <w:rPr>
          <w:sz w:val="26"/>
          <w:szCs w:val="26"/>
        </w:rPr>
        <w:t xml:space="preserve"> за ответ на любой вопрос билета. </w:t>
      </w:r>
    </w:p>
    <w:p w14:paraId="35CF265E" w14:textId="77777777"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66FFBCDD" w14:textId="77777777"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971662" w14:paraId="25FC840B" w14:textId="77777777" w:rsidTr="00E004DA">
        <w:tc>
          <w:tcPr>
            <w:tcW w:w="4077" w:type="dxa"/>
          </w:tcPr>
          <w:p w14:paraId="7BFD4685" w14:textId="77777777"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14:paraId="3E874D29" w14:textId="77777777" w:rsidR="00971662" w:rsidRPr="00923813" w:rsidRDefault="00971662" w:rsidP="00A1476B">
            <w:pPr>
              <w:jc w:val="center"/>
              <w:rPr>
                <w:sz w:val="26"/>
                <w:szCs w:val="26"/>
              </w:rPr>
            </w:pPr>
            <w:r w:rsidRPr="00923813">
              <w:rPr>
                <w:sz w:val="26"/>
                <w:szCs w:val="26"/>
              </w:rPr>
              <w:t>«2»</w:t>
            </w:r>
          </w:p>
        </w:tc>
        <w:tc>
          <w:tcPr>
            <w:tcW w:w="1701" w:type="dxa"/>
          </w:tcPr>
          <w:p w14:paraId="67A7E6A6" w14:textId="77777777" w:rsidR="00971662" w:rsidRPr="00923813" w:rsidRDefault="00971662" w:rsidP="00A1476B">
            <w:pPr>
              <w:jc w:val="center"/>
              <w:rPr>
                <w:sz w:val="26"/>
                <w:szCs w:val="26"/>
              </w:rPr>
            </w:pPr>
            <w:r w:rsidRPr="00923813">
              <w:rPr>
                <w:sz w:val="26"/>
                <w:szCs w:val="26"/>
              </w:rPr>
              <w:t>«3»</w:t>
            </w:r>
          </w:p>
        </w:tc>
        <w:tc>
          <w:tcPr>
            <w:tcW w:w="1559" w:type="dxa"/>
          </w:tcPr>
          <w:p w14:paraId="2F485675" w14:textId="77777777" w:rsidR="00971662" w:rsidRPr="00923813" w:rsidRDefault="00971662" w:rsidP="00A1476B">
            <w:pPr>
              <w:jc w:val="center"/>
              <w:rPr>
                <w:sz w:val="26"/>
                <w:szCs w:val="26"/>
              </w:rPr>
            </w:pPr>
            <w:r w:rsidRPr="00923813">
              <w:rPr>
                <w:sz w:val="26"/>
                <w:szCs w:val="26"/>
              </w:rPr>
              <w:t>«4»</w:t>
            </w:r>
          </w:p>
        </w:tc>
        <w:tc>
          <w:tcPr>
            <w:tcW w:w="1560" w:type="dxa"/>
          </w:tcPr>
          <w:p w14:paraId="05298C6A" w14:textId="77777777" w:rsidR="00971662" w:rsidRPr="00923813" w:rsidRDefault="00971662" w:rsidP="00A1476B">
            <w:pPr>
              <w:jc w:val="center"/>
              <w:rPr>
                <w:sz w:val="26"/>
                <w:szCs w:val="26"/>
              </w:rPr>
            </w:pPr>
            <w:r w:rsidRPr="00923813">
              <w:rPr>
                <w:sz w:val="26"/>
                <w:szCs w:val="26"/>
              </w:rPr>
              <w:t>«5»</w:t>
            </w:r>
          </w:p>
        </w:tc>
      </w:tr>
      <w:tr w:rsidR="00971662" w14:paraId="648BCF14" w14:textId="77777777" w:rsidTr="00E004DA">
        <w:tc>
          <w:tcPr>
            <w:tcW w:w="4077" w:type="dxa"/>
          </w:tcPr>
          <w:p w14:paraId="6362630D" w14:textId="77777777" w:rsidR="00971662" w:rsidRPr="00923813" w:rsidRDefault="00971662" w:rsidP="00A1476B">
            <w:pPr>
              <w:jc w:val="center"/>
              <w:rPr>
                <w:sz w:val="26"/>
                <w:szCs w:val="26"/>
              </w:rPr>
            </w:pPr>
            <w:r w:rsidRPr="00923813">
              <w:rPr>
                <w:sz w:val="26"/>
                <w:szCs w:val="26"/>
              </w:rPr>
              <w:t>Первичный балл</w:t>
            </w:r>
          </w:p>
        </w:tc>
        <w:tc>
          <w:tcPr>
            <w:tcW w:w="1559" w:type="dxa"/>
          </w:tcPr>
          <w:p w14:paraId="507EC762" w14:textId="77777777" w:rsidR="00971662" w:rsidRPr="00923813" w:rsidRDefault="00971662" w:rsidP="00A1476B">
            <w:pPr>
              <w:jc w:val="center"/>
              <w:rPr>
                <w:sz w:val="26"/>
                <w:szCs w:val="26"/>
              </w:rPr>
            </w:pPr>
            <w:r w:rsidRPr="00923813">
              <w:rPr>
                <w:sz w:val="26"/>
                <w:szCs w:val="26"/>
              </w:rPr>
              <w:t>Менее 3</w:t>
            </w:r>
          </w:p>
        </w:tc>
        <w:tc>
          <w:tcPr>
            <w:tcW w:w="1701" w:type="dxa"/>
          </w:tcPr>
          <w:p w14:paraId="2AB3D664" w14:textId="77777777" w:rsidR="00971662" w:rsidRPr="00923813" w:rsidRDefault="00971662" w:rsidP="00A1476B">
            <w:pPr>
              <w:jc w:val="center"/>
              <w:rPr>
                <w:sz w:val="26"/>
                <w:szCs w:val="26"/>
              </w:rPr>
            </w:pPr>
            <w:r w:rsidRPr="00923813">
              <w:rPr>
                <w:sz w:val="26"/>
                <w:szCs w:val="26"/>
              </w:rPr>
              <w:t>3-4</w:t>
            </w:r>
          </w:p>
        </w:tc>
        <w:tc>
          <w:tcPr>
            <w:tcW w:w="1559" w:type="dxa"/>
          </w:tcPr>
          <w:p w14:paraId="5034815C" w14:textId="77777777" w:rsidR="00971662" w:rsidRPr="00923813" w:rsidRDefault="00971662" w:rsidP="00A1476B">
            <w:pPr>
              <w:jc w:val="center"/>
              <w:rPr>
                <w:sz w:val="26"/>
                <w:szCs w:val="26"/>
              </w:rPr>
            </w:pPr>
            <w:r w:rsidRPr="00923813">
              <w:rPr>
                <w:sz w:val="26"/>
                <w:szCs w:val="26"/>
              </w:rPr>
              <w:t>5-7</w:t>
            </w:r>
          </w:p>
        </w:tc>
        <w:tc>
          <w:tcPr>
            <w:tcW w:w="1560" w:type="dxa"/>
          </w:tcPr>
          <w:p w14:paraId="095387C2" w14:textId="77777777" w:rsidR="00971662" w:rsidRPr="00923813" w:rsidRDefault="00971662" w:rsidP="00A1476B">
            <w:pPr>
              <w:jc w:val="center"/>
              <w:rPr>
                <w:sz w:val="26"/>
                <w:szCs w:val="26"/>
              </w:rPr>
            </w:pPr>
            <w:r w:rsidRPr="00923813">
              <w:rPr>
                <w:sz w:val="26"/>
                <w:szCs w:val="26"/>
              </w:rPr>
              <w:t>8-10</w:t>
            </w:r>
          </w:p>
        </w:tc>
      </w:tr>
    </w:tbl>
    <w:p w14:paraId="6294158B" w14:textId="77777777" w:rsidR="00FC137F" w:rsidRPr="00AB75D0" w:rsidRDefault="00FC137F" w:rsidP="007E45DF">
      <w:pPr>
        <w:overflowPunct w:val="0"/>
        <w:autoSpaceDE w:val="0"/>
        <w:autoSpaceDN w:val="0"/>
        <w:adjustRightInd w:val="0"/>
        <w:ind w:firstLine="567"/>
        <w:jc w:val="both"/>
        <w:textAlignment w:val="baseline"/>
        <w:rPr>
          <w:sz w:val="26"/>
          <w:szCs w:val="26"/>
        </w:rPr>
      </w:pPr>
    </w:p>
    <w:p w14:paraId="660B692F" w14:textId="77777777" w:rsidR="00FC137F" w:rsidRPr="00AB75D0" w:rsidRDefault="00FC137F" w:rsidP="000E0384">
      <w:pPr>
        <w:overflowPunct w:val="0"/>
        <w:autoSpaceDE w:val="0"/>
        <w:autoSpaceDN w:val="0"/>
        <w:adjustRightInd w:val="0"/>
        <w:ind w:firstLine="567"/>
        <w:jc w:val="both"/>
        <w:textAlignment w:val="baseline"/>
        <w:rPr>
          <w:b/>
          <w:sz w:val="26"/>
          <w:szCs w:val="26"/>
        </w:rPr>
      </w:pPr>
    </w:p>
    <w:p w14:paraId="5ECF1B4C" w14:textId="1159F89F"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r w:rsidR="00855784" w:rsidRPr="00FA666C">
        <w:t xml:space="preserve"> </w:t>
      </w:r>
    </w:p>
    <w:p w14:paraId="4A5709AD" w14:textId="77777777" w:rsidR="00FA666C" w:rsidRPr="00FA666C" w:rsidRDefault="00FA666C" w:rsidP="00FA666C">
      <w:pPr>
        <w:overflowPunct w:val="0"/>
        <w:autoSpaceDE w:val="0"/>
        <w:autoSpaceDN w:val="0"/>
        <w:adjustRightInd w:val="0"/>
        <w:ind w:firstLine="709"/>
        <w:jc w:val="both"/>
        <w:textAlignment w:val="baseline"/>
        <w:rPr>
          <w:b/>
          <w:sz w:val="26"/>
          <w:szCs w:val="26"/>
        </w:rPr>
      </w:pPr>
    </w:p>
    <w:p w14:paraId="081B0E3D" w14:textId="77777777"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14:paraId="10FDEC37" w14:textId="43A3AB87"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14:paraId="785BBA57" w14:textId="627B72D6"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Pr="00923813">
        <w:rPr>
          <w:rFonts w:eastAsia="TimesNewRoman"/>
          <w:sz w:val="26"/>
          <w:szCs w:val="26"/>
        </w:rPr>
        <w:t xml:space="preserve"> </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14:paraId="72089CEE" w14:textId="77777777"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14:paraId="4F794415" w14:textId="77777777"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14:paraId="7A35A993" w14:textId="77777777"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14:paraId="77B76555" w14:textId="77777777"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sidRPr="00923813">
        <w:rPr>
          <w:sz w:val="26"/>
          <w:szCs w:val="26"/>
        </w:rPr>
        <w:t>следующей шкале:</w:t>
      </w:r>
    </w:p>
    <w:p w14:paraId="51B774AD" w14:textId="77777777"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firstRow="1" w:lastRow="0" w:firstColumn="1" w:lastColumn="0" w:noHBand="0" w:noVBand="1"/>
      </w:tblPr>
      <w:tblGrid>
        <w:gridCol w:w="4077"/>
        <w:gridCol w:w="1559"/>
        <w:gridCol w:w="1701"/>
        <w:gridCol w:w="1559"/>
        <w:gridCol w:w="1560"/>
      </w:tblGrid>
      <w:tr w:rsidR="00033669" w:rsidRPr="00923813" w14:paraId="349F28CC" w14:textId="77777777" w:rsidTr="00923813">
        <w:trPr>
          <w:jc w:val="center"/>
        </w:trPr>
        <w:tc>
          <w:tcPr>
            <w:tcW w:w="4077" w:type="dxa"/>
          </w:tcPr>
          <w:p w14:paraId="0603E200" w14:textId="77777777"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14:paraId="5E01C29C" w14:textId="77777777" w:rsidR="00033669" w:rsidRPr="00923813" w:rsidRDefault="00033669" w:rsidP="00923813">
            <w:pPr>
              <w:jc w:val="center"/>
              <w:rPr>
                <w:sz w:val="26"/>
                <w:szCs w:val="26"/>
              </w:rPr>
            </w:pPr>
            <w:r w:rsidRPr="00923813">
              <w:rPr>
                <w:sz w:val="26"/>
                <w:szCs w:val="26"/>
              </w:rPr>
              <w:t>«2»</w:t>
            </w:r>
          </w:p>
        </w:tc>
        <w:tc>
          <w:tcPr>
            <w:tcW w:w="1701" w:type="dxa"/>
          </w:tcPr>
          <w:p w14:paraId="0493C5C0" w14:textId="77777777" w:rsidR="00033669" w:rsidRPr="00923813" w:rsidRDefault="00033669" w:rsidP="00923813">
            <w:pPr>
              <w:jc w:val="center"/>
              <w:rPr>
                <w:sz w:val="26"/>
                <w:szCs w:val="26"/>
              </w:rPr>
            </w:pPr>
            <w:r w:rsidRPr="00923813">
              <w:rPr>
                <w:sz w:val="26"/>
                <w:szCs w:val="26"/>
              </w:rPr>
              <w:t>«3»</w:t>
            </w:r>
          </w:p>
        </w:tc>
        <w:tc>
          <w:tcPr>
            <w:tcW w:w="1559" w:type="dxa"/>
          </w:tcPr>
          <w:p w14:paraId="3415F985" w14:textId="77777777" w:rsidR="00033669" w:rsidRPr="00923813" w:rsidRDefault="00033669" w:rsidP="00923813">
            <w:pPr>
              <w:jc w:val="center"/>
              <w:rPr>
                <w:sz w:val="26"/>
                <w:szCs w:val="26"/>
              </w:rPr>
            </w:pPr>
            <w:r w:rsidRPr="00923813">
              <w:rPr>
                <w:sz w:val="26"/>
                <w:szCs w:val="26"/>
              </w:rPr>
              <w:t>«4»</w:t>
            </w:r>
          </w:p>
        </w:tc>
        <w:tc>
          <w:tcPr>
            <w:tcW w:w="1560" w:type="dxa"/>
          </w:tcPr>
          <w:p w14:paraId="4A122195" w14:textId="77777777" w:rsidR="00033669" w:rsidRPr="00923813" w:rsidRDefault="00033669" w:rsidP="00923813">
            <w:pPr>
              <w:jc w:val="center"/>
              <w:rPr>
                <w:sz w:val="26"/>
                <w:szCs w:val="26"/>
              </w:rPr>
            </w:pPr>
            <w:r w:rsidRPr="00923813">
              <w:rPr>
                <w:sz w:val="26"/>
                <w:szCs w:val="26"/>
              </w:rPr>
              <w:t>«5»</w:t>
            </w:r>
          </w:p>
        </w:tc>
      </w:tr>
      <w:tr w:rsidR="00033669" w:rsidRPr="00923813" w14:paraId="23C5F610" w14:textId="77777777" w:rsidTr="00923813">
        <w:trPr>
          <w:jc w:val="center"/>
        </w:trPr>
        <w:tc>
          <w:tcPr>
            <w:tcW w:w="4077" w:type="dxa"/>
          </w:tcPr>
          <w:p w14:paraId="58ECE184" w14:textId="77777777" w:rsidR="00033669" w:rsidRPr="00923813" w:rsidRDefault="00033669" w:rsidP="00923813">
            <w:pPr>
              <w:jc w:val="center"/>
              <w:rPr>
                <w:sz w:val="26"/>
                <w:szCs w:val="26"/>
              </w:rPr>
            </w:pPr>
            <w:r w:rsidRPr="00923813">
              <w:rPr>
                <w:sz w:val="26"/>
                <w:szCs w:val="26"/>
              </w:rPr>
              <w:t>Первичный балл</w:t>
            </w:r>
          </w:p>
        </w:tc>
        <w:tc>
          <w:tcPr>
            <w:tcW w:w="1559" w:type="dxa"/>
          </w:tcPr>
          <w:p w14:paraId="129462C4" w14:textId="77777777" w:rsidR="00033669" w:rsidRPr="00923813" w:rsidRDefault="00033669" w:rsidP="00923813">
            <w:pPr>
              <w:jc w:val="center"/>
              <w:rPr>
                <w:sz w:val="26"/>
                <w:szCs w:val="26"/>
              </w:rPr>
            </w:pPr>
            <w:r w:rsidRPr="00923813">
              <w:rPr>
                <w:sz w:val="26"/>
                <w:szCs w:val="26"/>
              </w:rPr>
              <w:t>Менее 2</w:t>
            </w:r>
          </w:p>
        </w:tc>
        <w:tc>
          <w:tcPr>
            <w:tcW w:w="1701" w:type="dxa"/>
          </w:tcPr>
          <w:p w14:paraId="619DBC90" w14:textId="77777777" w:rsidR="00033669" w:rsidRPr="00923813" w:rsidRDefault="00033669" w:rsidP="00923813">
            <w:pPr>
              <w:jc w:val="center"/>
              <w:rPr>
                <w:sz w:val="26"/>
                <w:szCs w:val="26"/>
              </w:rPr>
            </w:pPr>
            <w:r w:rsidRPr="00923813">
              <w:rPr>
                <w:sz w:val="26"/>
                <w:szCs w:val="26"/>
              </w:rPr>
              <w:t>2-3</w:t>
            </w:r>
          </w:p>
        </w:tc>
        <w:tc>
          <w:tcPr>
            <w:tcW w:w="1559" w:type="dxa"/>
          </w:tcPr>
          <w:p w14:paraId="7B57C576" w14:textId="77777777" w:rsidR="00033669" w:rsidRPr="00923813" w:rsidRDefault="00033669" w:rsidP="00923813">
            <w:pPr>
              <w:jc w:val="center"/>
              <w:rPr>
                <w:sz w:val="26"/>
                <w:szCs w:val="26"/>
              </w:rPr>
            </w:pPr>
            <w:r w:rsidRPr="00923813">
              <w:rPr>
                <w:sz w:val="26"/>
                <w:szCs w:val="26"/>
              </w:rPr>
              <w:t>4-5</w:t>
            </w:r>
          </w:p>
        </w:tc>
        <w:tc>
          <w:tcPr>
            <w:tcW w:w="1560" w:type="dxa"/>
          </w:tcPr>
          <w:p w14:paraId="713F484F" w14:textId="77777777" w:rsidR="00033669" w:rsidRPr="00923813" w:rsidRDefault="00033669" w:rsidP="00923813">
            <w:pPr>
              <w:jc w:val="center"/>
              <w:rPr>
                <w:sz w:val="26"/>
                <w:szCs w:val="26"/>
              </w:rPr>
            </w:pPr>
            <w:r w:rsidRPr="00923813">
              <w:rPr>
                <w:sz w:val="26"/>
                <w:szCs w:val="26"/>
              </w:rPr>
              <w:t>6-7</w:t>
            </w:r>
          </w:p>
        </w:tc>
      </w:tr>
    </w:tbl>
    <w:p w14:paraId="7C7D84EC" w14:textId="77777777" w:rsidR="00033669" w:rsidRDefault="00033669" w:rsidP="000B76B3">
      <w:pPr>
        <w:ind w:firstLine="567"/>
        <w:jc w:val="both"/>
        <w:rPr>
          <w:rFonts w:eastAsia="TimesNewRoman"/>
          <w:sz w:val="26"/>
          <w:szCs w:val="26"/>
        </w:rPr>
      </w:pPr>
    </w:p>
    <w:p w14:paraId="76614C04" w14:textId="77777777" w:rsidR="0015065B" w:rsidRPr="000B76B3" w:rsidRDefault="0015065B" w:rsidP="000B76B3">
      <w:pPr>
        <w:ind w:firstLine="567"/>
        <w:jc w:val="both"/>
        <w:rPr>
          <w:rFonts w:eastAsia="TimesNewRoman"/>
          <w:sz w:val="26"/>
          <w:szCs w:val="26"/>
        </w:rPr>
      </w:pPr>
    </w:p>
    <w:p w14:paraId="0DAE2014" w14:textId="34F1611F"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14:paraId="6C116506" w14:textId="77777777" w:rsidR="0015065B" w:rsidRPr="00D50D45" w:rsidRDefault="0015065B" w:rsidP="0015065B">
      <w:pPr>
        <w:overflowPunct w:val="0"/>
        <w:autoSpaceDE w:val="0"/>
        <w:autoSpaceDN w:val="0"/>
        <w:adjustRightInd w:val="0"/>
        <w:jc w:val="both"/>
        <w:textAlignment w:val="baseline"/>
        <w:rPr>
          <w:b/>
          <w:sz w:val="28"/>
          <w:szCs w:val="28"/>
        </w:rPr>
      </w:pPr>
    </w:p>
    <w:p w14:paraId="725D7523" w14:textId="77777777"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006B7B98" w:rsidRPr="00AB75D0">
        <w:rPr>
          <w:sz w:val="26"/>
          <w:szCs w:val="26"/>
        </w:rPr>
        <w:t xml:space="preserve"> </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w:t>
      </w:r>
      <w:r w:rsidR="009B588C">
        <w:rPr>
          <w:sz w:val="26"/>
          <w:szCs w:val="26"/>
        </w:rPr>
        <w:t xml:space="preserve"> </w:t>
      </w:r>
      <w:r w:rsidRPr="00AB75D0">
        <w:rPr>
          <w:sz w:val="26"/>
          <w:szCs w:val="26"/>
        </w:rPr>
        <w:t xml:space="preserve">втором задании предлагается высказаться по заданной теме. </w:t>
      </w:r>
      <w:r w:rsidR="009B588C">
        <w:rPr>
          <w:sz w:val="26"/>
          <w:szCs w:val="26"/>
        </w:rPr>
        <w:t>Участник экзамена</w:t>
      </w:r>
      <w:r w:rsidR="009B588C" w:rsidRPr="00AB75D0">
        <w:rPr>
          <w:sz w:val="26"/>
          <w:szCs w:val="26"/>
        </w:rPr>
        <w:t xml:space="preserve"> </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w:t>
      </w:r>
      <w:r w:rsidR="00D65101">
        <w:rPr>
          <w:rFonts w:eastAsia="TimesNewRoman"/>
          <w:sz w:val="26"/>
          <w:szCs w:val="26"/>
        </w:rPr>
        <w:t xml:space="preserve"> </w:t>
      </w:r>
      <w:r w:rsidRPr="00AB75D0">
        <w:rPr>
          <w:sz w:val="26"/>
          <w:szCs w:val="26"/>
        </w:rPr>
        <w:t>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14:paraId="0663B787" w14:textId="77777777" w:rsidR="00600CBB" w:rsidRDefault="00600CBB" w:rsidP="0015065B">
      <w:pPr>
        <w:ind w:firstLine="709"/>
        <w:jc w:val="both"/>
        <w:rPr>
          <w:sz w:val="26"/>
          <w:szCs w:val="26"/>
        </w:rPr>
      </w:pPr>
      <w:r>
        <w:rPr>
          <w:sz w:val="26"/>
          <w:szCs w:val="26"/>
        </w:rPr>
        <w:t>Для подготовки ответа на вопросы билета участнику экзамена предоставляется 30</w:t>
      </w:r>
      <w:r w:rsidR="00D65101">
        <w:rPr>
          <w:rFonts w:eastAsia="TimesNewRoman"/>
          <w:sz w:val="26"/>
          <w:szCs w:val="26"/>
        </w:rPr>
        <w:t xml:space="preserve"> </w:t>
      </w:r>
      <w:r>
        <w:rPr>
          <w:sz w:val="26"/>
          <w:szCs w:val="26"/>
        </w:rPr>
        <w:t>минут.</w:t>
      </w:r>
    </w:p>
    <w:p w14:paraId="3A847A9A" w14:textId="77777777"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14:paraId="07604781" w14:textId="77777777"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14:paraId="13A3E660" w14:textId="77777777"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Каждое из заданий оценивается максимально в 4</w:t>
      </w:r>
      <w:r w:rsidRPr="00AB75D0">
        <w:rPr>
          <w:i/>
          <w:sz w:val="26"/>
          <w:szCs w:val="26"/>
        </w:rPr>
        <w:t xml:space="preserve"> </w:t>
      </w:r>
      <w:r w:rsidRPr="00AB75D0">
        <w:rPr>
          <w:sz w:val="26"/>
          <w:szCs w:val="26"/>
        </w:rPr>
        <w:t xml:space="preserve">балла. </w:t>
      </w:r>
      <w:r w:rsidR="00E11819">
        <w:rPr>
          <w:sz w:val="26"/>
          <w:szCs w:val="26"/>
        </w:rPr>
        <w:t>Максимальное количество первичных баллов – 8.</w:t>
      </w:r>
    </w:p>
    <w:p w14:paraId="11C9A16F" w14:textId="77777777"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14:paraId="7F42C768" w14:textId="77777777"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D65101">
        <w:rPr>
          <w:rFonts w:eastAsia="TimesNewRoman"/>
          <w:sz w:val="26"/>
          <w:szCs w:val="26"/>
        </w:rPr>
        <w:t xml:space="preserve"> </w:t>
      </w:r>
      <w:r>
        <w:rPr>
          <w:sz w:val="26"/>
          <w:szCs w:val="26"/>
        </w:rPr>
        <w:t>следующей шкале:</w:t>
      </w:r>
    </w:p>
    <w:p w14:paraId="3FE8E7CD" w14:textId="77777777"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firstRow="1" w:lastRow="0" w:firstColumn="1" w:lastColumn="0" w:noHBand="0" w:noVBand="1"/>
      </w:tblPr>
      <w:tblGrid>
        <w:gridCol w:w="4077"/>
        <w:gridCol w:w="1559"/>
        <w:gridCol w:w="1701"/>
        <w:gridCol w:w="1559"/>
        <w:gridCol w:w="1560"/>
      </w:tblGrid>
      <w:tr w:rsidR="00600CBB" w14:paraId="12BCFE9E" w14:textId="77777777" w:rsidTr="00E004DA">
        <w:tc>
          <w:tcPr>
            <w:tcW w:w="4077" w:type="dxa"/>
          </w:tcPr>
          <w:p w14:paraId="65118999" w14:textId="77777777"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14:paraId="6CD8A286" w14:textId="77777777"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14:paraId="4DDFD6C1" w14:textId="77777777"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14:paraId="1F3E8F7E" w14:textId="77777777"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14:paraId="3E13A566" w14:textId="77777777"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14:paraId="6AB42DF2" w14:textId="77777777" w:rsidTr="00E004DA">
        <w:tc>
          <w:tcPr>
            <w:tcW w:w="4077" w:type="dxa"/>
          </w:tcPr>
          <w:p w14:paraId="7780AE97" w14:textId="77777777"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14:paraId="1EB6C3BB" w14:textId="77777777"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14:paraId="647F8D8F" w14:textId="77777777"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14:paraId="0C66A2BC" w14:textId="77777777"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14:paraId="587DBC78" w14:textId="77777777"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14:paraId="1D537B67" w14:textId="77777777" w:rsidR="00600CBB" w:rsidRDefault="00600CBB" w:rsidP="000E0384">
      <w:pPr>
        <w:overflowPunct w:val="0"/>
        <w:autoSpaceDE w:val="0"/>
        <w:autoSpaceDN w:val="0"/>
        <w:adjustRightInd w:val="0"/>
        <w:ind w:firstLine="567"/>
        <w:jc w:val="both"/>
        <w:textAlignment w:val="baseline"/>
        <w:rPr>
          <w:sz w:val="26"/>
          <w:szCs w:val="26"/>
        </w:rPr>
      </w:pPr>
    </w:p>
    <w:p w14:paraId="26B1D3C5" w14:textId="77777777" w:rsidR="00B32481" w:rsidRDefault="00B32481" w:rsidP="00377A73">
      <w:pPr>
        <w:tabs>
          <w:tab w:val="left" w:pos="4088"/>
        </w:tabs>
        <w:jc w:val="both"/>
        <w:rPr>
          <w:b/>
          <w:iCs/>
          <w:sz w:val="26"/>
          <w:szCs w:val="26"/>
        </w:rPr>
      </w:pPr>
    </w:p>
    <w:p w14:paraId="0F15ECA2" w14:textId="77777777" w:rsidR="00B32481" w:rsidRDefault="00B32481" w:rsidP="00377A73">
      <w:pPr>
        <w:tabs>
          <w:tab w:val="left" w:pos="4088"/>
        </w:tabs>
        <w:jc w:val="both"/>
        <w:rPr>
          <w:b/>
          <w:iCs/>
          <w:sz w:val="26"/>
          <w:szCs w:val="26"/>
        </w:rPr>
      </w:pPr>
    </w:p>
    <w:p w14:paraId="5723C1F1" w14:textId="77777777" w:rsidR="004D75AE" w:rsidRDefault="00831D77" w:rsidP="004D75AE">
      <w:pPr>
        <w:pStyle w:val="1"/>
        <w:numPr>
          <w:ilvl w:val="0"/>
          <w:numId w:val="0"/>
        </w:numPr>
        <w:ind w:firstLine="567"/>
        <w:jc w:val="both"/>
        <w:rPr>
          <w:sz w:val="28"/>
        </w:rPr>
      </w:pPr>
      <w:bookmarkStart w:id="325" w:name="_Toc502151642"/>
      <w:bookmarkStart w:id="326" w:name="_Toc25677160"/>
      <w:r>
        <w:rPr>
          <w:sz w:val="28"/>
        </w:rPr>
        <w:t xml:space="preserve">Приложение 8. </w:t>
      </w:r>
      <w:r w:rsidRPr="008172E7">
        <w:rPr>
          <w:sz w:val="28"/>
        </w:rPr>
        <w:t xml:space="preserve">Памятка о правилах проведения </w:t>
      </w:r>
      <w:r w:rsidR="00E85CEA">
        <w:rPr>
          <w:sz w:val="28"/>
        </w:rPr>
        <w:t>ГИА</w:t>
      </w:r>
      <w:r w:rsidR="00E85CEA" w:rsidRPr="008172E7">
        <w:rPr>
          <w:sz w:val="28"/>
        </w:rPr>
        <w:t xml:space="preserve"> </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14:paraId="11D41225" w14:textId="77777777" w:rsidR="004D75AE" w:rsidRPr="004D75AE" w:rsidRDefault="004D75AE" w:rsidP="004D75AE"/>
    <w:p w14:paraId="0FC8D5E2" w14:textId="77777777"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14:paraId="26C1FAAC" w14:textId="77777777"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14:paraId="7ABA5B78" w14:textId="77777777"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14:paraId="5A53F344" w14:textId="77777777"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F157FE" w:rsidRPr="00BE1412">
        <w:rPr>
          <w:sz w:val="26"/>
          <w:szCs w:val="26"/>
        </w:rPr>
        <w:t xml:space="preserve"> </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14:paraId="61A86E76" w14:textId="77777777"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14:paraId="15A2A140" w14:textId="77777777"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14:paraId="1B10DBCF" w14:textId="77777777"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0CD5995" w14:textId="77777777"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00941F46" w:rsidRPr="0053135D">
        <w:rPr>
          <w:b/>
          <w:sz w:val="26"/>
          <w:szCs w:val="26"/>
        </w:rPr>
        <w:t xml:space="preserve"> </w:t>
      </w:r>
      <w:r w:rsidRPr="0053135D">
        <w:rPr>
          <w:b/>
          <w:sz w:val="26"/>
          <w:szCs w:val="26"/>
        </w:rPr>
        <w:t xml:space="preserve">в рамках участия в </w:t>
      </w:r>
      <w:r w:rsidR="00941F46">
        <w:rPr>
          <w:b/>
          <w:sz w:val="26"/>
          <w:szCs w:val="26"/>
        </w:rPr>
        <w:t>ГИА</w:t>
      </w:r>
      <w:r w:rsidRPr="0053135D">
        <w:rPr>
          <w:b/>
          <w:sz w:val="26"/>
          <w:szCs w:val="26"/>
        </w:rPr>
        <w:t>:</w:t>
      </w:r>
    </w:p>
    <w:p w14:paraId="10F28A9D" w14:textId="2B27B2E3"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14:paraId="43BC68A6" w14:textId="77777777"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14:paraId="2E078A50" w14:textId="77777777"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14:paraId="7251E904" w14:textId="2D067307"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w:t>
      </w:r>
      <w:r w:rsidR="00D65101">
        <w:rPr>
          <w:rFonts w:eastAsia="TimesNewRoman"/>
          <w:sz w:val="26"/>
          <w:szCs w:val="26"/>
        </w:rPr>
        <w:t xml:space="preserve"> </w:t>
      </w:r>
      <w:r w:rsidRPr="00BB3A4A">
        <w:rPr>
          <w:sz w:val="26"/>
          <w:szCs w:val="26"/>
        </w:rPr>
        <w:t xml:space="preserve">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w:t>
      </w:r>
      <w:r w:rsidR="00D65101">
        <w:rPr>
          <w:rFonts w:eastAsia="TimesNewRoman"/>
          <w:sz w:val="26"/>
          <w:szCs w:val="26"/>
        </w:rPr>
        <w:t xml:space="preserve"> </w:t>
      </w:r>
      <w:r w:rsidRPr="00BB3A4A">
        <w:rPr>
          <w:sz w:val="26"/>
          <w:szCs w:val="26"/>
        </w:rPr>
        <w:t>исключением случая, когда в аудитории нет других участников экзамена).</w:t>
      </w:r>
    </w:p>
    <w:p w14:paraId="4B652302" w14:textId="77777777"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14:paraId="01FCD494" w14:textId="77777777"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00474FE0" w:rsidRPr="0053135D">
        <w:rPr>
          <w:sz w:val="26"/>
          <w:szCs w:val="26"/>
        </w:rPr>
        <w:t xml:space="preserve"> </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5B73E4DE" w14:textId="77777777"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00474FE0" w:rsidRPr="0053135D">
        <w:rPr>
          <w:sz w:val="26"/>
          <w:szCs w:val="26"/>
        </w:rPr>
        <w:t xml:space="preserve"> </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14:paraId="081FEDD9" w14:textId="77777777"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00474FE0" w:rsidRPr="0053135D">
        <w:rPr>
          <w:sz w:val="26"/>
          <w:szCs w:val="26"/>
        </w:rPr>
        <w:t xml:space="preserve"> </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14:paraId="4BF4561A" w14:textId="77777777"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00474FE0" w:rsidRPr="0053135D">
        <w:rPr>
          <w:sz w:val="26"/>
          <w:szCs w:val="26"/>
        </w:rPr>
        <w:t xml:space="preserve"> </w:t>
      </w:r>
      <w:r w:rsidRPr="0053135D">
        <w:rPr>
          <w:sz w:val="26"/>
          <w:szCs w:val="26"/>
        </w:rPr>
        <w:t>занимают рабочие места в аудитории в соответствии со</w:t>
      </w:r>
      <w:r w:rsidR="00D65101">
        <w:rPr>
          <w:rFonts w:eastAsia="TimesNewRoman"/>
          <w:sz w:val="26"/>
          <w:szCs w:val="26"/>
        </w:rPr>
        <w:t xml:space="preserve"> </w:t>
      </w:r>
      <w:r w:rsidRPr="0053135D">
        <w:rPr>
          <w:sz w:val="26"/>
          <w:szCs w:val="26"/>
        </w:rPr>
        <w:t>списками распределения. Изменение рабочего места запрещено.</w:t>
      </w:r>
    </w:p>
    <w:p w14:paraId="77980D17" w14:textId="77777777"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00474FE0" w:rsidRPr="0053135D">
        <w:rPr>
          <w:sz w:val="26"/>
          <w:szCs w:val="26"/>
        </w:rPr>
        <w:t xml:space="preserve"> </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14:paraId="1F3B2FE8" w14:textId="6B778EBC"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00474FE0" w:rsidRPr="0053135D">
        <w:rPr>
          <w:sz w:val="26"/>
          <w:szCs w:val="26"/>
        </w:rPr>
        <w:t xml:space="preserve"> </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14:paraId="3CA99732" w14:textId="77777777"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w:t>
      </w:r>
      <w:r w:rsidR="00D65101">
        <w:rPr>
          <w:rFonts w:eastAsia="TimesNewRoman"/>
          <w:sz w:val="26"/>
          <w:szCs w:val="26"/>
        </w:rPr>
        <w:t xml:space="preserve"> </w:t>
      </w:r>
      <w:r w:rsidRPr="0053135D">
        <w:rPr>
          <w:sz w:val="26"/>
          <w:szCs w:val="26"/>
        </w:rPr>
        <w:t xml:space="preserve">проведение </w:t>
      </w:r>
      <w:r w:rsidR="00474FE0">
        <w:rPr>
          <w:sz w:val="26"/>
          <w:szCs w:val="26"/>
        </w:rPr>
        <w:t>ГИА</w:t>
      </w:r>
      <w:r w:rsidR="00474FE0" w:rsidRPr="0053135D">
        <w:rPr>
          <w:sz w:val="26"/>
          <w:szCs w:val="26"/>
        </w:rPr>
        <w:t xml:space="preserve"> </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00474FE0" w:rsidRPr="0053135D">
        <w:rPr>
          <w:sz w:val="26"/>
          <w:szCs w:val="26"/>
        </w:rPr>
        <w:t xml:space="preserve"> </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00474FE0" w:rsidRPr="0053135D">
        <w:rPr>
          <w:sz w:val="26"/>
          <w:szCs w:val="26"/>
        </w:rPr>
        <w:t xml:space="preserve"> </w:t>
      </w:r>
      <w:r w:rsidRPr="0053135D">
        <w:rPr>
          <w:sz w:val="26"/>
          <w:szCs w:val="26"/>
        </w:rPr>
        <w:t xml:space="preserve">по соответствующему учебному предмету. </w:t>
      </w:r>
    </w:p>
    <w:p w14:paraId="511A30AE" w14:textId="77777777"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74CA630B" w14:textId="77777777" w:rsidR="00831D77" w:rsidRDefault="00831D77" w:rsidP="008977CD">
      <w:pPr>
        <w:ind w:firstLine="709"/>
        <w:jc w:val="both"/>
        <w:rPr>
          <w:b/>
          <w:sz w:val="26"/>
          <w:szCs w:val="26"/>
        </w:rPr>
      </w:pPr>
    </w:p>
    <w:p w14:paraId="1346830D" w14:textId="77777777"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14:paraId="131E4C7D" w14:textId="77777777"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00024109" w:rsidRPr="0053135D">
        <w:rPr>
          <w:sz w:val="26"/>
          <w:szCs w:val="26"/>
        </w:rPr>
        <w:t xml:space="preserve"> </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005F6408">
        <w:rPr>
          <w:sz w:val="26"/>
          <w:szCs w:val="26"/>
        </w:rPr>
        <w:t xml:space="preserve"> </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14:paraId="0C6904D2" w14:textId="77777777"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14:paraId="33EAA29D" w14:textId="77777777"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sidR="00024109">
        <w:rPr>
          <w:sz w:val="26"/>
          <w:szCs w:val="26"/>
        </w:rPr>
        <w:t>экзамена</w:t>
      </w:r>
      <w:r w:rsidR="00024109" w:rsidRPr="0053135D">
        <w:rPr>
          <w:sz w:val="26"/>
          <w:szCs w:val="26"/>
        </w:rPr>
        <w:t xml:space="preserve"> </w:t>
      </w:r>
      <w:r w:rsidRPr="0053135D">
        <w:rPr>
          <w:sz w:val="26"/>
          <w:szCs w:val="26"/>
        </w:rPr>
        <w:t>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00024109" w:rsidRPr="0053135D">
        <w:rPr>
          <w:sz w:val="26"/>
          <w:szCs w:val="26"/>
        </w:rPr>
        <w:t xml:space="preserve"> </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00024109" w:rsidRPr="0053135D">
        <w:rPr>
          <w:sz w:val="26"/>
          <w:szCs w:val="26"/>
        </w:rPr>
        <w:t xml:space="preserve"> </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00F04905" w:rsidRPr="0053135D">
        <w:rPr>
          <w:sz w:val="26"/>
          <w:szCs w:val="26"/>
        </w:rPr>
        <w:t xml:space="preserve"> </w:t>
      </w:r>
      <w:r w:rsidRPr="0053135D">
        <w:rPr>
          <w:sz w:val="26"/>
          <w:szCs w:val="26"/>
        </w:rPr>
        <w:t xml:space="preserve">сроки. </w:t>
      </w:r>
    </w:p>
    <w:p w14:paraId="4B6D2EF6" w14:textId="77777777"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14:paraId="36AF699C" w14:textId="77777777"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14:paraId="02736223" w14:textId="77777777"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w:t>
      </w:r>
      <w:r>
        <w:rPr>
          <w:sz w:val="26"/>
          <w:szCs w:val="26"/>
        </w:rPr>
        <w:t xml:space="preserve"> </w:t>
      </w:r>
      <w:r w:rsidRPr="00A725B5">
        <w:rPr>
          <w:sz w:val="26"/>
          <w:szCs w:val="26"/>
        </w:rPr>
        <w:t>по соответствующим учебным предметам в дополнительный период, но не ранее 1 сентября текущего года в сроки и формах, устанавливаемых Порядком</w:t>
      </w:r>
    </w:p>
    <w:p w14:paraId="1F8891BD" w14:textId="77777777"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00024109" w:rsidRPr="0053135D">
        <w:rPr>
          <w:sz w:val="26"/>
          <w:szCs w:val="26"/>
        </w:rPr>
        <w:t xml:space="preserve"> </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14:paraId="554BBBE7" w14:textId="77777777"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00024109" w:rsidRPr="008C438C">
        <w:rPr>
          <w:sz w:val="26"/>
          <w:szCs w:val="26"/>
        </w:rPr>
        <w:t xml:space="preserve"> </w:t>
      </w:r>
      <w:r w:rsidRPr="008C438C">
        <w:rPr>
          <w:sz w:val="26"/>
          <w:szCs w:val="26"/>
        </w:rPr>
        <w:t>требований Порядка или неправильным офо</w:t>
      </w:r>
      <w:r w:rsidR="00F378AF">
        <w:rPr>
          <w:sz w:val="26"/>
          <w:szCs w:val="26"/>
        </w:rPr>
        <w:t>рмлением экзаменационной работы.</w:t>
      </w:r>
    </w:p>
    <w:p w14:paraId="55747F42" w14:textId="77777777"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14:paraId="7142E7DB" w14:textId="77777777"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14:paraId="2EC5B771" w14:textId="64ABAF2A"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00024109" w:rsidRPr="0053135D">
        <w:rPr>
          <w:sz w:val="26"/>
          <w:szCs w:val="26"/>
        </w:rPr>
        <w:t xml:space="preserve"> </w:t>
      </w:r>
      <w:r w:rsidRPr="0053135D">
        <w:rPr>
          <w:sz w:val="26"/>
          <w:szCs w:val="26"/>
        </w:rPr>
        <w:t xml:space="preserve">подает в день проведения экзамена члену ГЭК, не покидая ППЭ. </w:t>
      </w:r>
      <w:r w:rsidR="00185FCB">
        <w:rPr>
          <w:sz w:val="26"/>
          <w:szCs w:val="26"/>
        </w:rPr>
        <w:t xml:space="preserve"> </w:t>
      </w:r>
    </w:p>
    <w:p w14:paraId="721B3FB1" w14:textId="296BDB9D"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w:t>
      </w:r>
      <w:r>
        <w:rPr>
          <w:rFonts w:ascii="Times New Roman" w:hAnsi="Times New Roman" w:cs="Times New Roman"/>
          <w:sz w:val="26"/>
          <w:szCs w:val="26"/>
        </w:rPr>
        <w:t xml:space="preserve"> </w:t>
      </w:r>
      <w:r w:rsidRPr="00185FCB">
        <w:rPr>
          <w:rFonts w:ascii="Times New Roman" w:hAnsi="Times New Roman" w:cs="Times New Roman"/>
          <w:sz w:val="26"/>
          <w:szCs w:val="26"/>
        </w:rPr>
        <w:t>о результатах проверки в тот же день передаются членом ГЭК в конфликтную комиссию.</w:t>
      </w:r>
    </w:p>
    <w:p w14:paraId="1A675ABF" w14:textId="29D4EB75"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орядка проведения ГИА конфликтная комиссия рассматривает апелляцию и заключение о результатах проверки и выносит одно из решений:</w:t>
      </w:r>
    </w:p>
    <w:p w14:paraId="0A11052A" w14:textId="77777777"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14:paraId="49FFE370" w14:textId="77777777"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14:paraId="78C52EF4"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00024109" w:rsidRPr="0053135D">
        <w:rPr>
          <w:sz w:val="26"/>
          <w:szCs w:val="26"/>
        </w:rPr>
        <w:t xml:space="preserve"> </w:t>
      </w:r>
      <w:r w:rsidRPr="0053135D">
        <w:rPr>
          <w:sz w:val="26"/>
          <w:szCs w:val="26"/>
        </w:rPr>
        <w:t xml:space="preserve">была подана апелляция, аннулируется и участнику </w:t>
      </w:r>
      <w:r w:rsidR="00024109">
        <w:rPr>
          <w:sz w:val="26"/>
          <w:szCs w:val="26"/>
        </w:rPr>
        <w:t>экзамена</w:t>
      </w:r>
      <w:r w:rsidR="00024109" w:rsidRPr="0053135D">
        <w:rPr>
          <w:sz w:val="26"/>
          <w:szCs w:val="26"/>
        </w:rPr>
        <w:t xml:space="preserve"> </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w:t>
      </w:r>
      <w:r w:rsidR="00D65101">
        <w:rPr>
          <w:sz w:val="26"/>
          <w:szCs w:val="26"/>
        </w:rPr>
        <w:t xml:space="preserve"> </w:t>
      </w:r>
      <w:r w:rsidR="00B25E58" w:rsidRPr="00B25E58">
        <w:rPr>
          <w:sz w:val="26"/>
          <w:szCs w:val="26"/>
        </w:rPr>
        <w:t>соответствующему учебному предмету (соответствующим учебным предметам) в</w:t>
      </w:r>
      <w:r w:rsidR="00D65101">
        <w:rPr>
          <w:rFonts w:eastAsia="TimesNewRoman"/>
          <w:sz w:val="26"/>
          <w:szCs w:val="26"/>
        </w:rPr>
        <w:t xml:space="preserve"> </w:t>
      </w:r>
      <w:r w:rsidR="00B25E58" w:rsidRPr="00B25E58">
        <w:rPr>
          <w:sz w:val="26"/>
          <w:szCs w:val="26"/>
        </w:rPr>
        <w:t>резервные сроки</w:t>
      </w:r>
      <w:r w:rsidR="00D359F7">
        <w:rPr>
          <w:sz w:val="26"/>
          <w:szCs w:val="26"/>
        </w:rPr>
        <w:t>.</w:t>
      </w:r>
      <w:r w:rsidR="00B25E58" w:rsidRPr="0053135D">
        <w:rPr>
          <w:sz w:val="26"/>
          <w:szCs w:val="26"/>
        </w:rPr>
        <w:t xml:space="preserve"> </w:t>
      </w:r>
    </w:p>
    <w:p w14:paraId="3FA73CBA" w14:textId="77777777"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Pr="0053135D">
        <w:rPr>
          <w:sz w:val="26"/>
          <w:szCs w:val="26"/>
        </w:rPr>
        <w:t xml:space="preserve"> </w:t>
      </w:r>
      <w:r w:rsidR="0044167C" w:rsidRPr="0044167C">
        <w:rPr>
          <w:sz w:val="26"/>
          <w:szCs w:val="26"/>
        </w:rPr>
        <w:t>следующих за официальным днем объявления результатов ГИА по</w:t>
      </w:r>
      <w:r w:rsidR="00D65101">
        <w:rPr>
          <w:rFonts w:eastAsia="TimesNewRoman"/>
          <w:sz w:val="26"/>
          <w:szCs w:val="26"/>
        </w:rPr>
        <w:t xml:space="preserve"> </w:t>
      </w:r>
      <w:r w:rsidR="0044167C" w:rsidRPr="0044167C">
        <w:rPr>
          <w:sz w:val="26"/>
          <w:szCs w:val="26"/>
        </w:rPr>
        <w:t>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14:paraId="0DD18F9A" w14:textId="77777777"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14:paraId="3B7ECD3B" w14:textId="77777777"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00024109" w:rsidRPr="0053135D">
        <w:rPr>
          <w:sz w:val="26"/>
          <w:szCs w:val="26"/>
        </w:rPr>
        <w:t xml:space="preserve"> </w:t>
      </w:r>
      <w:r w:rsidRPr="0053135D">
        <w:rPr>
          <w:sz w:val="26"/>
          <w:szCs w:val="26"/>
        </w:rPr>
        <w:t xml:space="preserve">(в случае его присутствия при рассмотрении апелляции). </w:t>
      </w:r>
    </w:p>
    <w:p w14:paraId="0A941273" w14:textId="77777777"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14:paraId="6D947A3A" w14:textId="77777777"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14:paraId="7421E29A" w14:textId="77777777"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w:t>
      </w:r>
      <w:r w:rsidR="009C47C1">
        <w:rPr>
          <w:sz w:val="26"/>
          <w:szCs w:val="26"/>
        </w:rPr>
        <w:t xml:space="preserve"> </w:t>
      </w:r>
      <w:r w:rsidRPr="0053135D">
        <w:rPr>
          <w:sz w:val="26"/>
          <w:szCs w:val="26"/>
        </w:rPr>
        <w:t>конфликтная комиссия рассматривает его апелляцию в установленном порядке.</w:t>
      </w:r>
    </w:p>
    <w:p w14:paraId="52FF1E90" w14:textId="77777777" w:rsidR="00831D77" w:rsidRPr="0053135D" w:rsidRDefault="00831D77" w:rsidP="000E0384">
      <w:pPr>
        <w:widowControl w:val="0"/>
        <w:ind w:firstLine="567"/>
        <w:contextualSpacing/>
        <w:jc w:val="both"/>
        <w:rPr>
          <w:sz w:val="26"/>
          <w:szCs w:val="26"/>
        </w:rPr>
      </w:pPr>
    </w:p>
    <w:p w14:paraId="20445474" w14:textId="77777777"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868AD52"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14:paraId="62CE120E"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14:paraId="16979940" w14:textId="77777777"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00E2570F" w:rsidRPr="0053135D">
        <w:rPr>
          <w:i/>
          <w:sz w:val="26"/>
          <w:szCs w:val="26"/>
        </w:rPr>
        <w:t xml:space="preserve"> </w:t>
      </w:r>
      <w:r w:rsidRPr="0053135D">
        <w:rPr>
          <w:i/>
          <w:sz w:val="26"/>
          <w:szCs w:val="26"/>
        </w:rPr>
        <w:t>общего образования».</w:t>
      </w:r>
    </w:p>
    <w:p w14:paraId="50DEF0E2" w14:textId="77777777" w:rsidR="00831D77" w:rsidRPr="0053135D" w:rsidRDefault="00831D77" w:rsidP="000E0384">
      <w:pPr>
        <w:autoSpaceDE w:val="0"/>
        <w:autoSpaceDN w:val="0"/>
        <w:adjustRightInd w:val="0"/>
        <w:ind w:firstLine="567"/>
        <w:contextualSpacing/>
        <w:jc w:val="both"/>
        <w:rPr>
          <w:sz w:val="26"/>
          <w:szCs w:val="26"/>
        </w:rPr>
      </w:pPr>
    </w:p>
    <w:p w14:paraId="13CBF6A1"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14:paraId="12C140E1" w14:textId="77777777" w:rsidR="00831D77" w:rsidRPr="0053135D" w:rsidRDefault="00831D77" w:rsidP="000E0384">
      <w:pPr>
        <w:autoSpaceDE w:val="0"/>
        <w:autoSpaceDN w:val="0"/>
        <w:adjustRightInd w:val="0"/>
        <w:ind w:firstLine="567"/>
        <w:contextualSpacing/>
        <w:jc w:val="both"/>
        <w:rPr>
          <w:szCs w:val="26"/>
        </w:rPr>
      </w:pPr>
    </w:p>
    <w:p w14:paraId="1AE2A8AB"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14:paraId="046D730E"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14:paraId="75E385C6" w14:textId="77777777" w:rsidR="00831D77" w:rsidRPr="0053135D" w:rsidRDefault="00831D77" w:rsidP="000E0384">
      <w:pPr>
        <w:autoSpaceDE w:val="0"/>
        <w:autoSpaceDN w:val="0"/>
        <w:adjustRightInd w:val="0"/>
        <w:ind w:firstLine="567"/>
        <w:contextualSpacing/>
        <w:jc w:val="both"/>
        <w:rPr>
          <w:szCs w:val="26"/>
        </w:rPr>
      </w:pPr>
    </w:p>
    <w:p w14:paraId="348FE4C8"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14:paraId="0F489D35" w14:textId="77777777" w:rsidR="00831D77" w:rsidRPr="0053135D" w:rsidRDefault="00831D77" w:rsidP="000E0384">
      <w:pPr>
        <w:autoSpaceDE w:val="0"/>
        <w:autoSpaceDN w:val="0"/>
        <w:adjustRightInd w:val="0"/>
        <w:ind w:firstLine="567"/>
        <w:contextualSpacing/>
        <w:jc w:val="both"/>
        <w:rPr>
          <w:szCs w:val="26"/>
        </w:rPr>
      </w:pPr>
    </w:p>
    <w:p w14:paraId="6FC3B7D8" w14:textId="77777777"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14:paraId="4270BF26" w14:textId="77777777"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14:paraId="7A61DB02" w14:textId="77777777" w:rsidR="00831D77" w:rsidRPr="0053135D" w:rsidRDefault="00831D77" w:rsidP="000E0384">
      <w:pPr>
        <w:autoSpaceDE w:val="0"/>
        <w:autoSpaceDN w:val="0"/>
        <w:adjustRightInd w:val="0"/>
        <w:ind w:firstLine="567"/>
        <w:contextualSpacing/>
        <w:jc w:val="both"/>
        <w:rPr>
          <w:szCs w:val="26"/>
        </w:rPr>
      </w:pPr>
    </w:p>
    <w:p w14:paraId="171BE380" w14:textId="77777777" w:rsidR="00831D77" w:rsidRPr="0053135D" w:rsidRDefault="00831D77" w:rsidP="000E0384">
      <w:pPr>
        <w:ind w:firstLine="567"/>
        <w:jc w:val="both"/>
      </w:pPr>
      <w:r w:rsidRPr="0053135D">
        <w:rPr>
          <w:szCs w:val="26"/>
        </w:rPr>
        <w:t>«___»_______20__г.</w:t>
      </w:r>
    </w:p>
    <w:p w14:paraId="23F35E13" w14:textId="77777777" w:rsidR="00831D77" w:rsidRDefault="00831D77" w:rsidP="000E0384">
      <w:pPr>
        <w:tabs>
          <w:tab w:val="left" w:pos="709"/>
        </w:tabs>
        <w:ind w:firstLine="567"/>
        <w:jc w:val="both"/>
        <w:rPr>
          <w:sz w:val="26"/>
          <w:szCs w:val="26"/>
        </w:rPr>
      </w:pPr>
    </w:p>
    <w:p w14:paraId="4A6CB7B3" w14:textId="77777777" w:rsidR="00AE538D" w:rsidRDefault="00AE538D" w:rsidP="000E0384">
      <w:pPr>
        <w:tabs>
          <w:tab w:val="left" w:pos="709"/>
        </w:tabs>
        <w:ind w:firstLine="567"/>
        <w:jc w:val="both"/>
        <w:rPr>
          <w:sz w:val="26"/>
          <w:szCs w:val="26"/>
        </w:rPr>
      </w:pPr>
    </w:p>
    <w:p w14:paraId="47D01BBA" w14:textId="77777777" w:rsidR="00AE538D" w:rsidRDefault="00AE538D" w:rsidP="000E0384">
      <w:pPr>
        <w:tabs>
          <w:tab w:val="left" w:pos="709"/>
        </w:tabs>
        <w:ind w:firstLine="567"/>
        <w:jc w:val="both"/>
        <w:rPr>
          <w:sz w:val="26"/>
          <w:szCs w:val="26"/>
        </w:rPr>
      </w:pPr>
    </w:p>
    <w:p w14:paraId="15C49646" w14:textId="77777777" w:rsidR="00AE538D" w:rsidRDefault="00AE538D" w:rsidP="000E0384">
      <w:pPr>
        <w:tabs>
          <w:tab w:val="left" w:pos="709"/>
        </w:tabs>
        <w:ind w:firstLine="567"/>
        <w:jc w:val="both"/>
        <w:rPr>
          <w:sz w:val="26"/>
          <w:szCs w:val="26"/>
        </w:rPr>
      </w:pPr>
    </w:p>
    <w:p w14:paraId="31C5BDE4" w14:textId="77777777" w:rsidR="00AE538D" w:rsidRDefault="00AE538D" w:rsidP="000E0384">
      <w:pPr>
        <w:tabs>
          <w:tab w:val="left" w:pos="709"/>
        </w:tabs>
        <w:ind w:firstLine="567"/>
        <w:jc w:val="both"/>
        <w:rPr>
          <w:sz w:val="26"/>
          <w:szCs w:val="26"/>
        </w:rPr>
      </w:pPr>
    </w:p>
    <w:p w14:paraId="0A12B217" w14:textId="77777777" w:rsidR="00AE538D" w:rsidRDefault="00AE538D" w:rsidP="000E0384">
      <w:pPr>
        <w:tabs>
          <w:tab w:val="left" w:pos="709"/>
        </w:tabs>
        <w:ind w:firstLine="567"/>
        <w:jc w:val="both"/>
        <w:rPr>
          <w:sz w:val="26"/>
          <w:szCs w:val="26"/>
        </w:rPr>
      </w:pPr>
    </w:p>
    <w:p w14:paraId="0A46E32B" w14:textId="77777777" w:rsidR="00AE538D" w:rsidRDefault="00AE538D" w:rsidP="000E0384">
      <w:pPr>
        <w:tabs>
          <w:tab w:val="left" w:pos="709"/>
        </w:tabs>
        <w:ind w:firstLine="567"/>
        <w:jc w:val="both"/>
        <w:rPr>
          <w:sz w:val="26"/>
          <w:szCs w:val="26"/>
        </w:rPr>
      </w:pPr>
    </w:p>
    <w:p w14:paraId="5C858EAF" w14:textId="77777777" w:rsidR="00AE538D" w:rsidRDefault="00AE538D" w:rsidP="000E0384">
      <w:pPr>
        <w:tabs>
          <w:tab w:val="left" w:pos="709"/>
        </w:tabs>
        <w:ind w:firstLine="567"/>
        <w:jc w:val="both"/>
        <w:rPr>
          <w:sz w:val="26"/>
          <w:szCs w:val="26"/>
        </w:rPr>
      </w:pPr>
    </w:p>
    <w:p w14:paraId="0ABFB3E8" w14:textId="77777777" w:rsidR="00AE538D" w:rsidRDefault="00AE538D" w:rsidP="000E0384">
      <w:pPr>
        <w:tabs>
          <w:tab w:val="left" w:pos="709"/>
        </w:tabs>
        <w:ind w:firstLine="567"/>
        <w:jc w:val="both"/>
        <w:rPr>
          <w:sz w:val="26"/>
          <w:szCs w:val="26"/>
        </w:rPr>
      </w:pPr>
    </w:p>
    <w:p w14:paraId="77658712" w14:textId="77777777" w:rsidR="00AE538D" w:rsidRDefault="00AE538D" w:rsidP="000E0384">
      <w:pPr>
        <w:tabs>
          <w:tab w:val="left" w:pos="709"/>
        </w:tabs>
        <w:ind w:firstLine="567"/>
        <w:jc w:val="both"/>
        <w:rPr>
          <w:sz w:val="26"/>
          <w:szCs w:val="26"/>
        </w:rPr>
      </w:pPr>
    </w:p>
    <w:p w14:paraId="0CFBBBCC" w14:textId="77777777" w:rsidR="00AE538D" w:rsidRDefault="00AE538D" w:rsidP="000E0384">
      <w:pPr>
        <w:tabs>
          <w:tab w:val="left" w:pos="709"/>
        </w:tabs>
        <w:ind w:firstLine="567"/>
        <w:jc w:val="both"/>
        <w:rPr>
          <w:sz w:val="26"/>
          <w:szCs w:val="26"/>
        </w:rPr>
      </w:pPr>
    </w:p>
    <w:p w14:paraId="30603722" w14:textId="77777777"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BD5B5" w14:textId="77777777" w:rsidR="005A41FC" w:rsidRDefault="005A41FC" w:rsidP="000F30D0">
      <w:r>
        <w:separator/>
      </w:r>
    </w:p>
  </w:endnote>
  <w:endnote w:type="continuationSeparator" w:id="0">
    <w:p w14:paraId="01C6786B" w14:textId="77777777" w:rsidR="005A41FC" w:rsidRDefault="005A41FC" w:rsidP="000F30D0">
      <w:r>
        <w:continuationSeparator/>
      </w:r>
    </w:p>
  </w:endnote>
  <w:endnote w:type="continuationNotice" w:id="1">
    <w:p w14:paraId="2AB97933" w14:textId="77777777" w:rsidR="005A41FC" w:rsidRDefault="005A4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Gothic"/>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D21A"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separate"/>
    </w:r>
    <w:r>
      <w:rPr>
        <w:rStyle w:val="aff7"/>
        <w:noProof/>
      </w:rPr>
      <w:t>114</w:t>
    </w:r>
    <w:r>
      <w:rPr>
        <w:rStyle w:val="aff7"/>
      </w:rPr>
      <w:fldChar w:fldCharType="end"/>
    </w:r>
  </w:p>
  <w:p w14:paraId="4423CE77" w14:textId="77777777" w:rsidR="00873747" w:rsidRDefault="00873747"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r>
      <w:rPr>
        <w:rStyle w:val="aff7"/>
      </w:rPr>
      <w:fldChar w:fldCharType="begin"/>
    </w:r>
    <w:r>
      <w:rPr>
        <w:rStyle w:val="aff7"/>
      </w:rPr>
      <w:instrText xml:space="preserve">PAGE  </w:instrText>
    </w:r>
    <w:r>
      <w:rPr>
        <w:rStyle w:val="aff7"/>
      </w:rPr>
      <w:fldChar w:fldCharType="separate"/>
    </w:r>
    <w:r>
      <w:rPr>
        <w:rStyle w:val="aff7"/>
        <w:noProof/>
      </w:rPr>
      <w:t>135</w:t>
    </w:r>
    <w:r>
      <w:rPr>
        <w:rStyle w:val="aff7"/>
      </w:rPr>
      <w:fldChar w:fldCharType="end"/>
    </w:r>
  </w:p>
  <w:p w14:paraId="2CB48CB7" w14:textId="77777777" w:rsidR="00873747" w:rsidRDefault="00873747"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000620"/>
      <w:docPartObj>
        <w:docPartGallery w:val="Page Numbers (Bottom of Page)"/>
        <w:docPartUnique/>
      </w:docPartObj>
    </w:sdtPr>
    <w:sdtEndPr/>
    <w:sdtContent>
      <w:p w14:paraId="4A736A06" w14:textId="77777777" w:rsidR="00873747" w:rsidRDefault="00873747">
        <w:pPr>
          <w:pStyle w:val="af4"/>
          <w:jc w:val="right"/>
        </w:pPr>
        <w:r>
          <w:fldChar w:fldCharType="begin"/>
        </w:r>
        <w:r>
          <w:instrText>PAGE   \* MERGEFORMAT</w:instrText>
        </w:r>
        <w:r>
          <w:fldChar w:fldCharType="separate"/>
        </w:r>
        <w:r w:rsidR="00167FB9">
          <w:rPr>
            <w:noProof/>
          </w:rPr>
          <w:t>2</w:t>
        </w:r>
        <w:r>
          <w:fldChar w:fldCharType="end"/>
        </w:r>
      </w:p>
    </w:sdtContent>
  </w:sdt>
  <w:p w14:paraId="48B744A4" w14:textId="77777777" w:rsidR="00873747" w:rsidRDefault="008737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23F51" w14:textId="77777777" w:rsidR="005A41FC" w:rsidRDefault="005A41FC" w:rsidP="000F30D0">
      <w:r>
        <w:separator/>
      </w:r>
    </w:p>
  </w:footnote>
  <w:footnote w:type="continuationSeparator" w:id="0">
    <w:p w14:paraId="66B656F0" w14:textId="77777777" w:rsidR="005A41FC" w:rsidRDefault="005A41FC" w:rsidP="000F30D0">
      <w:r>
        <w:continuationSeparator/>
      </w:r>
    </w:p>
  </w:footnote>
  <w:footnote w:type="continuationNotice" w:id="1">
    <w:p w14:paraId="27DBECB1" w14:textId="77777777" w:rsidR="005A41FC" w:rsidRDefault="005A41FC"/>
  </w:footnote>
  <w:footnote w:id="2">
    <w:p w14:paraId="1E5602D0" w14:textId="68599DAD" w:rsidR="00873747" w:rsidRDefault="00873747" w:rsidP="00317458">
      <w:pPr>
        <w:pStyle w:val="af0"/>
        <w:jc w:val="both"/>
      </w:pPr>
      <w:r>
        <w:rPr>
          <w:rStyle w:val="afd"/>
        </w:rPr>
        <w:footnoteRef/>
      </w:r>
      <w:r>
        <w:t xml:space="preserve"> </w:t>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footnote>
  <w:footnote w:id="3">
    <w:p w14:paraId="64B6991C" w14:textId="77777777" w:rsidR="00873747" w:rsidRDefault="00873747"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14:paraId="4C1CC62D" w14:textId="77777777"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14:paraId="06EB819F" w14:textId="77777777" w:rsidR="00873747" w:rsidRPr="009F54CC" w:rsidRDefault="00873747" w:rsidP="009F54CC">
      <w:pPr>
        <w:pStyle w:val="af0"/>
        <w:ind w:firstLine="426"/>
        <w:jc w:val="both"/>
        <w:rPr>
          <w:sz w:val="18"/>
          <w:szCs w:val="18"/>
        </w:rPr>
      </w:pPr>
      <w:r w:rsidRPr="009F54CC">
        <w:rPr>
          <w:rStyle w:val="afd"/>
          <w:szCs w:val="22"/>
        </w:rPr>
        <w:footnoteRef/>
      </w:r>
      <w:r w:rsidRPr="009F54CC">
        <w:rPr>
          <w:sz w:val="22"/>
          <w:szCs w:val="22"/>
        </w:rPr>
        <w:t xml:space="preserve"> </w:t>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14:paraId="13D85900" w14:textId="29F9913D"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w:t>
      </w:r>
      <w:r w:rsidRPr="009F54CC">
        <w:rPr>
          <w:sz w:val="18"/>
          <w:szCs w:val="18"/>
        </w:rPr>
        <w:t xml:space="preserve"> </w:t>
      </w:r>
      <w:r>
        <w:rPr>
          <w:sz w:val="18"/>
          <w:szCs w:val="18"/>
        </w:rPr>
        <w:t xml:space="preserve">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6">
    <w:p w14:paraId="6DDB1D3A" w14:textId="77777777"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7">
    <w:p w14:paraId="09FD3E2C" w14:textId="77777777" w:rsidR="00873747" w:rsidRDefault="00873747" w:rsidP="00792B88">
      <w:pPr>
        <w:pStyle w:val="af0"/>
        <w:jc w:val="both"/>
      </w:pPr>
      <w:r>
        <w:rPr>
          <w:rStyle w:val="afd"/>
        </w:rPr>
        <w:footnoteRef/>
      </w:r>
      <w:r>
        <w:t xml:space="preserve"> </w:t>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8">
    <w:p w14:paraId="5346DA73" w14:textId="77777777" w:rsidR="00873747" w:rsidRDefault="00873747">
      <w:pPr>
        <w:pStyle w:val="af0"/>
      </w:pPr>
      <w:r>
        <w:rPr>
          <w:rStyle w:val="afd"/>
        </w:rPr>
        <w:footnoteRef/>
      </w:r>
      <w:r>
        <w:t xml:space="preserve"> Оформление указанного акта осуществляется в Штабе ППЭ.</w:t>
      </w:r>
    </w:p>
  </w:footnote>
  <w:footnote w:id="9">
    <w:p w14:paraId="60375E05" w14:textId="77777777"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0">
    <w:p w14:paraId="471EC367" w14:textId="77777777"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1">
    <w:p w14:paraId="023B1B3E" w14:textId="32551BE7" w:rsidR="00873747" w:rsidRPr="003A5023" w:rsidRDefault="00873747" w:rsidP="003A5023">
      <w:pPr>
        <w:pStyle w:val="af0"/>
        <w:jc w:val="both"/>
      </w:pPr>
      <w:r>
        <w:rPr>
          <w:rStyle w:val="afd"/>
        </w:rPr>
        <w:footnoteRef/>
      </w:r>
      <w:r>
        <w:t xml:space="preserve"> </w:t>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w:t>
      </w:r>
      <w:r w:rsidRPr="00D94872">
        <w:t xml:space="preserve"> </w:t>
      </w:r>
      <w:r>
        <w:t xml:space="preserve">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14:paraId="3090BE51" w14:textId="77777777" w:rsidR="00873747" w:rsidRDefault="00873747">
      <w:pPr>
        <w:pStyle w:val="af0"/>
      </w:pPr>
    </w:p>
  </w:footnote>
  <w:footnote w:id="12">
    <w:p w14:paraId="3BE1E406" w14:textId="77777777" w:rsidR="00873747" w:rsidRPr="004E3FF7" w:rsidRDefault="00873747" w:rsidP="009B52E3">
      <w:pPr>
        <w:pStyle w:val="12"/>
        <w:rPr>
          <w:rStyle w:val="aff9"/>
          <w:rFonts w:ascii="Times New Roman" w:eastAsia="Calibri" w:hAnsi="Times New Roman"/>
          <w:color w:val="auto"/>
        </w:rPr>
      </w:pPr>
      <w:r w:rsidRPr="00E5728A">
        <w:rPr>
          <w:rStyle w:val="afd"/>
        </w:rPr>
        <w:footnoteRef/>
      </w:r>
      <w:r>
        <w:t xml:space="preserve"> </w:t>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14:paraId="63F5864E" w14:textId="77777777" w:rsidR="00873747" w:rsidRDefault="00873747">
      <w:pPr>
        <w:pStyle w:val="af0"/>
      </w:pPr>
    </w:p>
  </w:footnote>
  <w:footnote w:id="13">
    <w:p w14:paraId="5D2E4D27" w14:textId="77777777" w:rsidR="00873747" w:rsidRPr="004E3FF7" w:rsidRDefault="00873747" w:rsidP="00BC0A88">
      <w:pPr>
        <w:pStyle w:val="aff8"/>
        <w:rPr>
          <w:b w:val="0"/>
          <w:color w:val="auto"/>
        </w:rPr>
      </w:pPr>
      <w:r w:rsidRPr="004E3FF7">
        <w:rPr>
          <w:rStyle w:val="afd"/>
          <w:rFonts w:eastAsia="Calibri"/>
          <w:color w:val="auto"/>
        </w:rPr>
        <w:footnoteRef/>
      </w:r>
      <w:r w:rsidRPr="004E3FF7">
        <w:rPr>
          <w:rFonts w:eastAsia="Calibri"/>
          <w:color w:val="auto"/>
        </w:rPr>
        <w:t xml:space="preserve"> </w:t>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14:paraId="5452C3CF" w14:textId="77777777" w:rsidR="00873747" w:rsidRDefault="00873747" w:rsidP="00986CE5">
      <w:pPr>
        <w:pStyle w:val="af0"/>
      </w:pPr>
    </w:p>
  </w:footnote>
  <w:footnote w:id="14">
    <w:p w14:paraId="062EB298" w14:textId="77777777" w:rsidR="00873747" w:rsidRPr="00F92C16" w:rsidRDefault="00873747" w:rsidP="00F92C16">
      <w:pPr>
        <w:pStyle w:val="af0"/>
        <w:jc w:val="both"/>
      </w:pPr>
      <w:r>
        <w:rPr>
          <w:rStyle w:val="afd"/>
        </w:rPr>
        <w:footnoteRef/>
      </w:r>
      <w:r>
        <w:t xml:space="preserve"> </w:t>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5">
    <w:p w14:paraId="48863541" w14:textId="77777777" w:rsidR="00873747" w:rsidRDefault="00873747" w:rsidP="000F30D0">
      <w:pPr>
        <w:pStyle w:val="af0"/>
      </w:pPr>
      <w:r>
        <w:rPr>
          <w:rStyle w:val="afd"/>
        </w:rPr>
        <w:footnoteRef/>
      </w:r>
      <w:r>
        <w:t>см. Требования к ППЭ</w:t>
      </w:r>
    </w:p>
  </w:footnote>
  <w:footnote w:id="16">
    <w:p w14:paraId="5FB5D5C1" w14:textId="77777777" w:rsidR="00873747" w:rsidRDefault="00873747" w:rsidP="000F30D0">
      <w:pPr>
        <w:pStyle w:val="af0"/>
      </w:pPr>
      <w:r>
        <w:rPr>
          <w:rStyle w:val="afd"/>
        </w:rPr>
        <w:footnoteRef/>
      </w:r>
      <w:r>
        <w:t>см. Требования к ППЭ</w:t>
      </w:r>
    </w:p>
  </w:footnote>
  <w:footnote w:id="17">
    <w:p w14:paraId="5DD63077" w14:textId="77777777"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14:paraId="7D0E3FE2" w14:textId="77777777" w:rsidR="00873747" w:rsidRDefault="00873747" w:rsidP="00871147">
      <w:pPr>
        <w:pStyle w:val="af0"/>
        <w:jc w:val="both"/>
      </w:pPr>
    </w:p>
  </w:footnote>
  <w:footnote w:id="18">
    <w:p w14:paraId="26B5CE91"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7C2681E" w14:textId="77777777" w:rsidR="00873747" w:rsidRDefault="00873747" w:rsidP="00871147">
      <w:pPr>
        <w:pStyle w:val="af0"/>
        <w:jc w:val="both"/>
      </w:pPr>
    </w:p>
    <w:p w14:paraId="68211FC3" w14:textId="77777777" w:rsidR="00873747" w:rsidRDefault="00873747">
      <w:pPr>
        <w:pStyle w:val="af0"/>
      </w:pPr>
    </w:p>
  </w:footnote>
  <w:footnote w:id="19">
    <w:p w14:paraId="59CC6603" w14:textId="77777777"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117269B1" w14:textId="77777777" w:rsidR="00873747" w:rsidRDefault="00873747" w:rsidP="00871147">
      <w:pPr>
        <w:pStyle w:val="af0"/>
        <w:jc w:val="both"/>
      </w:pPr>
    </w:p>
    <w:p w14:paraId="6D4D74A7" w14:textId="77777777" w:rsidR="00873747" w:rsidRDefault="00873747">
      <w:pPr>
        <w:pStyle w:val="af0"/>
      </w:pPr>
    </w:p>
  </w:footnote>
  <w:footnote w:id="20">
    <w:p w14:paraId="4F812433" w14:textId="77777777"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14:paraId="2856AA58" w14:textId="77777777" w:rsidR="00873747" w:rsidRDefault="00873747">
      <w:pPr>
        <w:pStyle w:val="af0"/>
      </w:pPr>
    </w:p>
  </w:footnote>
  <w:footnote w:id="21">
    <w:p w14:paraId="1FD1C870" w14:textId="77777777" w:rsidR="00873747" w:rsidRDefault="00873747"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2">
    <w:p w14:paraId="4E033BB1" w14:textId="77777777"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3">
    <w:p w14:paraId="6D15C852" w14:textId="77777777"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4">
    <w:p w14:paraId="77B2D584" w14:textId="77777777"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14:paraId="22B6202B" w14:textId="77777777" w:rsidR="00873747" w:rsidRDefault="00873747">
      <w:pPr>
        <w:pStyle w:val="af0"/>
      </w:pPr>
      <w:r>
        <w:rPr>
          <w:rStyle w:val="afd"/>
        </w:rPr>
        <w:footnoteRef/>
      </w:r>
      <w:r>
        <w:t xml:space="preserve"> Для участника ГВЭ</w:t>
      </w:r>
    </w:p>
  </w:footnote>
  <w:footnote w:id="26">
    <w:p w14:paraId="3FFCC4CC" w14:textId="77777777" w:rsidR="00873747" w:rsidRDefault="00873747">
      <w:pPr>
        <w:pStyle w:val="af0"/>
      </w:pPr>
      <w:r>
        <w:rPr>
          <w:rStyle w:val="afd"/>
        </w:rPr>
        <w:footnoteRef/>
      </w:r>
      <w:r>
        <w:t xml:space="preserve"> Для участника ГВЭ</w:t>
      </w:r>
    </w:p>
  </w:footnote>
  <w:footnote w:id="27">
    <w:p w14:paraId="5F16A245" w14:textId="77777777" w:rsidR="00873747" w:rsidRDefault="00873747">
      <w:pPr>
        <w:pStyle w:val="af0"/>
      </w:pPr>
      <w:r>
        <w:rPr>
          <w:rStyle w:val="afd"/>
        </w:rPr>
        <w:footnoteRef/>
      </w:r>
      <w:r>
        <w:t xml:space="preserve"> Здесь и далее раздел «Говорение» не относится к участникам ГВЭ</w:t>
      </w:r>
    </w:p>
  </w:footnote>
  <w:footnote w:id="28">
    <w:p w14:paraId="025C1AF2" w14:textId="77777777"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29">
    <w:p w14:paraId="22825C48" w14:textId="77777777"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0">
    <w:p w14:paraId="7E1AE9A2" w14:textId="77777777"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1D486" w14:textId="77777777" w:rsidR="00873747" w:rsidRDefault="00873747">
    <w:pPr>
      <w:pStyle w:val="af2"/>
      <w:jc w:val="right"/>
    </w:pPr>
  </w:p>
  <w:p w14:paraId="34C30F71" w14:textId="77777777" w:rsidR="00873747" w:rsidRDefault="008737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TrackFormatting/>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67FB9"/>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1FC"/>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fipi.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consultantplus://offline/ref=6E43E163CE247226FB02B16F40E56B9B11DAAD56AEEC9FDD5C45F03C2C841CC565344460CA4301D97407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2.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2.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3.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4.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5.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6.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customXml/itemProps7.xml><?xml version="1.0" encoding="utf-8"?>
<ds:datastoreItem xmlns:ds="http://schemas.openxmlformats.org/officeDocument/2006/customXml" ds:itemID="{292C874A-E24F-419A-BA6A-0118824C00C9}">
  <ds:schemaRefs>
    <ds:schemaRef ds:uri="http://schemas.openxmlformats.org/officeDocument/2006/bibliography"/>
  </ds:schemaRefs>
</ds:datastoreItem>
</file>

<file path=customXml/itemProps8.xml><?xml version="1.0" encoding="utf-8"?>
<ds:datastoreItem xmlns:ds="http://schemas.openxmlformats.org/officeDocument/2006/customXml" ds:itemID="{7849F4C5-86D7-467F-A328-CB298E1B3C2D}">
  <ds:schemaRefs>
    <ds:schemaRef ds:uri="http://schemas.openxmlformats.org/officeDocument/2006/bibliography"/>
  </ds:schemaRefs>
</ds:datastoreItem>
</file>

<file path=customXml/itemProps9.xml><?xml version="1.0" encoding="utf-8"?>
<ds:datastoreItem xmlns:ds="http://schemas.openxmlformats.org/officeDocument/2006/customXml" ds:itemID="{9C27AD5E-089F-4030-9FA2-A0950265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41960</Words>
  <Characters>239173</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280572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2</cp:revision>
  <cp:lastPrinted>2019-11-22T14:10:00Z</cp:lastPrinted>
  <dcterms:created xsi:type="dcterms:W3CDTF">2019-12-19T04:34:00Z</dcterms:created>
  <dcterms:modified xsi:type="dcterms:W3CDTF">2019-12-19T04:34:00Z</dcterms:modified>
</cp:coreProperties>
</file>