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center"/>
        <w:rPr>
          <w:rFonts w:eastAsia="Times New Roman"/>
          <w:lang w:eastAsia="ru-RU"/>
        </w:rPr>
      </w:pPr>
      <w:r w:rsidRPr="00D6595A">
        <w:rPr>
          <w:rFonts w:eastAsia="Times New Roman"/>
          <w:lang w:eastAsia="ru-RU"/>
        </w:rPr>
        <w:t>Государственное бюджетное общеобразовательное учреждение Самарской области</w:t>
      </w: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center"/>
        <w:rPr>
          <w:rFonts w:eastAsia="Times New Roman"/>
          <w:lang w:eastAsia="ru-RU"/>
        </w:rPr>
      </w:pPr>
      <w:r w:rsidRPr="00D6595A">
        <w:rPr>
          <w:rFonts w:eastAsia="Times New Roman"/>
          <w:lang w:eastAsia="ru-RU"/>
        </w:rPr>
        <w:t xml:space="preserve">Средняя общеобразовательная школа № 3 «Образовательный центр» с. Кинель-Черкассы муниципального района </w:t>
      </w:r>
      <w:proofErr w:type="spellStart"/>
      <w:r w:rsidRPr="00D6595A">
        <w:rPr>
          <w:rFonts w:eastAsia="Times New Roman"/>
          <w:lang w:eastAsia="ru-RU"/>
        </w:rPr>
        <w:t>Кинель-Черкасский</w:t>
      </w:r>
      <w:proofErr w:type="spellEnd"/>
      <w:r w:rsidRPr="00D6595A">
        <w:rPr>
          <w:rFonts w:eastAsia="Times New Roman"/>
          <w:lang w:eastAsia="ru-RU"/>
        </w:rPr>
        <w:t xml:space="preserve"> Самарской области</w:t>
      </w: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center"/>
        <w:rPr>
          <w:rFonts w:eastAsia="Times New Roman"/>
          <w:lang w:eastAsia="ru-RU"/>
        </w:rPr>
      </w:pPr>
    </w:p>
    <w:tbl>
      <w:tblPr>
        <w:tblW w:w="1061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3260"/>
        <w:gridCol w:w="4131"/>
      </w:tblGrid>
      <w:tr w:rsidR="006E477B" w:rsidRPr="00D6595A" w:rsidTr="00FE3DF3">
        <w:tc>
          <w:tcPr>
            <w:tcW w:w="3228" w:type="dxa"/>
            <w:hideMark/>
          </w:tcPr>
          <w:p w:rsidR="006E477B" w:rsidRPr="00D6595A" w:rsidRDefault="006E477B" w:rsidP="00FE3DF3">
            <w:pPr>
              <w:widowControl w:val="0"/>
              <w:suppressAutoHyphens/>
              <w:spacing w:after="0" w:line="100" w:lineRule="atLeast"/>
              <w:rPr>
                <w:rFonts w:eastAsia="Andale Sans UI"/>
                <w:b/>
                <w:kern w:val="2"/>
                <w:lang w:eastAsia="ru-RU"/>
              </w:rPr>
            </w:pPr>
            <w:r w:rsidRPr="00D6595A">
              <w:rPr>
                <w:rFonts w:eastAsia="Andale Sans UI"/>
                <w:b/>
                <w:kern w:val="1"/>
                <w:lang w:eastAsia="ru-RU"/>
              </w:rPr>
              <w:t>Утверждаю</w:t>
            </w:r>
          </w:p>
          <w:p w:rsidR="006E477B" w:rsidRPr="00D6595A" w:rsidRDefault="006E477B" w:rsidP="00FE3DF3">
            <w:pPr>
              <w:widowControl w:val="0"/>
              <w:suppressAutoHyphens/>
              <w:spacing w:after="0" w:line="100" w:lineRule="atLeast"/>
              <w:rPr>
                <w:rFonts w:eastAsia="Andale Sans UI"/>
                <w:kern w:val="1"/>
                <w:lang w:eastAsia="ru-RU"/>
              </w:rPr>
            </w:pPr>
            <w:r w:rsidRPr="00D6595A">
              <w:rPr>
                <w:rFonts w:eastAsia="Andale Sans UI"/>
                <w:kern w:val="1"/>
                <w:lang w:eastAsia="ru-RU"/>
              </w:rPr>
              <w:t xml:space="preserve">Директор </w:t>
            </w:r>
          </w:p>
          <w:p w:rsidR="006E477B" w:rsidRPr="00D6595A" w:rsidRDefault="006E477B" w:rsidP="00FE3DF3">
            <w:pPr>
              <w:widowControl w:val="0"/>
              <w:suppressAutoHyphens/>
              <w:spacing w:after="0" w:line="100" w:lineRule="atLeast"/>
              <w:rPr>
                <w:rFonts w:eastAsia="Andale Sans UI"/>
                <w:kern w:val="1"/>
                <w:lang w:eastAsia="ru-RU"/>
              </w:rPr>
            </w:pPr>
            <w:r w:rsidRPr="00D6595A">
              <w:rPr>
                <w:rFonts w:eastAsia="Andale Sans UI"/>
                <w:kern w:val="1"/>
                <w:lang w:eastAsia="ru-RU"/>
              </w:rPr>
              <w:t xml:space="preserve">ГБОУ СОШ № 3 «ОЦ» </w:t>
            </w:r>
          </w:p>
          <w:p w:rsidR="006E477B" w:rsidRPr="00D6595A" w:rsidRDefault="006E477B" w:rsidP="00FE3DF3">
            <w:pPr>
              <w:widowControl w:val="0"/>
              <w:suppressAutoHyphens/>
              <w:spacing w:after="0" w:line="100" w:lineRule="atLeast"/>
              <w:rPr>
                <w:rFonts w:eastAsia="Andale Sans UI"/>
                <w:kern w:val="1"/>
                <w:lang w:eastAsia="ru-RU"/>
              </w:rPr>
            </w:pPr>
            <w:r w:rsidRPr="00D6595A">
              <w:rPr>
                <w:rFonts w:eastAsia="Andale Sans UI"/>
                <w:kern w:val="1"/>
                <w:lang w:eastAsia="ru-RU"/>
              </w:rPr>
              <w:t>с. Кинель-Черкассы</w:t>
            </w:r>
          </w:p>
          <w:p w:rsidR="006E477B" w:rsidRPr="00D6595A" w:rsidRDefault="006E477B" w:rsidP="00FE3DF3">
            <w:pPr>
              <w:widowControl w:val="0"/>
              <w:suppressAutoHyphens/>
              <w:spacing w:after="0" w:line="100" w:lineRule="atLeast"/>
              <w:rPr>
                <w:rFonts w:eastAsia="Andale Sans UI"/>
                <w:b/>
                <w:kern w:val="1"/>
                <w:lang w:eastAsia="ru-RU"/>
              </w:rPr>
            </w:pPr>
            <w:proofErr w:type="spellStart"/>
            <w:r w:rsidRPr="00D6595A">
              <w:rPr>
                <w:rFonts w:eastAsia="Andale Sans UI"/>
                <w:kern w:val="1"/>
                <w:lang w:eastAsia="ru-RU"/>
              </w:rPr>
              <w:t>_____________</w:t>
            </w:r>
            <w:r w:rsidRPr="00D6595A">
              <w:rPr>
                <w:rFonts w:eastAsia="Andale Sans UI"/>
                <w:b/>
                <w:kern w:val="1"/>
                <w:lang w:eastAsia="ru-RU"/>
              </w:rPr>
              <w:t>Долудин</w:t>
            </w:r>
            <w:proofErr w:type="spellEnd"/>
            <w:r w:rsidRPr="00D6595A">
              <w:rPr>
                <w:rFonts w:eastAsia="Andale Sans UI"/>
                <w:b/>
                <w:kern w:val="1"/>
                <w:lang w:eastAsia="ru-RU"/>
              </w:rPr>
              <w:t xml:space="preserve"> А.Г.</w:t>
            </w:r>
          </w:p>
          <w:p w:rsidR="006E477B" w:rsidRPr="00D6595A" w:rsidRDefault="006E477B" w:rsidP="00FE3DF3">
            <w:pPr>
              <w:widowControl w:val="0"/>
              <w:suppressAutoHyphens/>
              <w:spacing w:after="0" w:line="100" w:lineRule="atLeast"/>
              <w:rPr>
                <w:rFonts w:eastAsia="Andale Sans UI"/>
                <w:kern w:val="2"/>
                <w:lang w:eastAsia="ru-RU"/>
              </w:rPr>
            </w:pPr>
            <w:r w:rsidRPr="00D6595A">
              <w:rPr>
                <w:rFonts w:eastAsia="Andale Sans UI"/>
                <w:kern w:val="1"/>
                <w:lang w:eastAsia="ru-RU"/>
              </w:rPr>
              <w:t>« 4 » сентября 2015 г.</w:t>
            </w:r>
          </w:p>
        </w:tc>
        <w:tc>
          <w:tcPr>
            <w:tcW w:w="3260" w:type="dxa"/>
          </w:tcPr>
          <w:p w:rsidR="006E477B" w:rsidRPr="00D6595A" w:rsidRDefault="006E477B" w:rsidP="00FE3DF3">
            <w:pPr>
              <w:widowControl w:val="0"/>
              <w:suppressAutoHyphens/>
              <w:spacing w:after="0" w:line="100" w:lineRule="atLeast"/>
              <w:rPr>
                <w:rFonts w:eastAsia="Andale Sans UI"/>
                <w:b/>
                <w:kern w:val="2"/>
                <w:lang w:eastAsia="ru-RU"/>
              </w:rPr>
            </w:pPr>
            <w:r w:rsidRPr="00D6595A">
              <w:rPr>
                <w:rFonts w:eastAsia="Andale Sans UI"/>
                <w:b/>
                <w:kern w:val="1"/>
                <w:lang w:eastAsia="ru-RU"/>
              </w:rPr>
              <w:t>Согласовано</w:t>
            </w:r>
          </w:p>
          <w:p w:rsidR="006E477B" w:rsidRPr="00D6595A" w:rsidRDefault="006E477B" w:rsidP="00FE3DF3">
            <w:pPr>
              <w:widowControl w:val="0"/>
              <w:suppressAutoHyphens/>
              <w:spacing w:after="0" w:line="100" w:lineRule="atLeast"/>
              <w:rPr>
                <w:rFonts w:eastAsia="Andale Sans UI"/>
                <w:kern w:val="1"/>
                <w:lang w:eastAsia="ru-RU"/>
              </w:rPr>
            </w:pPr>
            <w:r w:rsidRPr="00D6595A">
              <w:rPr>
                <w:rFonts w:eastAsia="Andale Sans UI"/>
                <w:kern w:val="1"/>
                <w:lang w:eastAsia="ru-RU"/>
              </w:rPr>
              <w:t xml:space="preserve">Зам. директора по УР </w:t>
            </w:r>
          </w:p>
          <w:p w:rsidR="006E477B" w:rsidRPr="00D6595A" w:rsidRDefault="006E477B" w:rsidP="00FE3DF3">
            <w:pPr>
              <w:widowControl w:val="0"/>
              <w:suppressAutoHyphens/>
              <w:spacing w:after="0" w:line="100" w:lineRule="atLeast"/>
              <w:rPr>
                <w:rFonts w:eastAsia="Andale Sans UI"/>
                <w:kern w:val="1"/>
                <w:lang w:eastAsia="ru-RU"/>
              </w:rPr>
            </w:pPr>
            <w:r w:rsidRPr="00D6595A">
              <w:rPr>
                <w:rFonts w:eastAsia="Andale Sans UI"/>
                <w:kern w:val="1"/>
                <w:lang w:eastAsia="ru-RU"/>
              </w:rPr>
              <w:t xml:space="preserve">ГБОУ СОШ № 3 «ОЦ»  </w:t>
            </w:r>
          </w:p>
          <w:p w:rsidR="006E477B" w:rsidRPr="00D6595A" w:rsidRDefault="006E477B" w:rsidP="00FE3DF3">
            <w:pPr>
              <w:widowControl w:val="0"/>
              <w:suppressAutoHyphens/>
              <w:spacing w:after="0" w:line="100" w:lineRule="atLeast"/>
              <w:rPr>
                <w:rFonts w:eastAsia="Andale Sans UI"/>
                <w:kern w:val="1"/>
                <w:lang w:eastAsia="ru-RU"/>
              </w:rPr>
            </w:pPr>
            <w:r w:rsidRPr="00D6595A">
              <w:rPr>
                <w:rFonts w:eastAsia="Andale Sans UI"/>
                <w:kern w:val="1"/>
                <w:lang w:eastAsia="ru-RU"/>
              </w:rPr>
              <w:t>с. Кинель-Черкассы</w:t>
            </w:r>
          </w:p>
          <w:p w:rsidR="006E477B" w:rsidRPr="00D6595A" w:rsidRDefault="006E477B" w:rsidP="00FE3DF3">
            <w:pPr>
              <w:widowControl w:val="0"/>
              <w:suppressAutoHyphens/>
              <w:spacing w:after="0" w:line="100" w:lineRule="atLeast"/>
              <w:rPr>
                <w:rFonts w:eastAsia="Andale Sans UI"/>
                <w:kern w:val="1"/>
                <w:lang w:eastAsia="ru-RU"/>
              </w:rPr>
            </w:pPr>
            <w:r w:rsidRPr="00D6595A">
              <w:rPr>
                <w:rFonts w:eastAsia="Andale Sans UI"/>
                <w:kern w:val="1"/>
                <w:lang w:eastAsia="ru-RU"/>
              </w:rPr>
              <w:t>___________</w:t>
            </w:r>
            <w:r w:rsidRPr="00D6595A">
              <w:rPr>
                <w:rFonts w:eastAsia="Andale Sans UI"/>
                <w:b/>
                <w:kern w:val="1"/>
                <w:lang w:eastAsia="ru-RU"/>
              </w:rPr>
              <w:t>Елфимова Е.Н.</w:t>
            </w:r>
          </w:p>
          <w:p w:rsidR="006E477B" w:rsidRPr="00D6595A" w:rsidRDefault="006E477B" w:rsidP="00FE3DF3">
            <w:pPr>
              <w:widowControl w:val="0"/>
              <w:suppressAutoHyphens/>
              <w:spacing w:after="0" w:line="100" w:lineRule="atLeast"/>
              <w:rPr>
                <w:rFonts w:eastAsia="Andale Sans UI"/>
                <w:kern w:val="2"/>
                <w:lang w:eastAsia="ru-RU"/>
              </w:rPr>
            </w:pPr>
            <w:r w:rsidRPr="00D6595A">
              <w:rPr>
                <w:rFonts w:eastAsia="Andale Sans UI"/>
                <w:kern w:val="1"/>
                <w:lang w:eastAsia="ru-RU"/>
              </w:rPr>
              <w:t>«3» сентября</w:t>
            </w:r>
            <w:r w:rsidRPr="00D6595A">
              <w:rPr>
                <w:rFonts w:eastAsia="Andale Sans UI"/>
                <w:i/>
                <w:kern w:val="1"/>
                <w:u w:val="single"/>
                <w:lang w:eastAsia="ru-RU"/>
              </w:rPr>
              <w:t xml:space="preserve"> </w:t>
            </w:r>
            <w:r w:rsidRPr="00D6595A">
              <w:rPr>
                <w:rFonts w:eastAsia="Andale Sans UI"/>
                <w:kern w:val="1"/>
                <w:lang w:eastAsia="ru-RU"/>
              </w:rPr>
              <w:t>2015 г.</w:t>
            </w:r>
          </w:p>
        </w:tc>
        <w:tc>
          <w:tcPr>
            <w:tcW w:w="4131" w:type="dxa"/>
          </w:tcPr>
          <w:p w:rsidR="006E477B" w:rsidRPr="00D6595A" w:rsidRDefault="006E477B" w:rsidP="00FE3DF3">
            <w:pPr>
              <w:widowControl w:val="0"/>
              <w:suppressAutoHyphens/>
              <w:spacing w:after="0" w:line="100" w:lineRule="atLeast"/>
              <w:rPr>
                <w:rFonts w:eastAsia="Andale Sans UI"/>
                <w:b/>
                <w:kern w:val="2"/>
                <w:lang w:eastAsia="ru-RU"/>
              </w:rPr>
            </w:pPr>
            <w:r w:rsidRPr="00D6595A">
              <w:rPr>
                <w:rFonts w:eastAsia="Andale Sans UI"/>
                <w:b/>
                <w:kern w:val="1"/>
                <w:lang w:eastAsia="ru-RU"/>
              </w:rPr>
              <w:t xml:space="preserve">Рассмотрено на </w:t>
            </w:r>
          </w:p>
          <w:p w:rsidR="006E477B" w:rsidRPr="00D6595A" w:rsidRDefault="006E477B" w:rsidP="00FE3DF3">
            <w:pPr>
              <w:widowControl w:val="0"/>
              <w:suppressAutoHyphens/>
              <w:spacing w:after="0" w:line="100" w:lineRule="atLeast"/>
              <w:rPr>
                <w:rFonts w:eastAsia="Andale Sans UI"/>
                <w:b/>
                <w:kern w:val="1"/>
                <w:lang w:eastAsia="ru-RU"/>
              </w:rPr>
            </w:pPr>
            <w:proofErr w:type="gramStart"/>
            <w:r w:rsidRPr="00D6595A">
              <w:rPr>
                <w:rFonts w:eastAsia="Andale Sans UI"/>
                <w:b/>
                <w:kern w:val="1"/>
                <w:lang w:eastAsia="ru-RU"/>
              </w:rPr>
              <w:t>заседании</w:t>
            </w:r>
            <w:proofErr w:type="gramEnd"/>
            <w:r w:rsidRPr="00D6595A">
              <w:rPr>
                <w:rFonts w:eastAsia="Andale Sans UI"/>
                <w:b/>
                <w:kern w:val="1"/>
                <w:lang w:eastAsia="ru-RU"/>
              </w:rPr>
              <w:t xml:space="preserve"> МО </w:t>
            </w:r>
          </w:p>
          <w:p w:rsidR="006E477B" w:rsidRPr="00D6595A" w:rsidRDefault="006E477B" w:rsidP="00FE3DF3">
            <w:pPr>
              <w:widowControl w:val="0"/>
              <w:suppressAutoHyphens/>
              <w:spacing w:after="0" w:line="100" w:lineRule="atLeast"/>
              <w:rPr>
                <w:rFonts w:eastAsia="Andale Sans UI"/>
                <w:kern w:val="1"/>
                <w:lang w:eastAsia="ru-RU"/>
              </w:rPr>
            </w:pPr>
            <w:r w:rsidRPr="00D6595A">
              <w:rPr>
                <w:rFonts w:eastAsia="Andale Sans UI"/>
                <w:kern w:val="1"/>
                <w:lang w:eastAsia="ru-RU"/>
              </w:rPr>
              <w:t>ГБОУ СОШ № 3 «ОЦ»  с. Кинель-Черкассы</w:t>
            </w:r>
          </w:p>
          <w:p w:rsidR="006E477B" w:rsidRPr="00D6595A" w:rsidRDefault="006E477B" w:rsidP="00FE3DF3">
            <w:pPr>
              <w:widowControl w:val="0"/>
              <w:suppressAutoHyphens/>
              <w:spacing w:after="0" w:line="100" w:lineRule="atLeast"/>
              <w:rPr>
                <w:rFonts w:eastAsia="Andale Sans UI"/>
                <w:kern w:val="1"/>
                <w:lang w:eastAsia="ru-RU"/>
              </w:rPr>
            </w:pPr>
            <w:r w:rsidRPr="00D6595A">
              <w:rPr>
                <w:rFonts w:eastAsia="Andale Sans UI"/>
                <w:b/>
                <w:kern w:val="1"/>
                <w:lang w:eastAsia="ru-RU"/>
              </w:rPr>
              <w:t>Протокол №  1</w:t>
            </w:r>
            <w:r w:rsidRPr="00D6595A">
              <w:rPr>
                <w:rFonts w:eastAsia="Andale Sans UI"/>
                <w:kern w:val="1"/>
                <w:lang w:eastAsia="ru-RU"/>
              </w:rPr>
              <w:t xml:space="preserve">  </w:t>
            </w:r>
          </w:p>
          <w:p w:rsidR="006E477B" w:rsidRPr="00D6595A" w:rsidRDefault="006E477B" w:rsidP="00FE3DF3">
            <w:pPr>
              <w:widowControl w:val="0"/>
              <w:suppressAutoHyphens/>
              <w:spacing w:after="0" w:line="100" w:lineRule="atLeast"/>
              <w:rPr>
                <w:rFonts w:eastAsia="Andale Sans UI"/>
                <w:kern w:val="1"/>
                <w:lang w:eastAsia="ru-RU"/>
              </w:rPr>
            </w:pPr>
            <w:r w:rsidRPr="00D6595A">
              <w:rPr>
                <w:rFonts w:eastAsia="Andale Sans UI"/>
                <w:kern w:val="1"/>
                <w:lang w:eastAsia="ru-RU"/>
              </w:rPr>
              <w:t>от «31» августа 2015 г.</w:t>
            </w:r>
          </w:p>
          <w:p w:rsidR="006E477B" w:rsidRPr="00D6595A" w:rsidRDefault="006E477B" w:rsidP="00FE3DF3">
            <w:pPr>
              <w:widowControl w:val="0"/>
              <w:suppressAutoHyphens/>
              <w:spacing w:after="0" w:line="100" w:lineRule="atLeast"/>
              <w:rPr>
                <w:rFonts w:eastAsia="Andale Sans UI"/>
                <w:kern w:val="1"/>
                <w:lang w:eastAsia="ru-RU"/>
              </w:rPr>
            </w:pPr>
            <w:proofErr w:type="spellStart"/>
            <w:r w:rsidRPr="00D6595A">
              <w:rPr>
                <w:rFonts w:eastAsia="Andale Sans UI"/>
                <w:kern w:val="1"/>
                <w:lang w:eastAsia="ru-RU"/>
              </w:rPr>
              <w:t>___________</w:t>
            </w:r>
            <w:r w:rsidRPr="00D6595A">
              <w:rPr>
                <w:rFonts w:eastAsia="Andale Sans UI"/>
                <w:b/>
                <w:kern w:val="1"/>
                <w:lang w:eastAsia="ru-RU"/>
              </w:rPr>
              <w:t>Воссина</w:t>
            </w:r>
            <w:proofErr w:type="spellEnd"/>
            <w:r w:rsidRPr="00D6595A">
              <w:rPr>
                <w:rFonts w:eastAsia="Andale Sans UI"/>
                <w:b/>
                <w:kern w:val="1"/>
                <w:lang w:eastAsia="ru-RU"/>
              </w:rPr>
              <w:t xml:space="preserve"> И.В.</w:t>
            </w:r>
            <w:r w:rsidRPr="00D6595A">
              <w:rPr>
                <w:rFonts w:eastAsia="Andale Sans UI"/>
                <w:kern w:val="1"/>
                <w:lang w:eastAsia="ru-RU"/>
              </w:rPr>
              <w:t xml:space="preserve"> </w:t>
            </w:r>
          </w:p>
          <w:p w:rsidR="006E477B" w:rsidRPr="00D6595A" w:rsidRDefault="006E477B" w:rsidP="00FE3DF3">
            <w:pPr>
              <w:widowControl w:val="0"/>
              <w:suppressAutoHyphens/>
              <w:spacing w:after="0" w:line="100" w:lineRule="atLeast"/>
              <w:rPr>
                <w:rFonts w:eastAsia="Andale Sans UI"/>
                <w:kern w:val="2"/>
                <w:lang w:eastAsia="ru-RU"/>
              </w:rPr>
            </w:pPr>
          </w:p>
        </w:tc>
      </w:tr>
    </w:tbl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center"/>
        <w:rPr>
          <w:rFonts w:eastAsia="Times New Roman"/>
          <w:lang w:eastAsia="ru-RU"/>
        </w:rPr>
      </w:pP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lang w:eastAsia="ru-RU"/>
        </w:rPr>
      </w:pP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lang w:eastAsia="ru-RU"/>
        </w:rPr>
      </w:pP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center"/>
        <w:rPr>
          <w:rFonts w:eastAsia="Times New Roman"/>
          <w:sz w:val="32"/>
          <w:szCs w:val="32"/>
          <w:lang w:eastAsia="ru-RU"/>
        </w:rPr>
      </w:pPr>
      <w:r w:rsidRPr="00D6595A">
        <w:rPr>
          <w:rFonts w:eastAsia="Times New Roman"/>
          <w:sz w:val="32"/>
          <w:szCs w:val="32"/>
          <w:lang w:eastAsia="ru-RU"/>
        </w:rPr>
        <w:t xml:space="preserve">РАБОЧАЯ ПРОГРАММА ПО </w:t>
      </w:r>
      <w:r>
        <w:rPr>
          <w:rFonts w:eastAsia="Times New Roman"/>
          <w:sz w:val="32"/>
          <w:szCs w:val="32"/>
          <w:lang w:eastAsia="ru-RU"/>
        </w:rPr>
        <w:t>ОБЩЕСТВОЗНАНИЮ</w:t>
      </w: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lang w:eastAsia="ru-RU"/>
        </w:rPr>
      </w:pP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lang w:eastAsia="ru-RU"/>
        </w:rPr>
      </w:pP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b/>
          <w:sz w:val="28"/>
          <w:u w:val="single"/>
          <w:lang w:eastAsia="ru-RU"/>
        </w:rPr>
      </w:pPr>
      <w:r w:rsidRPr="00D6595A">
        <w:rPr>
          <w:rFonts w:eastAsia="Times New Roman"/>
          <w:sz w:val="28"/>
          <w:lang w:eastAsia="ru-RU"/>
        </w:rPr>
        <w:t xml:space="preserve">Класс                 </w:t>
      </w:r>
      <w:r w:rsidRPr="00D6595A">
        <w:rPr>
          <w:rFonts w:eastAsia="Times New Roman"/>
          <w:b/>
          <w:sz w:val="28"/>
          <w:u w:val="single"/>
          <w:lang w:eastAsia="ru-RU"/>
        </w:rPr>
        <w:t xml:space="preserve"> </w:t>
      </w:r>
      <w:r>
        <w:rPr>
          <w:rFonts w:eastAsia="Times New Roman"/>
          <w:b/>
          <w:sz w:val="28"/>
          <w:u w:val="single"/>
          <w:lang w:eastAsia="ru-RU"/>
        </w:rPr>
        <w:t>10</w:t>
      </w: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sz w:val="28"/>
          <w:lang w:eastAsia="ru-RU"/>
        </w:rPr>
      </w:pP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sz w:val="28"/>
          <w:lang w:eastAsia="ru-RU"/>
        </w:rPr>
      </w:pP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sz w:val="28"/>
          <w:lang w:eastAsia="ru-RU"/>
        </w:rPr>
      </w:pPr>
      <w:r w:rsidRPr="00D6595A">
        <w:rPr>
          <w:rFonts w:eastAsia="Times New Roman"/>
          <w:sz w:val="28"/>
          <w:lang w:eastAsia="ru-RU"/>
        </w:rPr>
        <w:t xml:space="preserve">Количество часов по </w:t>
      </w:r>
      <w:r w:rsidR="009B3E99">
        <w:rPr>
          <w:rFonts w:eastAsia="Times New Roman"/>
          <w:sz w:val="28"/>
          <w:lang w:eastAsia="ru-RU"/>
        </w:rPr>
        <w:t>авторской</w:t>
      </w:r>
      <w:r w:rsidR="009946AD">
        <w:rPr>
          <w:rFonts w:eastAsia="Times New Roman"/>
          <w:sz w:val="28"/>
          <w:lang w:eastAsia="ru-RU"/>
        </w:rPr>
        <w:t xml:space="preserve"> </w:t>
      </w:r>
      <w:r w:rsidRPr="00D6595A">
        <w:rPr>
          <w:rFonts w:eastAsia="Times New Roman"/>
          <w:sz w:val="28"/>
          <w:lang w:eastAsia="ru-RU"/>
        </w:rPr>
        <w:t xml:space="preserve">программе: в год </w:t>
      </w:r>
      <w:r>
        <w:rPr>
          <w:rFonts w:eastAsia="Times New Roman"/>
          <w:b/>
          <w:sz w:val="28"/>
          <w:u w:val="single"/>
          <w:lang w:eastAsia="ru-RU"/>
        </w:rPr>
        <w:t>70</w:t>
      </w:r>
      <w:r w:rsidRPr="00D6595A">
        <w:rPr>
          <w:rFonts w:eastAsia="Times New Roman"/>
          <w:sz w:val="28"/>
          <w:lang w:eastAsia="ru-RU"/>
        </w:rPr>
        <w:t xml:space="preserve"> , в неделю </w:t>
      </w:r>
      <w:r>
        <w:rPr>
          <w:rFonts w:eastAsia="Times New Roman"/>
          <w:b/>
          <w:sz w:val="28"/>
          <w:u w:val="single"/>
          <w:lang w:eastAsia="ru-RU"/>
        </w:rPr>
        <w:t>2</w:t>
      </w: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sz w:val="28"/>
          <w:lang w:eastAsia="ru-RU"/>
        </w:rPr>
      </w:pPr>
      <w:r w:rsidRPr="00D6595A">
        <w:rPr>
          <w:rFonts w:eastAsia="Times New Roman"/>
          <w:sz w:val="28"/>
          <w:lang w:eastAsia="ru-RU"/>
        </w:rPr>
        <w:t>Ко</w:t>
      </w:r>
      <w:r w:rsidR="009B3E99">
        <w:rPr>
          <w:rFonts w:eastAsia="Times New Roman"/>
          <w:sz w:val="28"/>
          <w:lang w:eastAsia="ru-RU"/>
        </w:rPr>
        <w:t>личество часов по рабочей программе</w:t>
      </w:r>
      <w:r w:rsidRPr="00D6595A">
        <w:rPr>
          <w:rFonts w:eastAsia="Times New Roman"/>
          <w:sz w:val="28"/>
          <w:lang w:eastAsia="ru-RU"/>
        </w:rPr>
        <w:t xml:space="preserve">: в год </w:t>
      </w:r>
      <w:r w:rsidR="009946AD">
        <w:rPr>
          <w:rFonts w:eastAsia="Times New Roman"/>
          <w:b/>
          <w:sz w:val="28"/>
          <w:u w:val="single"/>
          <w:lang w:eastAsia="ru-RU"/>
        </w:rPr>
        <w:t>102</w:t>
      </w:r>
      <w:r w:rsidRPr="00D6595A">
        <w:rPr>
          <w:rFonts w:eastAsia="Times New Roman"/>
          <w:sz w:val="28"/>
          <w:lang w:eastAsia="ru-RU"/>
        </w:rPr>
        <w:t xml:space="preserve">, в неделю </w:t>
      </w:r>
      <w:r w:rsidR="009946AD">
        <w:rPr>
          <w:rFonts w:eastAsia="Times New Roman"/>
          <w:b/>
          <w:sz w:val="28"/>
          <w:u w:val="single"/>
          <w:lang w:eastAsia="ru-RU"/>
        </w:rPr>
        <w:t>3</w:t>
      </w: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sz w:val="28"/>
          <w:lang w:eastAsia="ru-RU"/>
        </w:rPr>
      </w:pPr>
    </w:p>
    <w:p w:rsidR="006E477B" w:rsidRPr="00DF41F9" w:rsidRDefault="009B3E99" w:rsidP="006E477B">
      <w:pPr>
        <w:spacing w:line="100" w:lineRule="atLeast"/>
        <w:rPr>
          <w:rFonts w:eastAsia="Andale Sans UI" w:cs="Times New Roman"/>
          <w:b/>
          <w:i/>
          <w:kern w:val="1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Рабочая программа составлена</w:t>
      </w:r>
      <w:r w:rsidR="006E477B" w:rsidRPr="00D6595A">
        <w:rPr>
          <w:rFonts w:eastAsia="Times New Roman"/>
          <w:sz w:val="28"/>
          <w:lang w:eastAsia="ru-RU"/>
        </w:rPr>
        <w:t xml:space="preserve"> на основе</w:t>
      </w:r>
      <w:r w:rsidR="006E477B" w:rsidRPr="00D6595A">
        <w:rPr>
          <w:rFonts w:ascii="Calibri" w:eastAsia="Times New Roman" w:hAnsi="Calibri"/>
          <w:sz w:val="28"/>
          <w:lang w:eastAsia="ru-RU"/>
        </w:rPr>
        <w:t xml:space="preserve"> </w:t>
      </w:r>
      <w:r w:rsidR="006E477B" w:rsidRPr="00DF41F9">
        <w:rPr>
          <w:rFonts w:eastAsia="Times New Roman" w:cs="Times New Roman"/>
          <w:b/>
          <w:i/>
          <w:sz w:val="28"/>
          <w:lang w:eastAsia="ru-RU"/>
        </w:rPr>
        <w:t>«</w:t>
      </w:r>
      <w:r w:rsidR="00DF41F9" w:rsidRPr="00DF41F9">
        <w:rPr>
          <w:rFonts w:eastAsia="Andale Sans UI" w:cs="Times New Roman"/>
          <w:b/>
          <w:i/>
          <w:kern w:val="1"/>
          <w:sz w:val="28"/>
        </w:rPr>
        <w:t>Программы общеобразовательных учреждений. Обществознание. 6-11 классы / Обществознание. 10-11 классы. 10 класс</w:t>
      </w:r>
      <w:r w:rsidR="00DF41F9">
        <w:rPr>
          <w:rFonts w:eastAsia="Andale Sans UI" w:cs="Times New Roman"/>
          <w:b/>
          <w:i/>
          <w:kern w:val="1"/>
          <w:sz w:val="28"/>
        </w:rPr>
        <w:t>»,</w:t>
      </w:r>
      <w:r w:rsidR="00DF41F9" w:rsidRPr="00DF41F9">
        <w:rPr>
          <w:rFonts w:eastAsia="Andale Sans UI" w:cs="Times New Roman"/>
          <w:b/>
          <w:i/>
          <w:kern w:val="1"/>
          <w:sz w:val="28"/>
        </w:rPr>
        <w:t xml:space="preserve"> Л.Н. Боголюбов, Н.И. Городецкая, Л.Ф. Иванова, А.И. Матвеев,</w:t>
      </w:r>
      <w:r w:rsidR="00DF41F9">
        <w:rPr>
          <w:rFonts w:eastAsia="Andale Sans UI" w:cs="Times New Roman"/>
          <w:b/>
          <w:i/>
          <w:kern w:val="1"/>
          <w:sz w:val="28"/>
        </w:rPr>
        <w:t xml:space="preserve"> С. 16</w:t>
      </w:r>
      <w:r w:rsidR="0059724D">
        <w:rPr>
          <w:rFonts w:eastAsia="Andale Sans UI" w:cs="Times New Roman"/>
          <w:b/>
          <w:i/>
          <w:kern w:val="1"/>
          <w:sz w:val="28"/>
        </w:rPr>
        <w:t>-2</w:t>
      </w:r>
      <w:r w:rsidR="003C5326">
        <w:rPr>
          <w:rFonts w:eastAsia="Andale Sans UI" w:cs="Times New Roman"/>
          <w:b/>
          <w:i/>
          <w:kern w:val="1"/>
          <w:sz w:val="28"/>
        </w:rPr>
        <w:t>0</w:t>
      </w:r>
      <w:r w:rsidR="0059724D">
        <w:rPr>
          <w:rFonts w:eastAsia="Andale Sans UI" w:cs="Times New Roman"/>
          <w:b/>
          <w:i/>
          <w:kern w:val="1"/>
          <w:sz w:val="28"/>
        </w:rPr>
        <w:t xml:space="preserve">, </w:t>
      </w:r>
      <w:r w:rsidR="00DF41F9" w:rsidRPr="00DF41F9">
        <w:rPr>
          <w:rFonts w:eastAsia="Andale Sans UI" w:cs="Times New Roman"/>
          <w:b/>
          <w:i/>
          <w:kern w:val="1"/>
          <w:sz w:val="28"/>
        </w:rPr>
        <w:t xml:space="preserve"> М.: Изд. «Просвещение», 2010.</w:t>
      </w:r>
      <w:r w:rsidR="00DF41F9" w:rsidRPr="00DF41F9">
        <w:rPr>
          <w:rFonts w:eastAsia="Andale Sans UI" w:cs="Times New Roman"/>
          <w:b/>
          <w:bCs/>
          <w:i/>
          <w:iCs/>
          <w:kern w:val="1"/>
          <w:sz w:val="28"/>
        </w:rPr>
        <w:t xml:space="preserve"> </w:t>
      </w:r>
    </w:p>
    <w:p w:rsidR="006E477B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sz w:val="28"/>
          <w:lang w:eastAsia="ru-RU"/>
        </w:rPr>
      </w:pPr>
    </w:p>
    <w:p w:rsidR="0059724D" w:rsidRDefault="0059724D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sz w:val="28"/>
          <w:lang w:eastAsia="ru-RU"/>
        </w:rPr>
      </w:pPr>
    </w:p>
    <w:p w:rsidR="0059724D" w:rsidRDefault="0059724D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sz w:val="28"/>
          <w:lang w:eastAsia="ru-RU"/>
        </w:rPr>
      </w:pPr>
    </w:p>
    <w:p w:rsidR="0059724D" w:rsidRDefault="0059724D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sz w:val="28"/>
          <w:lang w:eastAsia="ru-RU"/>
        </w:rPr>
      </w:pPr>
    </w:p>
    <w:p w:rsidR="0059724D" w:rsidRDefault="0059724D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sz w:val="28"/>
          <w:lang w:eastAsia="ru-RU"/>
        </w:rPr>
      </w:pPr>
    </w:p>
    <w:p w:rsidR="0059724D" w:rsidRDefault="0059724D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sz w:val="28"/>
          <w:lang w:eastAsia="ru-RU"/>
        </w:rPr>
      </w:pPr>
    </w:p>
    <w:p w:rsidR="0059724D" w:rsidRDefault="0059724D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sz w:val="28"/>
          <w:lang w:eastAsia="ru-RU"/>
        </w:rPr>
      </w:pP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sz w:val="28"/>
          <w:lang w:eastAsia="ru-RU"/>
        </w:rPr>
      </w:pP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center"/>
        <w:rPr>
          <w:rFonts w:eastAsia="Times New Roman"/>
          <w:sz w:val="28"/>
          <w:lang w:eastAsia="ru-RU"/>
        </w:rPr>
      </w:pPr>
      <w:r w:rsidRPr="00D6595A">
        <w:rPr>
          <w:rFonts w:eastAsia="Times New Roman"/>
          <w:sz w:val="28"/>
          <w:lang w:eastAsia="ru-RU"/>
        </w:rPr>
        <w:t xml:space="preserve">Ф.И.О. учителя     </w:t>
      </w:r>
      <w:r w:rsidRPr="00D6595A">
        <w:rPr>
          <w:rFonts w:eastAsia="Times New Roman"/>
          <w:b/>
          <w:sz w:val="28"/>
          <w:lang w:eastAsia="ru-RU"/>
        </w:rPr>
        <w:t>Проняева Наталья Васильевна</w:t>
      </w: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lang w:eastAsia="ru-RU"/>
        </w:rPr>
      </w:pP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lang w:eastAsia="ru-RU"/>
        </w:rPr>
      </w:pP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lang w:eastAsia="ru-RU"/>
        </w:rPr>
      </w:pP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lang w:eastAsia="ru-RU"/>
        </w:rPr>
      </w:pP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lang w:eastAsia="ru-RU"/>
        </w:rPr>
      </w:pPr>
    </w:p>
    <w:p w:rsidR="0059724D" w:rsidRPr="00D6595A" w:rsidRDefault="0059724D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lang w:eastAsia="ru-RU"/>
        </w:rPr>
      </w:pP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lang w:eastAsia="ru-RU"/>
        </w:rPr>
      </w:pP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lang w:eastAsia="ru-RU"/>
        </w:rPr>
      </w:pPr>
    </w:p>
    <w:p w:rsidR="006E477B" w:rsidRPr="00D6595A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both"/>
        <w:rPr>
          <w:rFonts w:eastAsia="Times New Roman"/>
          <w:lang w:eastAsia="ru-RU"/>
        </w:rPr>
      </w:pPr>
    </w:p>
    <w:p w:rsidR="006E477B" w:rsidRDefault="006E477B" w:rsidP="006E477B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center"/>
        <w:rPr>
          <w:rFonts w:eastAsia="Times New Roman"/>
          <w:lang w:eastAsia="ru-RU"/>
        </w:rPr>
      </w:pPr>
      <w:r w:rsidRPr="00D6595A">
        <w:rPr>
          <w:rFonts w:eastAsia="Times New Roman"/>
          <w:lang w:eastAsia="ru-RU"/>
        </w:rPr>
        <w:t>с. Кинель-Черкассы 2015 г</w:t>
      </w:r>
    </w:p>
    <w:p w:rsidR="006E477B" w:rsidRPr="00EA5BE1" w:rsidRDefault="006E477B" w:rsidP="00EA5BE1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A5BE1">
        <w:rPr>
          <w:rFonts w:eastAsia="Times New Roman" w:cs="Times New Roman"/>
          <w:b/>
          <w:sz w:val="32"/>
          <w:szCs w:val="32"/>
          <w:lang w:eastAsia="ru-RU"/>
        </w:rPr>
        <w:lastRenderedPageBreak/>
        <w:t>Учебно-методический комплекс</w:t>
      </w:r>
    </w:p>
    <w:p w:rsidR="00DF41F9" w:rsidRPr="00EA5BE1" w:rsidRDefault="00DF41F9" w:rsidP="00EA5BE1">
      <w:pPr>
        <w:widowControl w:val="0"/>
        <w:tabs>
          <w:tab w:val="left" w:pos="851"/>
          <w:tab w:val="left" w:pos="11340"/>
        </w:tabs>
        <w:spacing w:after="0" w:line="240" w:lineRule="auto"/>
        <w:ind w:right="566"/>
        <w:jc w:val="center"/>
        <w:rPr>
          <w:rFonts w:eastAsia="Times New Roman" w:cs="Times New Roman"/>
          <w:b/>
          <w:sz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370"/>
        <w:gridCol w:w="3049"/>
        <w:gridCol w:w="3152"/>
      </w:tblGrid>
      <w:tr w:rsidR="00DF41F9" w:rsidRPr="00EA5BE1" w:rsidTr="00DF41F9">
        <w:tc>
          <w:tcPr>
            <w:tcW w:w="3370" w:type="dxa"/>
          </w:tcPr>
          <w:p w:rsidR="00DF41F9" w:rsidRPr="00EA5BE1" w:rsidRDefault="00DF41F9" w:rsidP="00EA5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E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049" w:type="dxa"/>
          </w:tcPr>
          <w:p w:rsidR="00DF41F9" w:rsidRPr="00EA5BE1" w:rsidRDefault="00DF41F9" w:rsidP="00EA5BE1">
            <w:pPr>
              <w:ind w:left="145" w:hanging="14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E1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</w:tc>
        <w:tc>
          <w:tcPr>
            <w:tcW w:w="3152" w:type="dxa"/>
          </w:tcPr>
          <w:p w:rsidR="00DF41F9" w:rsidRPr="00EA5BE1" w:rsidRDefault="00DF41F9" w:rsidP="00EA5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BE1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литература</w:t>
            </w:r>
          </w:p>
        </w:tc>
      </w:tr>
      <w:tr w:rsidR="00DF41F9" w:rsidRPr="00EA5BE1" w:rsidTr="00DF41F9">
        <w:tc>
          <w:tcPr>
            <w:tcW w:w="3370" w:type="dxa"/>
          </w:tcPr>
          <w:p w:rsidR="00DF41F9" w:rsidRPr="00EA5BE1" w:rsidRDefault="00DF41F9" w:rsidP="00EA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BE1">
              <w:rPr>
                <w:rFonts w:ascii="Times New Roman" w:hAnsi="Times New Roman" w:cs="Times New Roman"/>
                <w:sz w:val="28"/>
                <w:szCs w:val="28"/>
              </w:rPr>
              <w:t>Программы общеобразовательных учреждений. Обществознание. 6-11 классы / Обществознание. 10-11 классы. 10 класс. -  М.: Изд. «Просвещение», 2010. Авторы: Л.Н. Боголюбов, Н.И. Городецкая, Л.Ф. Иванова, А.И. Матвеев.</w:t>
            </w:r>
          </w:p>
        </w:tc>
        <w:tc>
          <w:tcPr>
            <w:tcW w:w="3049" w:type="dxa"/>
          </w:tcPr>
          <w:p w:rsidR="00DF41F9" w:rsidRPr="00EA5BE1" w:rsidRDefault="00DF41F9" w:rsidP="00EA5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BE1">
              <w:rPr>
                <w:rFonts w:ascii="Times New Roman" w:hAnsi="Times New Roman" w:cs="Times New Roman"/>
                <w:sz w:val="28"/>
                <w:szCs w:val="28"/>
              </w:rPr>
              <w:t>Обществознание. 10 класс: учеб</w:t>
            </w:r>
            <w:proofErr w:type="gramStart"/>
            <w:r w:rsidRPr="00EA5B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A5B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A5BE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EA5BE1">
              <w:rPr>
                <w:rFonts w:ascii="Times New Roman" w:hAnsi="Times New Roman" w:cs="Times New Roman"/>
                <w:sz w:val="28"/>
                <w:szCs w:val="28"/>
              </w:rPr>
              <w:t xml:space="preserve">ля </w:t>
            </w:r>
            <w:proofErr w:type="spellStart"/>
            <w:r w:rsidRPr="00EA5BE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EA5BE1">
              <w:rPr>
                <w:rFonts w:ascii="Times New Roman" w:hAnsi="Times New Roman" w:cs="Times New Roman"/>
                <w:sz w:val="28"/>
                <w:szCs w:val="28"/>
              </w:rPr>
              <w:t>. учреждений: базовый уровень / [Л.Н. Боголюбов, Ю.И. Аверьянов, Н.И. Городецкая и др.]; под ред. Л.Н. Боголюбова; Рос. акад. наук, Рос. акад. образования, изд-во «Просвещение». - М.: Просвещение, 2010.</w:t>
            </w:r>
          </w:p>
        </w:tc>
        <w:tc>
          <w:tcPr>
            <w:tcW w:w="3152" w:type="dxa"/>
          </w:tcPr>
          <w:p w:rsidR="00DF41F9" w:rsidRPr="00EA5BE1" w:rsidRDefault="00DF41F9" w:rsidP="00EA5BE1">
            <w:pPr>
              <w:numPr>
                <w:ilvl w:val="0"/>
                <w:numId w:val="1"/>
              </w:numPr>
              <w:ind w:left="7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E1">
              <w:rPr>
                <w:rFonts w:ascii="Times New Roman" w:hAnsi="Times New Roman" w:cs="Times New Roman"/>
                <w:sz w:val="28"/>
                <w:szCs w:val="28"/>
              </w:rPr>
              <w:t>Бенгеева</w:t>
            </w:r>
            <w:proofErr w:type="spellEnd"/>
            <w:r w:rsidRPr="00EA5BE1">
              <w:rPr>
                <w:rFonts w:ascii="Times New Roman" w:hAnsi="Times New Roman" w:cs="Times New Roman"/>
                <w:sz w:val="28"/>
                <w:szCs w:val="28"/>
              </w:rPr>
              <w:t xml:space="preserve"> Т.П. Поурочные разработки по обществознанию. Базовый уровень: 10 класс. – М.: ВАКО, 2010.</w:t>
            </w:r>
          </w:p>
          <w:p w:rsidR="00DF41F9" w:rsidRPr="00EA5BE1" w:rsidRDefault="00DF41F9" w:rsidP="00EA5BE1">
            <w:pPr>
              <w:numPr>
                <w:ilvl w:val="0"/>
                <w:numId w:val="1"/>
              </w:numPr>
              <w:ind w:left="7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5BE1">
              <w:rPr>
                <w:rFonts w:ascii="Times New Roman" w:hAnsi="Times New Roman" w:cs="Times New Roman"/>
                <w:sz w:val="28"/>
                <w:szCs w:val="28"/>
              </w:rPr>
              <w:t xml:space="preserve">Котова О.А., </w:t>
            </w:r>
            <w:proofErr w:type="spellStart"/>
            <w:r w:rsidRPr="00EA5BE1">
              <w:rPr>
                <w:rFonts w:ascii="Times New Roman" w:hAnsi="Times New Roman" w:cs="Times New Roman"/>
                <w:sz w:val="28"/>
                <w:szCs w:val="28"/>
              </w:rPr>
              <w:t>Лискова</w:t>
            </w:r>
            <w:proofErr w:type="spellEnd"/>
            <w:r w:rsidRPr="00EA5BE1">
              <w:rPr>
                <w:rFonts w:ascii="Times New Roman" w:hAnsi="Times New Roman" w:cs="Times New Roman"/>
                <w:sz w:val="28"/>
                <w:szCs w:val="28"/>
              </w:rPr>
              <w:t xml:space="preserve"> Т.Е. Обществознание. 10 класс. 44 </w:t>
            </w:r>
            <w:proofErr w:type="gramStart"/>
            <w:r w:rsidRPr="00EA5BE1">
              <w:rPr>
                <w:rFonts w:ascii="Times New Roman" w:hAnsi="Times New Roman" w:cs="Times New Roman"/>
                <w:sz w:val="28"/>
                <w:szCs w:val="28"/>
              </w:rPr>
              <w:t>диагностических</w:t>
            </w:r>
            <w:proofErr w:type="gramEnd"/>
            <w:r w:rsidRPr="00EA5BE1">
              <w:rPr>
                <w:rFonts w:ascii="Times New Roman" w:hAnsi="Times New Roman" w:cs="Times New Roman"/>
                <w:sz w:val="28"/>
                <w:szCs w:val="28"/>
              </w:rPr>
              <w:t xml:space="preserve"> варианта. – М.: Издательство «Национальное образование», 2012.</w:t>
            </w:r>
          </w:p>
          <w:p w:rsidR="00DF41F9" w:rsidRPr="00EA5BE1" w:rsidRDefault="00DF41F9" w:rsidP="00EA5BE1">
            <w:pPr>
              <w:numPr>
                <w:ilvl w:val="0"/>
                <w:numId w:val="1"/>
              </w:numPr>
              <w:ind w:left="7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5BE1">
              <w:rPr>
                <w:rFonts w:ascii="Times New Roman" w:hAnsi="Times New Roman" w:cs="Times New Roman"/>
                <w:sz w:val="28"/>
                <w:szCs w:val="28"/>
              </w:rPr>
              <w:t xml:space="preserve">Котова О.А., </w:t>
            </w:r>
            <w:proofErr w:type="spellStart"/>
            <w:r w:rsidRPr="00EA5BE1">
              <w:rPr>
                <w:rFonts w:ascii="Times New Roman" w:hAnsi="Times New Roman" w:cs="Times New Roman"/>
                <w:sz w:val="28"/>
                <w:szCs w:val="28"/>
              </w:rPr>
              <w:t>Лискова</w:t>
            </w:r>
            <w:proofErr w:type="spellEnd"/>
            <w:r w:rsidRPr="00EA5BE1">
              <w:rPr>
                <w:rFonts w:ascii="Times New Roman" w:hAnsi="Times New Roman" w:cs="Times New Roman"/>
                <w:sz w:val="28"/>
                <w:szCs w:val="28"/>
              </w:rPr>
              <w:t xml:space="preserve"> Т.Е. Обществознание. Тетрадь-тренажёр. 10 класс.- М.: Просвещение, 2013.</w:t>
            </w:r>
          </w:p>
          <w:p w:rsidR="00DF41F9" w:rsidRPr="00EA5BE1" w:rsidRDefault="00DF41F9" w:rsidP="00EA5BE1">
            <w:pPr>
              <w:numPr>
                <w:ilvl w:val="0"/>
                <w:numId w:val="1"/>
              </w:numPr>
              <w:ind w:left="7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5BE1">
              <w:rPr>
                <w:rFonts w:ascii="Times New Roman" w:hAnsi="Times New Roman" w:cs="Times New Roman"/>
                <w:sz w:val="28"/>
                <w:szCs w:val="28"/>
              </w:rPr>
              <w:t xml:space="preserve">Баранов П.А. Тесты и задания по обществознанию для подготовки к ЕГЭ: к учебнику «Обществознание. 10 класс. Базовый уровень» под ред. Л.Н. Боголюбова: 10 класс. – М.: АСТ: </w:t>
            </w:r>
            <w:proofErr w:type="spellStart"/>
            <w:r w:rsidRPr="00EA5BE1"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 w:rsidRPr="00EA5BE1">
              <w:rPr>
                <w:rFonts w:ascii="Times New Roman" w:hAnsi="Times New Roman" w:cs="Times New Roman"/>
                <w:sz w:val="28"/>
                <w:szCs w:val="28"/>
              </w:rPr>
              <w:t>, 2011.</w:t>
            </w:r>
          </w:p>
          <w:p w:rsidR="00DF41F9" w:rsidRPr="00EA5BE1" w:rsidRDefault="00DF41F9" w:rsidP="00EA5BE1">
            <w:pPr>
              <w:numPr>
                <w:ilvl w:val="0"/>
                <w:numId w:val="1"/>
              </w:numPr>
              <w:ind w:left="7" w:firstLine="42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BE1">
              <w:rPr>
                <w:rFonts w:ascii="Times New Roman" w:hAnsi="Times New Roman" w:cs="Times New Roman"/>
                <w:sz w:val="28"/>
                <w:szCs w:val="28"/>
              </w:rPr>
              <w:t>Краюшкина</w:t>
            </w:r>
            <w:proofErr w:type="spellEnd"/>
            <w:r w:rsidRPr="00EA5BE1">
              <w:rPr>
                <w:rFonts w:ascii="Times New Roman" w:hAnsi="Times New Roman" w:cs="Times New Roman"/>
                <w:sz w:val="28"/>
                <w:szCs w:val="28"/>
              </w:rPr>
              <w:t xml:space="preserve"> С.В. Тесты по обществознанию: 10 класс: к учебнику «Обществознание. 10 класс» под ред. Л.Н. Боголюбова и др. – М.: Издательство «Экзамен», 2012.</w:t>
            </w:r>
          </w:p>
        </w:tc>
      </w:tr>
    </w:tbl>
    <w:p w:rsidR="00DF41F9" w:rsidRPr="00EA5BE1" w:rsidRDefault="00DF41F9" w:rsidP="00EA5BE1">
      <w:pPr>
        <w:spacing w:line="240" w:lineRule="auto"/>
        <w:rPr>
          <w:rFonts w:cs="Times New Roman"/>
          <w:sz w:val="28"/>
        </w:rPr>
      </w:pPr>
    </w:p>
    <w:p w:rsidR="00DF41F9" w:rsidRPr="00EA5BE1" w:rsidRDefault="0059724D" w:rsidP="00EA5BE1">
      <w:pPr>
        <w:spacing w:line="240" w:lineRule="auto"/>
        <w:ind w:firstLine="851"/>
        <w:jc w:val="center"/>
        <w:rPr>
          <w:rFonts w:cs="Times New Roman"/>
          <w:b/>
          <w:sz w:val="32"/>
          <w:szCs w:val="32"/>
        </w:rPr>
      </w:pPr>
      <w:r w:rsidRPr="00EA5BE1">
        <w:rPr>
          <w:rFonts w:cs="Times New Roman"/>
          <w:b/>
          <w:sz w:val="32"/>
          <w:szCs w:val="32"/>
        </w:rPr>
        <w:lastRenderedPageBreak/>
        <w:t>Пояснительная записка.</w:t>
      </w:r>
    </w:p>
    <w:p w:rsidR="00057A5B" w:rsidRPr="00EA5BE1" w:rsidRDefault="00057A5B" w:rsidP="00EA5BE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sz w:val="28"/>
          <w:lang w:eastAsia="ru-RU"/>
        </w:rPr>
      </w:pPr>
      <w:proofErr w:type="gramStart"/>
      <w:r w:rsidRPr="00EA5BE1">
        <w:rPr>
          <w:rFonts w:eastAsia="Times New Roman" w:cs="Times New Roman"/>
          <w:sz w:val="28"/>
          <w:lang w:eastAsia="ru-RU"/>
        </w:rPr>
        <w:t>Содержание среднего (полного) общего образования 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</w:t>
      </w:r>
      <w:proofErr w:type="gramEnd"/>
      <w:r w:rsidRPr="00EA5BE1">
        <w:rPr>
          <w:rFonts w:eastAsia="Times New Roman" w:cs="Times New Roman"/>
          <w:sz w:val="28"/>
          <w:lang w:eastAsia="ru-RU"/>
        </w:rPr>
        <w:t xml:space="preserve">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</w:t>
      </w:r>
    </w:p>
    <w:p w:rsidR="00057A5B" w:rsidRPr="00EA5BE1" w:rsidRDefault="00057A5B" w:rsidP="00EA5BE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sz w:val="28"/>
          <w:lang w:eastAsia="ru-RU"/>
        </w:rPr>
      </w:pPr>
      <w:r w:rsidRPr="00EA5BE1">
        <w:rPr>
          <w:rFonts w:eastAsia="Times New Roman" w:cs="Times New Roman"/>
          <w:sz w:val="28"/>
          <w:lang w:eastAsia="ru-RU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057A5B" w:rsidRPr="00EA5BE1" w:rsidRDefault="00057A5B" w:rsidP="00EA5BE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sz w:val="28"/>
          <w:lang w:eastAsia="ru-RU"/>
        </w:rPr>
      </w:pPr>
      <w:r w:rsidRPr="00EA5BE1">
        <w:rPr>
          <w:rFonts w:eastAsia="Times New Roman" w:cs="Times New Roman"/>
          <w:sz w:val="28"/>
          <w:lang w:eastAsia="ru-RU"/>
        </w:rPr>
        <w:t xml:space="preserve">Освоение нового содержания осуществляется с опорой на </w:t>
      </w:r>
      <w:proofErr w:type="spellStart"/>
      <w:r w:rsidRPr="00EA5BE1">
        <w:rPr>
          <w:rFonts w:eastAsia="Times New Roman" w:cs="Times New Roman"/>
          <w:sz w:val="28"/>
          <w:lang w:eastAsia="ru-RU"/>
        </w:rPr>
        <w:t>межпредметные</w:t>
      </w:r>
      <w:proofErr w:type="spellEnd"/>
      <w:r w:rsidRPr="00EA5BE1">
        <w:rPr>
          <w:rFonts w:eastAsia="Times New Roman" w:cs="Times New Roman"/>
          <w:sz w:val="28"/>
          <w:lang w:eastAsia="ru-RU"/>
        </w:rPr>
        <w:t xml:space="preserve"> связи с курсами истории, географии, литературы и др. </w:t>
      </w:r>
    </w:p>
    <w:p w:rsidR="00057A5B" w:rsidRPr="00EA5BE1" w:rsidRDefault="00057A5B" w:rsidP="00EA5BE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lang w:eastAsia="ru-RU"/>
        </w:rPr>
      </w:pPr>
      <w:r w:rsidRPr="00EA5BE1">
        <w:rPr>
          <w:rFonts w:eastAsia="Times New Roman" w:cs="Times New Roman"/>
          <w:b/>
          <w:bCs/>
          <w:sz w:val="28"/>
          <w:lang w:eastAsia="ru-RU"/>
        </w:rPr>
        <w:t xml:space="preserve">                                                                      </w:t>
      </w:r>
    </w:p>
    <w:p w:rsidR="00057A5B" w:rsidRPr="00EA5BE1" w:rsidRDefault="00057A5B" w:rsidP="00EA5BE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b/>
          <w:bCs/>
          <w:i/>
          <w:iCs/>
          <w:sz w:val="28"/>
          <w:lang w:eastAsia="ru-RU"/>
        </w:rPr>
      </w:pPr>
      <w:r w:rsidRPr="00EA5BE1">
        <w:rPr>
          <w:rFonts w:eastAsia="Times New Roman" w:cs="Times New Roman"/>
          <w:bCs/>
          <w:iCs/>
          <w:sz w:val="28"/>
          <w:lang w:eastAsia="ru-RU"/>
        </w:rPr>
        <w:t>Изучение обществознания в старшей школе на базовом уровне направлено на достижение следующих</w:t>
      </w:r>
      <w:r w:rsidRPr="00EA5BE1">
        <w:rPr>
          <w:rFonts w:eastAsia="Times New Roman" w:cs="Times New Roman"/>
          <w:b/>
          <w:bCs/>
          <w:i/>
          <w:iCs/>
          <w:sz w:val="28"/>
          <w:lang w:eastAsia="ru-RU"/>
        </w:rPr>
        <w:t xml:space="preserve"> целей:</w:t>
      </w:r>
    </w:p>
    <w:p w:rsidR="00064A70" w:rsidRPr="00EA5BE1" w:rsidRDefault="00057A5B" w:rsidP="00EA5BE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sz w:val="28"/>
          <w:lang w:eastAsia="ru-RU"/>
        </w:rPr>
      </w:pPr>
      <w:r w:rsidRPr="00EA5BE1">
        <w:rPr>
          <w:rFonts w:eastAsia="Times New Roman" w:cs="Times New Roman"/>
          <w:sz w:val="28"/>
          <w:lang w:eastAsia="ru-RU"/>
        </w:rPr>
        <w:t xml:space="preserve">· </w:t>
      </w:r>
      <w:r w:rsidRPr="00EA5BE1">
        <w:rPr>
          <w:rFonts w:eastAsia="Times New Roman" w:cs="Times New Roman"/>
          <w:b/>
          <w:bCs/>
          <w:sz w:val="28"/>
          <w:lang w:eastAsia="ru-RU"/>
        </w:rPr>
        <w:t xml:space="preserve">развитие </w:t>
      </w:r>
      <w:r w:rsidRPr="00EA5BE1">
        <w:rPr>
          <w:rFonts w:eastAsia="Times New Roman" w:cs="Times New Roman"/>
          <w:sz w:val="28"/>
          <w:lang w:eastAsia="ru-RU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</w:t>
      </w:r>
      <w:r w:rsidR="00064A70" w:rsidRPr="00EA5BE1">
        <w:rPr>
          <w:rFonts w:eastAsia="Times New Roman" w:cs="Times New Roman"/>
          <w:sz w:val="28"/>
          <w:lang w:eastAsia="ru-RU"/>
        </w:rPr>
        <w:t xml:space="preserve">сциплин; </w:t>
      </w:r>
    </w:p>
    <w:p w:rsidR="00057A5B" w:rsidRPr="00EA5BE1" w:rsidRDefault="00057A5B" w:rsidP="00EA5BE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sz w:val="28"/>
          <w:lang w:eastAsia="ru-RU"/>
        </w:rPr>
      </w:pPr>
      <w:r w:rsidRPr="00EA5BE1">
        <w:rPr>
          <w:rFonts w:eastAsia="Times New Roman" w:cs="Times New Roman"/>
          <w:sz w:val="28"/>
          <w:lang w:eastAsia="ru-RU"/>
        </w:rPr>
        <w:t xml:space="preserve">· </w:t>
      </w:r>
      <w:r w:rsidRPr="00EA5BE1">
        <w:rPr>
          <w:rFonts w:eastAsia="Times New Roman" w:cs="Times New Roman"/>
          <w:b/>
          <w:bCs/>
          <w:sz w:val="28"/>
          <w:lang w:eastAsia="ru-RU"/>
        </w:rPr>
        <w:t xml:space="preserve">воспитание </w:t>
      </w:r>
      <w:r w:rsidRPr="00EA5BE1">
        <w:rPr>
          <w:rFonts w:eastAsia="Times New Roman" w:cs="Times New Roman"/>
          <w:sz w:val="28"/>
          <w:lang w:eastAsia="ru-RU"/>
        </w:rPr>
        <w:t>общероссийской идентичности</w:t>
      </w:r>
      <w:r w:rsidRPr="00EA5BE1">
        <w:rPr>
          <w:rFonts w:eastAsia="Times New Roman" w:cs="Times New Roman"/>
          <w:b/>
          <w:bCs/>
          <w:sz w:val="28"/>
          <w:lang w:eastAsia="ru-RU"/>
        </w:rPr>
        <w:t xml:space="preserve">, </w:t>
      </w:r>
      <w:r w:rsidRPr="00EA5BE1">
        <w:rPr>
          <w:rFonts w:eastAsia="Times New Roman" w:cs="Times New Roman"/>
          <w:sz w:val="28"/>
          <w:lang w:eastAsia="ru-RU"/>
        </w:rPr>
        <w:t xml:space="preserve">гражданской ответственности, правового самосознания, 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057A5B" w:rsidRPr="00EA5BE1" w:rsidRDefault="00057A5B" w:rsidP="00EA5BE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sz w:val="28"/>
          <w:lang w:eastAsia="ru-RU"/>
        </w:rPr>
      </w:pPr>
      <w:proofErr w:type="gramStart"/>
      <w:r w:rsidRPr="00EA5BE1">
        <w:rPr>
          <w:rFonts w:eastAsia="Times New Roman" w:cs="Times New Roman"/>
          <w:sz w:val="28"/>
          <w:lang w:eastAsia="ru-RU"/>
        </w:rPr>
        <w:t xml:space="preserve">· </w:t>
      </w:r>
      <w:r w:rsidRPr="00EA5BE1">
        <w:rPr>
          <w:rFonts w:eastAsia="Times New Roman" w:cs="Times New Roman"/>
          <w:b/>
          <w:bCs/>
          <w:sz w:val="28"/>
          <w:lang w:eastAsia="ru-RU"/>
        </w:rPr>
        <w:t xml:space="preserve">освоение системы знаний </w:t>
      </w:r>
      <w:r w:rsidRPr="00EA5BE1">
        <w:rPr>
          <w:rFonts w:eastAsia="Times New Roman" w:cs="Times New Roman"/>
          <w:sz w:val="28"/>
          <w:lang w:eastAsia="ru-RU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064A70" w:rsidRPr="00EA5BE1" w:rsidRDefault="00057A5B" w:rsidP="00EA5BE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sz w:val="28"/>
          <w:lang w:eastAsia="ru-RU"/>
        </w:rPr>
      </w:pPr>
      <w:r w:rsidRPr="00EA5BE1">
        <w:rPr>
          <w:rFonts w:eastAsia="Times New Roman" w:cs="Times New Roman"/>
          <w:sz w:val="28"/>
          <w:lang w:eastAsia="ru-RU"/>
        </w:rPr>
        <w:t xml:space="preserve">· </w:t>
      </w:r>
      <w:r w:rsidRPr="00EA5BE1">
        <w:rPr>
          <w:rFonts w:eastAsia="Times New Roman" w:cs="Times New Roman"/>
          <w:b/>
          <w:bCs/>
          <w:sz w:val="28"/>
          <w:lang w:eastAsia="ru-RU"/>
        </w:rPr>
        <w:t xml:space="preserve">овладение умениями </w:t>
      </w:r>
      <w:r w:rsidRPr="00EA5BE1">
        <w:rPr>
          <w:rFonts w:eastAsia="Times New Roman" w:cs="Times New Roman"/>
          <w:sz w:val="28"/>
          <w:lang w:eastAsia="ru-RU"/>
        </w:rPr>
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057A5B" w:rsidRPr="00EA5BE1" w:rsidRDefault="00057A5B" w:rsidP="00EA5BE1">
      <w:pPr>
        <w:shd w:val="clear" w:color="auto" w:fill="FFFFFF"/>
        <w:spacing w:after="0" w:line="240" w:lineRule="auto"/>
        <w:ind w:firstLine="851"/>
        <w:jc w:val="both"/>
        <w:rPr>
          <w:rFonts w:eastAsia="Times New Roman" w:cs="Times New Roman"/>
          <w:sz w:val="28"/>
          <w:lang w:eastAsia="ru-RU"/>
        </w:rPr>
      </w:pPr>
      <w:proofErr w:type="gramStart"/>
      <w:r w:rsidRPr="00EA5BE1">
        <w:rPr>
          <w:rFonts w:eastAsia="Times New Roman" w:cs="Times New Roman"/>
          <w:sz w:val="28"/>
          <w:lang w:eastAsia="ru-RU"/>
        </w:rPr>
        <w:lastRenderedPageBreak/>
        <w:t xml:space="preserve">· </w:t>
      </w:r>
      <w:r w:rsidRPr="00EA5BE1">
        <w:rPr>
          <w:rFonts w:eastAsia="Times New Roman" w:cs="Times New Roman"/>
          <w:b/>
          <w:bCs/>
          <w:sz w:val="28"/>
          <w:lang w:eastAsia="ru-RU"/>
        </w:rPr>
        <w:t xml:space="preserve">формирование опыта </w:t>
      </w:r>
      <w:r w:rsidRPr="00EA5BE1">
        <w:rPr>
          <w:rFonts w:eastAsia="Times New Roman" w:cs="Times New Roman"/>
          <w:sz w:val="28"/>
          <w:lang w:eastAsia="ru-RU"/>
        </w:rPr>
        <w:t xml:space="preserve">применения полученных знаний и умений для решения типичных задач в области социальных  отношений; 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</w:t>
      </w:r>
      <w:proofErr w:type="gramEnd"/>
    </w:p>
    <w:p w:rsidR="0059724D" w:rsidRPr="00EA5BE1" w:rsidRDefault="0059724D" w:rsidP="00EA5BE1">
      <w:pPr>
        <w:widowControl w:val="0"/>
        <w:tabs>
          <w:tab w:val="left" w:pos="4005"/>
        </w:tabs>
        <w:suppressAutoHyphens/>
        <w:spacing w:after="0" w:line="240" w:lineRule="auto"/>
        <w:ind w:firstLine="851"/>
        <w:rPr>
          <w:rFonts w:eastAsia="Andale Sans UI" w:cs="Times New Roman"/>
          <w:b/>
          <w:bCs/>
          <w:kern w:val="1"/>
          <w:sz w:val="28"/>
        </w:rPr>
      </w:pPr>
    </w:p>
    <w:p w:rsidR="00057A5B" w:rsidRPr="00EA5BE1" w:rsidRDefault="00057A5B" w:rsidP="00EA5B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8"/>
          <w:lang w:eastAsia="ru-RU"/>
        </w:rPr>
      </w:pPr>
      <w:r w:rsidRPr="00EA5BE1">
        <w:rPr>
          <w:rFonts w:eastAsia="Times New Roman" w:cs="Times New Roman"/>
          <w:b/>
          <w:sz w:val="28"/>
          <w:lang w:eastAsia="ru-RU"/>
        </w:rPr>
        <w:t xml:space="preserve">Срок реализации программы: </w:t>
      </w:r>
      <w:r w:rsidRPr="00EA5BE1">
        <w:rPr>
          <w:rFonts w:eastAsia="Times New Roman" w:cs="Times New Roman"/>
          <w:sz w:val="28"/>
          <w:lang w:eastAsia="ru-RU"/>
        </w:rPr>
        <w:t>1 год.</w:t>
      </w:r>
    </w:p>
    <w:p w:rsidR="0059724D" w:rsidRPr="00EA5BE1" w:rsidRDefault="00057A5B" w:rsidP="00EA5BE1">
      <w:pPr>
        <w:widowControl w:val="0"/>
        <w:tabs>
          <w:tab w:val="left" w:pos="4005"/>
        </w:tabs>
        <w:suppressAutoHyphens/>
        <w:spacing w:after="0" w:line="240" w:lineRule="auto"/>
        <w:ind w:firstLine="851"/>
        <w:rPr>
          <w:rFonts w:eastAsia="Andale Sans UI" w:cs="Times New Roman"/>
          <w:bCs/>
          <w:kern w:val="1"/>
          <w:sz w:val="28"/>
        </w:rPr>
      </w:pPr>
      <w:r w:rsidRPr="00EA5BE1">
        <w:rPr>
          <w:rFonts w:eastAsia="Andale Sans UI" w:cs="Times New Roman"/>
          <w:bCs/>
          <w:kern w:val="1"/>
          <w:sz w:val="28"/>
        </w:rPr>
        <w:t xml:space="preserve">Данная программа ориентирована </w:t>
      </w:r>
      <w:r w:rsidR="00064A70" w:rsidRPr="00EA5BE1">
        <w:rPr>
          <w:rFonts w:eastAsia="Andale Sans UI" w:cs="Times New Roman"/>
          <w:bCs/>
          <w:kern w:val="1"/>
          <w:sz w:val="28"/>
        </w:rPr>
        <w:t>на изложенные выше цели обществоведческого курса. В 10 классе предлагается дать целостное представление о развитии общества, его актуальных проблемах, о человеке в современном мире.</w:t>
      </w:r>
    </w:p>
    <w:p w:rsidR="00064A70" w:rsidRPr="00EA5BE1" w:rsidRDefault="00064A70" w:rsidP="00EA5BE1">
      <w:pPr>
        <w:autoSpaceDE w:val="0"/>
        <w:autoSpaceDN w:val="0"/>
        <w:adjustRightInd w:val="0"/>
        <w:spacing w:after="0" w:line="240" w:lineRule="auto"/>
        <w:ind w:firstLine="644"/>
        <w:jc w:val="center"/>
        <w:rPr>
          <w:rFonts w:eastAsia="Times New Roman" w:cs="Times New Roman"/>
          <w:b/>
          <w:sz w:val="28"/>
          <w:lang w:eastAsia="ru-RU"/>
        </w:rPr>
      </w:pPr>
    </w:p>
    <w:p w:rsidR="00064A70" w:rsidRPr="00EA5BE1" w:rsidRDefault="00064A70" w:rsidP="00EA5BE1">
      <w:pPr>
        <w:autoSpaceDE w:val="0"/>
        <w:autoSpaceDN w:val="0"/>
        <w:adjustRightInd w:val="0"/>
        <w:spacing w:after="0" w:line="240" w:lineRule="auto"/>
        <w:ind w:firstLine="644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A5BE1">
        <w:rPr>
          <w:rFonts w:eastAsia="Times New Roman" w:cs="Times New Roman"/>
          <w:b/>
          <w:sz w:val="32"/>
          <w:szCs w:val="32"/>
          <w:lang w:eastAsia="ru-RU"/>
        </w:rPr>
        <w:t>Место курса в учебном плане.</w:t>
      </w:r>
    </w:p>
    <w:p w:rsidR="00EA5BE1" w:rsidRPr="00EA5BE1" w:rsidRDefault="00EA5BE1" w:rsidP="00EA5BE1">
      <w:pPr>
        <w:autoSpaceDE w:val="0"/>
        <w:autoSpaceDN w:val="0"/>
        <w:adjustRightInd w:val="0"/>
        <w:spacing w:after="0" w:line="240" w:lineRule="auto"/>
        <w:ind w:firstLine="644"/>
        <w:jc w:val="center"/>
        <w:rPr>
          <w:rFonts w:eastAsia="Times New Roman" w:cs="Times New Roman"/>
          <w:b/>
          <w:sz w:val="28"/>
          <w:lang w:eastAsia="ru-RU"/>
        </w:rPr>
      </w:pPr>
    </w:p>
    <w:p w:rsidR="009B3E99" w:rsidRPr="009B3E99" w:rsidRDefault="009B3E99" w:rsidP="009B3E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 w:cs="Times New Roman"/>
          <w:sz w:val="28"/>
          <w:lang w:eastAsia="ru-RU"/>
        </w:rPr>
      </w:pPr>
      <w:r w:rsidRPr="009B3E99">
        <w:rPr>
          <w:rFonts w:eastAsia="Times New Roman" w:cs="Times New Roman"/>
          <w:sz w:val="28"/>
          <w:lang w:eastAsia="ru-RU"/>
        </w:rPr>
        <w:t xml:space="preserve">Учебный план для основного общего образования отводит </w:t>
      </w:r>
      <w:r>
        <w:rPr>
          <w:rFonts w:eastAsia="Times New Roman" w:cs="Times New Roman"/>
          <w:sz w:val="28"/>
          <w:lang w:eastAsia="ru-RU"/>
        </w:rPr>
        <w:t>102 часа</w:t>
      </w:r>
      <w:r w:rsidRPr="009B3E99">
        <w:rPr>
          <w:rFonts w:eastAsia="Times New Roman" w:cs="Times New Roman"/>
          <w:sz w:val="28"/>
          <w:lang w:eastAsia="ru-RU"/>
        </w:rPr>
        <w:t xml:space="preserve"> для изучения на базовом уровне учебного предмета, из расчёта </w:t>
      </w:r>
      <w:r>
        <w:rPr>
          <w:rFonts w:eastAsia="Times New Roman" w:cs="Times New Roman"/>
          <w:sz w:val="28"/>
          <w:lang w:eastAsia="ru-RU"/>
        </w:rPr>
        <w:t>3</w:t>
      </w:r>
      <w:r w:rsidRPr="009B3E99">
        <w:rPr>
          <w:rFonts w:eastAsia="Times New Roman" w:cs="Times New Roman"/>
          <w:sz w:val="28"/>
          <w:lang w:eastAsia="ru-RU"/>
        </w:rPr>
        <w:t xml:space="preserve"> час</w:t>
      </w:r>
      <w:r>
        <w:rPr>
          <w:rFonts w:eastAsia="Times New Roman" w:cs="Times New Roman"/>
          <w:sz w:val="28"/>
          <w:lang w:eastAsia="ru-RU"/>
        </w:rPr>
        <w:t>а</w:t>
      </w:r>
      <w:r w:rsidRPr="009B3E99">
        <w:rPr>
          <w:rFonts w:eastAsia="Times New Roman" w:cs="Times New Roman"/>
          <w:sz w:val="28"/>
          <w:lang w:eastAsia="ru-RU"/>
        </w:rPr>
        <w:t xml:space="preserve"> в неделю</w:t>
      </w:r>
      <w:r>
        <w:rPr>
          <w:rFonts w:eastAsia="Times New Roman" w:cs="Times New Roman"/>
          <w:sz w:val="28"/>
          <w:lang w:eastAsia="ru-RU"/>
        </w:rPr>
        <w:t xml:space="preserve"> (из инвариативной части 1 час в неделю 34 в год, из вариативной части 2 часа в неделю 68 в год)</w:t>
      </w:r>
      <w:r w:rsidRPr="009B3E99">
        <w:rPr>
          <w:rFonts w:eastAsia="Times New Roman" w:cs="Times New Roman"/>
          <w:sz w:val="28"/>
          <w:lang w:eastAsia="ru-RU"/>
        </w:rPr>
        <w:t>. «</w:t>
      </w:r>
      <w:r>
        <w:rPr>
          <w:rFonts w:eastAsia="Times New Roman" w:cs="Times New Roman"/>
          <w:sz w:val="28"/>
          <w:lang w:eastAsia="ru-RU"/>
        </w:rPr>
        <w:t>Обществознание</w:t>
      </w:r>
      <w:r w:rsidRPr="009B3E99">
        <w:rPr>
          <w:rFonts w:eastAsia="Times New Roman" w:cs="Times New Roman"/>
          <w:sz w:val="28"/>
          <w:lang w:eastAsia="ru-RU"/>
        </w:rPr>
        <w:t>» относится к общественно-научным предметам.</w:t>
      </w:r>
    </w:p>
    <w:p w:rsidR="009B3E99" w:rsidRDefault="009B3E99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9B3E99" w:rsidRDefault="009B3E99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9B3E99" w:rsidRDefault="009B3E99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9B3E99" w:rsidRDefault="009B3E99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9B3E99" w:rsidRDefault="009B3E99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9B3E99" w:rsidRDefault="009B3E99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9B3E99" w:rsidRDefault="009B3E99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9B3E99" w:rsidRDefault="009B3E99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9B3E99" w:rsidRDefault="009B3E99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9B3E99" w:rsidRDefault="009B3E99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9B3E99" w:rsidRDefault="009B3E99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9B3E99" w:rsidRDefault="009B3E99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9B3E99" w:rsidRDefault="009B3E99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9B3E99" w:rsidRDefault="009B3E99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9B3E99" w:rsidRDefault="009B3E99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9B3E99" w:rsidRDefault="009B3E99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9B3E99" w:rsidRDefault="009B3E99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9B3E99" w:rsidRDefault="009B3E99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9B3E99" w:rsidRDefault="009B3E99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9B3E99" w:rsidRDefault="009B3E99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ED22F7" w:rsidRDefault="00ED22F7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sz w:val="32"/>
          <w:szCs w:val="32"/>
          <w:lang w:eastAsia="ru-RU"/>
        </w:rPr>
      </w:pPr>
    </w:p>
    <w:p w:rsidR="0059724D" w:rsidRPr="00EA5BE1" w:rsidRDefault="0059724D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sz w:val="32"/>
          <w:szCs w:val="32"/>
          <w:lang w:eastAsia="ru-RU"/>
        </w:rPr>
      </w:pPr>
      <w:r w:rsidRPr="00EA5BE1">
        <w:rPr>
          <w:rFonts w:eastAsia="Calibri" w:cs="Times New Roman"/>
          <w:b/>
          <w:sz w:val="32"/>
          <w:szCs w:val="32"/>
          <w:lang w:eastAsia="ru-RU"/>
        </w:rPr>
        <w:lastRenderedPageBreak/>
        <w:t>Содержание учебного предмета.</w:t>
      </w:r>
    </w:p>
    <w:p w:rsidR="0059724D" w:rsidRPr="00EA5BE1" w:rsidRDefault="0059724D" w:rsidP="00EA5BE1">
      <w:pPr>
        <w:spacing w:after="0" w:line="240" w:lineRule="auto"/>
        <w:ind w:right="57" w:firstLine="851"/>
        <w:jc w:val="center"/>
        <w:rPr>
          <w:rFonts w:eastAsia="Calibri" w:cs="Times New Roman"/>
          <w:b/>
          <w:i/>
          <w:sz w:val="28"/>
          <w:lang w:eastAsia="ru-RU"/>
        </w:rPr>
      </w:pPr>
      <w:r w:rsidRPr="00EA5BE1">
        <w:rPr>
          <w:rFonts w:eastAsia="Calibri" w:cs="Times New Roman"/>
          <w:b/>
          <w:i/>
          <w:sz w:val="28"/>
          <w:lang w:eastAsia="ru-RU"/>
        </w:rPr>
        <w:t>Структура учебного курса.</w:t>
      </w:r>
    </w:p>
    <w:p w:rsidR="00DF41F9" w:rsidRPr="00EA5BE1" w:rsidRDefault="009B3E99" w:rsidP="009B3E99">
      <w:pPr>
        <w:tabs>
          <w:tab w:val="left" w:pos="5772"/>
        </w:tabs>
        <w:spacing w:after="0" w:line="240" w:lineRule="auto"/>
        <w:ind w:right="57" w:firstLine="851"/>
        <w:rPr>
          <w:rFonts w:eastAsia="Andale Sans UI" w:cs="Times New Roman"/>
          <w:kern w:val="1"/>
          <w:sz w:val="28"/>
        </w:rPr>
      </w:pPr>
      <w:r>
        <w:rPr>
          <w:rFonts w:eastAsia="Calibri" w:cs="Times New Roman"/>
          <w:b/>
          <w:sz w:val="28"/>
          <w:lang w:eastAsia="ru-RU"/>
        </w:rPr>
        <w:tab/>
      </w:r>
      <w:bookmarkStart w:id="0" w:name="_GoBack"/>
      <w:bookmarkEnd w:id="0"/>
    </w:p>
    <w:tbl>
      <w:tblPr>
        <w:tblW w:w="795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6"/>
        <w:gridCol w:w="1272"/>
        <w:gridCol w:w="3827"/>
        <w:gridCol w:w="2268"/>
      </w:tblGrid>
      <w:tr w:rsidR="009B3E99" w:rsidRPr="00EA5BE1" w:rsidTr="009B3E99">
        <w:trPr>
          <w:trHeight w:val="583"/>
        </w:trPr>
        <w:tc>
          <w:tcPr>
            <w:tcW w:w="586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b/>
                <w:kern w:val="1"/>
                <w:sz w:val="28"/>
              </w:rPr>
            </w:pPr>
            <w:r w:rsidRPr="00EA5BE1">
              <w:rPr>
                <w:rFonts w:eastAsia="Andale Sans UI" w:cs="Times New Roman"/>
                <w:b/>
                <w:kern w:val="1"/>
                <w:sz w:val="28"/>
              </w:rPr>
              <w:t>№</w:t>
            </w:r>
          </w:p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b/>
                <w:kern w:val="1"/>
                <w:sz w:val="28"/>
              </w:rPr>
            </w:pPr>
            <w:proofErr w:type="gramStart"/>
            <w:r w:rsidRPr="00EA5BE1">
              <w:rPr>
                <w:rFonts w:eastAsia="Andale Sans UI" w:cs="Times New Roman"/>
                <w:b/>
                <w:kern w:val="1"/>
                <w:sz w:val="28"/>
              </w:rPr>
              <w:t>п</w:t>
            </w:r>
            <w:proofErr w:type="gramEnd"/>
            <w:r w:rsidRPr="00EA5BE1">
              <w:rPr>
                <w:rFonts w:eastAsia="Andale Sans UI" w:cs="Times New Roman"/>
                <w:b/>
                <w:kern w:val="1"/>
                <w:sz w:val="28"/>
              </w:rPr>
              <w:t>/п</w:t>
            </w:r>
          </w:p>
        </w:tc>
        <w:tc>
          <w:tcPr>
            <w:tcW w:w="1272" w:type="dxa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b/>
                <w:kern w:val="1"/>
                <w:sz w:val="28"/>
              </w:rPr>
            </w:pPr>
            <w:r w:rsidRPr="00EA5BE1">
              <w:rPr>
                <w:rFonts w:eastAsia="Andale Sans UI" w:cs="Times New Roman"/>
                <w:b/>
                <w:kern w:val="1"/>
                <w:sz w:val="28"/>
              </w:rPr>
              <w:t xml:space="preserve">Дата </w:t>
            </w:r>
          </w:p>
        </w:tc>
        <w:tc>
          <w:tcPr>
            <w:tcW w:w="3827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b/>
                <w:kern w:val="1"/>
                <w:sz w:val="28"/>
              </w:rPr>
            </w:pPr>
            <w:r w:rsidRPr="00EA5BE1">
              <w:rPr>
                <w:rFonts w:eastAsia="Andale Sans UI" w:cs="Times New Roman"/>
                <w:b/>
                <w:kern w:val="1"/>
                <w:sz w:val="28"/>
              </w:rPr>
              <w:t>Тема.</w:t>
            </w:r>
          </w:p>
        </w:tc>
        <w:tc>
          <w:tcPr>
            <w:tcW w:w="2268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b/>
                <w:kern w:val="1"/>
                <w:sz w:val="28"/>
              </w:rPr>
            </w:pPr>
            <w:r w:rsidRPr="00EA5BE1">
              <w:rPr>
                <w:rFonts w:eastAsia="Andale Sans UI" w:cs="Times New Roman"/>
                <w:b/>
                <w:kern w:val="1"/>
                <w:sz w:val="28"/>
              </w:rPr>
              <w:t>Кол-во часов</w:t>
            </w:r>
          </w:p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b/>
                <w:kern w:val="1"/>
                <w:sz w:val="28"/>
              </w:rPr>
            </w:pPr>
          </w:p>
        </w:tc>
      </w:tr>
      <w:tr w:rsidR="009B3E99" w:rsidRPr="00EA5BE1" w:rsidTr="009B3E99">
        <w:tc>
          <w:tcPr>
            <w:tcW w:w="586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1</w:t>
            </w:r>
          </w:p>
        </w:tc>
        <w:tc>
          <w:tcPr>
            <w:tcW w:w="1272" w:type="dxa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Общество.</w:t>
            </w:r>
          </w:p>
        </w:tc>
        <w:tc>
          <w:tcPr>
            <w:tcW w:w="2268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6</w:t>
            </w:r>
          </w:p>
        </w:tc>
      </w:tr>
      <w:tr w:rsidR="009B3E99" w:rsidRPr="00EA5BE1" w:rsidTr="009B3E99">
        <w:tc>
          <w:tcPr>
            <w:tcW w:w="586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2</w:t>
            </w:r>
          </w:p>
        </w:tc>
        <w:tc>
          <w:tcPr>
            <w:tcW w:w="1272" w:type="dxa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Человек.</w:t>
            </w:r>
          </w:p>
        </w:tc>
        <w:tc>
          <w:tcPr>
            <w:tcW w:w="2268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15</w:t>
            </w:r>
          </w:p>
        </w:tc>
      </w:tr>
      <w:tr w:rsidR="009B3E99" w:rsidRPr="00EA5BE1" w:rsidTr="009B3E99">
        <w:tc>
          <w:tcPr>
            <w:tcW w:w="586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3</w:t>
            </w:r>
          </w:p>
        </w:tc>
        <w:tc>
          <w:tcPr>
            <w:tcW w:w="1272" w:type="dxa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Духовная культура.</w:t>
            </w:r>
          </w:p>
        </w:tc>
        <w:tc>
          <w:tcPr>
            <w:tcW w:w="2268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11</w:t>
            </w:r>
          </w:p>
        </w:tc>
      </w:tr>
      <w:tr w:rsidR="009B3E99" w:rsidRPr="00EA5BE1" w:rsidTr="009B3E99">
        <w:tc>
          <w:tcPr>
            <w:tcW w:w="586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4</w:t>
            </w:r>
          </w:p>
        </w:tc>
        <w:tc>
          <w:tcPr>
            <w:tcW w:w="1272" w:type="dxa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Экономическая сфера.</w:t>
            </w:r>
          </w:p>
        </w:tc>
        <w:tc>
          <w:tcPr>
            <w:tcW w:w="2268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9</w:t>
            </w:r>
          </w:p>
        </w:tc>
      </w:tr>
      <w:tr w:rsidR="009B3E99" w:rsidRPr="00EA5BE1" w:rsidTr="009B3E99">
        <w:tc>
          <w:tcPr>
            <w:tcW w:w="586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5</w:t>
            </w:r>
          </w:p>
        </w:tc>
        <w:tc>
          <w:tcPr>
            <w:tcW w:w="1272" w:type="dxa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Социальная сфера.</w:t>
            </w:r>
          </w:p>
        </w:tc>
        <w:tc>
          <w:tcPr>
            <w:tcW w:w="2268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19</w:t>
            </w:r>
          </w:p>
        </w:tc>
      </w:tr>
      <w:tr w:rsidR="009B3E99" w:rsidRPr="00EA5BE1" w:rsidTr="009B3E99">
        <w:tc>
          <w:tcPr>
            <w:tcW w:w="586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6</w:t>
            </w:r>
          </w:p>
        </w:tc>
        <w:tc>
          <w:tcPr>
            <w:tcW w:w="1272" w:type="dxa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Политическая сфера.</w:t>
            </w:r>
          </w:p>
        </w:tc>
        <w:tc>
          <w:tcPr>
            <w:tcW w:w="2268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17</w:t>
            </w:r>
          </w:p>
        </w:tc>
      </w:tr>
      <w:tr w:rsidR="009B3E99" w:rsidRPr="00EA5BE1" w:rsidTr="009B3E99">
        <w:tc>
          <w:tcPr>
            <w:tcW w:w="586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7</w:t>
            </w:r>
          </w:p>
        </w:tc>
        <w:tc>
          <w:tcPr>
            <w:tcW w:w="1272" w:type="dxa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Право как особая система норм.</w:t>
            </w:r>
          </w:p>
        </w:tc>
        <w:tc>
          <w:tcPr>
            <w:tcW w:w="2268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18</w:t>
            </w:r>
          </w:p>
        </w:tc>
      </w:tr>
      <w:tr w:rsidR="009B3E99" w:rsidRPr="00EA5BE1" w:rsidTr="009B3E99">
        <w:tc>
          <w:tcPr>
            <w:tcW w:w="586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8</w:t>
            </w:r>
          </w:p>
        </w:tc>
        <w:tc>
          <w:tcPr>
            <w:tcW w:w="1272" w:type="dxa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Итоговое повторение.</w:t>
            </w:r>
          </w:p>
        </w:tc>
        <w:tc>
          <w:tcPr>
            <w:tcW w:w="2268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>
              <w:rPr>
                <w:rFonts w:eastAsia="Andale Sans UI" w:cs="Times New Roman"/>
                <w:kern w:val="1"/>
                <w:sz w:val="28"/>
              </w:rPr>
              <w:t>3</w:t>
            </w:r>
          </w:p>
        </w:tc>
      </w:tr>
      <w:tr w:rsidR="009B3E99" w:rsidRPr="00EA5BE1" w:rsidTr="009B3E99">
        <w:tc>
          <w:tcPr>
            <w:tcW w:w="586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9</w:t>
            </w:r>
          </w:p>
        </w:tc>
        <w:tc>
          <w:tcPr>
            <w:tcW w:w="1272" w:type="dxa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B3E99" w:rsidRPr="00EA5BE1" w:rsidRDefault="009B3E99" w:rsidP="00DB6844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Тестирование в формате ЕГЭ</w:t>
            </w:r>
          </w:p>
        </w:tc>
        <w:tc>
          <w:tcPr>
            <w:tcW w:w="2268" w:type="dxa"/>
            <w:shd w:val="clear" w:color="auto" w:fill="auto"/>
          </w:tcPr>
          <w:p w:rsidR="009B3E99" w:rsidRPr="00EA5BE1" w:rsidRDefault="009B3E99" w:rsidP="00DB6844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4</w:t>
            </w:r>
          </w:p>
        </w:tc>
      </w:tr>
      <w:tr w:rsidR="009B3E99" w:rsidRPr="00EA5BE1" w:rsidTr="009B3E99">
        <w:tc>
          <w:tcPr>
            <w:tcW w:w="5685" w:type="dxa"/>
            <w:gridSpan w:val="3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right"/>
              <w:rPr>
                <w:rFonts w:eastAsia="Andale Sans UI" w:cs="Times New Roman"/>
                <w:b/>
                <w:kern w:val="1"/>
                <w:sz w:val="28"/>
              </w:rPr>
            </w:pPr>
            <w:r w:rsidRPr="00EA5BE1">
              <w:rPr>
                <w:rFonts w:eastAsia="Andale Sans UI" w:cs="Times New Roman"/>
                <w:b/>
                <w:kern w:val="1"/>
                <w:sz w:val="28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9B3E99" w:rsidRPr="00EA5BE1" w:rsidRDefault="009B3E9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Andale Sans UI" w:cs="Times New Roman"/>
                <w:kern w:val="1"/>
                <w:sz w:val="28"/>
              </w:rPr>
            </w:pPr>
            <w:r w:rsidRPr="00EA5BE1">
              <w:rPr>
                <w:rFonts w:eastAsia="Andale Sans UI" w:cs="Times New Roman"/>
                <w:kern w:val="1"/>
                <w:sz w:val="28"/>
              </w:rPr>
              <w:t>102</w:t>
            </w:r>
          </w:p>
        </w:tc>
      </w:tr>
    </w:tbl>
    <w:p w:rsidR="009B3E99" w:rsidRDefault="009B3E99" w:rsidP="00EA5BE1">
      <w:pPr>
        <w:spacing w:after="0" w:line="240" w:lineRule="auto"/>
        <w:ind w:right="57"/>
        <w:jc w:val="center"/>
        <w:rPr>
          <w:rFonts w:eastAsia="Calibri" w:cs="Times New Roman"/>
          <w:b/>
          <w:i/>
          <w:sz w:val="28"/>
          <w:lang w:eastAsia="ru-RU"/>
        </w:rPr>
      </w:pPr>
    </w:p>
    <w:p w:rsidR="0059724D" w:rsidRPr="00EA5BE1" w:rsidRDefault="0059724D" w:rsidP="00EA5BE1">
      <w:pPr>
        <w:spacing w:after="0" w:line="240" w:lineRule="auto"/>
        <w:ind w:right="57"/>
        <w:jc w:val="center"/>
        <w:rPr>
          <w:rFonts w:eastAsia="Calibri" w:cs="Times New Roman"/>
          <w:b/>
          <w:i/>
          <w:sz w:val="28"/>
          <w:lang w:eastAsia="ru-RU"/>
        </w:rPr>
      </w:pPr>
      <w:r w:rsidRPr="00EA5BE1">
        <w:rPr>
          <w:rFonts w:eastAsia="Calibri" w:cs="Times New Roman"/>
          <w:b/>
          <w:i/>
          <w:sz w:val="28"/>
          <w:lang w:eastAsia="ru-RU"/>
        </w:rPr>
        <w:t>Характеристика основных тем</w:t>
      </w:r>
    </w:p>
    <w:p w:rsidR="0059724D" w:rsidRPr="00EA5BE1" w:rsidRDefault="0059724D" w:rsidP="00EA5BE1">
      <w:pPr>
        <w:spacing w:after="0" w:line="240" w:lineRule="auto"/>
        <w:ind w:right="57"/>
        <w:jc w:val="center"/>
        <w:rPr>
          <w:rFonts w:eastAsia="Calibri" w:cs="Times New Roman"/>
          <w:b/>
          <w:i/>
          <w:sz w:val="28"/>
          <w:lang w:eastAsia="ru-RU"/>
        </w:rPr>
      </w:pPr>
      <w:r w:rsidRPr="00EA5BE1">
        <w:rPr>
          <w:rFonts w:eastAsia="Calibri" w:cs="Times New Roman"/>
          <w:b/>
          <w:i/>
          <w:sz w:val="28"/>
          <w:lang w:eastAsia="ru-RU"/>
        </w:rPr>
        <w:t>Основное содержание.</w:t>
      </w:r>
    </w:p>
    <w:p w:rsidR="0059724D" w:rsidRPr="00EA5BE1" w:rsidRDefault="0059724D" w:rsidP="00EA5BE1">
      <w:pPr>
        <w:spacing w:after="0" w:line="240" w:lineRule="auto"/>
        <w:ind w:right="57"/>
        <w:rPr>
          <w:rFonts w:eastAsia="Calibri" w:cs="Times New Roman"/>
          <w:sz w:val="28"/>
          <w:lang w:eastAsia="ru-RU"/>
        </w:rPr>
      </w:pPr>
      <w:r w:rsidRPr="00EA5BE1">
        <w:rPr>
          <w:rFonts w:eastAsia="Calibri" w:cs="Times New Roman"/>
          <w:b/>
          <w:sz w:val="28"/>
          <w:lang w:eastAsia="ru-RU"/>
        </w:rPr>
        <w:t>(</w:t>
      </w:r>
      <w:r w:rsidRPr="00EA5BE1">
        <w:rPr>
          <w:rFonts w:eastAsia="Calibri" w:cs="Times New Roman"/>
          <w:sz w:val="28"/>
          <w:lang w:eastAsia="ru-RU"/>
        </w:rPr>
        <w:t xml:space="preserve">не прописано, так как полностью соответствует авторской программе). </w:t>
      </w:r>
    </w:p>
    <w:p w:rsidR="00DF41F9" w:rsidRPr="00EA5BE1" w:rsidRDefault="00DF41F9" w:rsidP="00EA5BE1">
      <w:pPr>
        <w:widowControl w:val="0"/>
        <w:suppressAutoHyphens/>
        <w:spacing w:after="0" w:line="240" w:lineRule="auto"/>
        <w:rPr>
          <w:rFonts w:eastAsia="Andale Sans UI" w:cs="Times New Roman"/>
          <w:kern w:val="1"/>
          <w:sz w:val="28"/>
        </w:rPr>
      </w:pPr>
    </w:p>
    <w:p w:rsidR="0059724D" w:rsidRPr="00EA5BE1" w:rsidRDefault="0059724D" w:rsidP="00EA5BE1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 w:rsidRPr="00EA5BE1">
        <w:rPr>
          <w:rFonts w:cs="Times New Roman"/>
          <w:b/>
          <w:sz w:val="32"/>
          <w:szCs w:val="32"/>
        </w:rPr>
        <w:t>Требования к уровню подготовки учащихся, обучающихся по данной программе.</w:t>
      </w:r>
    </w:p>
    <w:p w:rsidR="00561088" w:rsidRPr="00EA5BE1" w:rsidRDefault="00561088" w:rsidP="00EA5BE1">
      <w:pPr>
        <w:spacing w:after="0" w:line="240" w:lineRule="auto"/>
        <w:rPr>
          <w:rFonts w:eastAsia="Calibri" w:cs="Times New Roman"/>
          <w:sz w:val="28"/>
        </w:rPr>
      </w:pPr>
      <w:r w:rsidRPr="00EA5BE1">
        <w:rPr>
          <w:rFonts w:eastAsia="Calibri" w:cs="Times New Roman"/>
          <w:sz w:val="28"/>
        </w:rPr>
        <w:t>В результате изучения обществознания  на базовом уровне ученик должен:</w:t>
      </w:r>
      <w:r w:rsidRPr="00EA5BE1">
        <w:rPr>
          <w:rFonts w:eastAsia="Calibri" w:cs="Times New Roman"/>
          <w:sz w:val="28"/>
        </w:rPr>
        <w:br/>
      </w:r>
      <w:r w:rsidRPr="00EA5BE1">
        <w:rPr>
          <w:rFonts w:eastAsia="Calibri" w:cs="Times New Roman"/>
          <w:b/>
          <w:bCs/>
          <w:sz w:val="28"/>
        </w:rPr>
        <w:t>Знать/понимать</w:t>
      </w:r>
      <w:r w:rsidRPr="00EA5BE1">
        <w:rPr>
          <w:rFonts w:eastAsia="Calibri" w:cs="Times New Roman"/>
          <w:sz w:val="28"/>
        </w:rPr>
        <w:br/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  <w:r w:rsidRPr="00EA5BE1">
        <w:rPr>
          <w:rFonts w:eastAsia="Calibri" w:cs="Times New Roman"/>
          <w:sz w:val="28"/>
        </w:rPr>
        <w:br/>
        <w:t>• тенденции развития общества в целом как сложной динамичной системы, а также важнейших социальных институтов;</w:t>
      </w:r>
      <w:r w:rsidRPr="00EA5BE1">
        <w:rPr>
          <w:rFonts w:eastAsia="Calibri" w:cs="Times New Roman"/>
          <w:sz w:val="28"/>
        </w:rPr>
        <w:br/>
        <w:t>• необходимость регулирования общественных отношений, сущность социальных норм, механизмы правового регулирования;</w:t>
      </w:r>
      <w:r w:rsidRPr="00EA5BE1">
        <w:rPr>
          <w:rFonts w:eastAsia="Calibri" w:cs="Times New Roman"/>
          <w:sz w:val="28"/>
        </w:rPr>
        <w:br/>
        <w:t>• особенности социально-гуманитарного познания.</w:t>
      </w:r>
      <w:r w:rsidRPr="00EA5BE1">
        <w:rPr>
          <w:rFonts w:eastAsia="Calibri" w:cs="Times New Roman"/>
          <w:sz w:val="28"/>
        </w:rPr>
        <w:br/>
      </w:r>
      <w:r w:rsidRPr="00EA5BE1">
        <w:rPr>
          <w:rFonts w:eastAsia="Calibri" w:cs="Times New Roman"/>
          <w:b/>
          <w:bCs/>
          <w:sz w:val="28"/>
        </w:rPr>
        <w:t>Уметь:</w:t>
      </w:r>
      <w:r w:rsidRPr="00EA5BE1">
        <w:rPr>
          <w:rFonts w:eastAsia="Calibri" w:cs="Times New Roman"/>
          <w:sz w:val="28"/>
        </w:rPr>
        <w:br/>
        <w:t>• характеризовать основные социальные объекты, выделяя их существенные признаки, закономерности развития;</w:t>
      </w:r>
      <w:r w:rsidRPr="00EA5BE1">
        <w:rPr>
          <w:rFonts w:eastAsia="Calibri" w:cs="Times New Roman"/>
          <w:sz w:val="28"/>
        </w:rPr>
        <w:br/>
        <w:t>•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  <w:r w:rsidRPr="00EA5BE1">
        <w:rPr>
          <w:rFonts w:eastAsia="Calibri" w:cs="Times New Roman"/>
          <w:sz w:val="28"/>
        </w:rPr>
        <w:br/>
        <w:t xml:space="preserve">• </w:t>
      </w:r>
      <w:proofErr w:type="gramStart"/>
      <w:r w:rsidRPr="00EA5BE1">
        <w:rPr>
          <w:rFonts w:eastAsia="Calibri" w:cs="Times New Roman"/>
          <w:sz w:val="28"/>
        </w:rPr>
        <w:t xml:space="preserve">объяснять: причинно-следственные и функциональные связи изученных социальных объектов (включая взаимодействия человека и общества, </w:t>
      </w:r>
      <w:r w:rsidRPr="00EA5BE1">
        <w:rPr>
          <w:rFonts w:eastAsia="Calibri" w:cs="Times New Roman"/>
          <w:sz w:val="28"/>
        </w:rPr>
        <w:lastRenderedPageBreak/>
        <w:t>важнейших социальных институтов, общества и природной среды, общества и культуры, взаимосвязи подсистем и элементов общества);</w:t>
      </w:r>
      <w:r w:rsidRPr="00EA5BE1">
        <w:rPr>
          <w:rFonts w:eastAsia="Calibri" w:cs="Times New Roman"/>
          <w:sz w:val="28"/>
        </w:rPr>
        <w:br/>
        <w:t>• раскрывать на примерах изученные теоретические положения и понятия социально-экономических и гуманитарных наук;</w:t>
      </w:r>
      <w:r w:rsidRPr="00EA5BE1">
        <w:rPr>
          <w:rFonts w:eastAsia="Calibri" w:cs="Times New Roman"/>
          <w:sz w:val="28"/>
        </w:rPr>
        <w:br/>
        <w:t>• осуществлять поиск социальной информации, представленной в различных знаковых системах (текст, схема, таблица, диаграмма, аудиовизуальный ряд);</w:t>
      </w:r>
      <w:proofErr w:type="gramEnd"/>
      <w:r w:rsidRPr="00EA5BE1">
        <w:rPr>
          <w:rFonts w:eastAsia="Calibri" w:cs="Times New Roman"/>
          <w:sz w:val="28"/>
        </w:rPr>
        <w:t xml:space="preserve"> извлекать из неадаптированных оригинальных текстов (правовых, научно-популярных, публицистических и др.</w:t>
      </w:r>
      <w:proofErr w:type="gramStart"/>
      <w:r w:rsidRPr="00EA5BE1">
        <w:rPr>
          <w:rFonts w:eastAsia="Calibri" w:cs="Times New Roman"/>
          <w:sz w:val="28"/>
        </w:rPr>
        <w:t xml:space="preserve"> )</w:t>
      </w:r>
      <w:proofErr w:type="gramEnd"/>
      <w:r w:rsidRPr="00EA5BE1">
        <w:rPr>
          <w:rFonts w:eastAsia="Calibri" w:cs="Times New Roman"/>
          <w:sz w:val="28"/>
        </w:rPr>
        <w:t xml:space="preserve">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r w:rsidRPr="00EA5BE1">
        <w:rPr>
          <w:rFonts w:eastAsia="Calibri" w:cs="Times New Roman"/>
          <w:sz w:val="28"/>
        </w:rPr>
        <w:br/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  <w:r w:rsidRPr="00EA5BE1">
        <w:rPr>
          <w:rFonts w:eastAsia="Calibri" w:cs="Times New Roman"/>
          <w:sz w:val="28"/>
        </w:rPr>
        <w:br/>
        <w:t>• формулировать на основе приобретенных обществоведческих знаний собственные суждения и аргументы по определенным проблемам;</w:t>
      </w:r>
      <w:r w:rsidRPr="00EA5BE1">
        <w:rPr>
          <w:rFonts w:eastAsia="Calibri" w:cs="Times New Roman"/>
          <w:sz w:val="28"/>
        </w:rPr>
        <w:br/>
        <w:t>• подготовить устное выступление, творческую работу по социальной проблематике;</w:t>
      </w:r>
      <w:r w:rsidRPr="00EA5BE1">
        <w:rPr>
          <w:rFonts w:eastAsia="Calibri" w:cs="Times New Roman"/>
          <w:sz w:val="28"/>
        </w:rPr>
        <w:br/>
        <w:t>• применять социально-экономические и гуманитарные знания в процессе решения познавательных задач по актуальным социальным проблемам.</w:t>
      </w:r>
      <w:r w:rsidRPr="00EA5BE1">
        <w:rPr>
          <w:rFonts w:eastAsia="Calibri" w:cs="Times New Roman"/>
          <w:sz w:val="28"/>
        </w:rPr>
        <w:br/>
      </w:r>
      <w:r w:rsidRPr="00EA5BE1">
        <w:rPr>
          <w:rFonts w:eastAsia="Calibri" w:cs="Times New Roman"/>
          <w:b/>
          <w:bCs/>
          <w:sz w:val="28"/>
        </w:rPr>
        <w:t>Использовать приобретенные знания и умения в практической деятельности и повседневной жизни для:</w:t>
      </w:r>
      <w:r w:rsidRPr="00EA5BE1">
        <w:rPr>
          <w:rFonts w:eastAsia="Calibri" w:cs="Times New Roman"/>
          <w:sz w:val="28"/>
        </w:rPr>
        <w:br/>
        <w:t>• успешного выполнения типичных социальных ролей; сознательного взаимодействия с различными социальными институтами;</w:t>
      </w:r>
      <w:r w:rsidRPr="00EA5BE1">
        <w:rPr>
          <w:rFonts w:eastAsia="Calibri" w:cs="Times New Roman"/>
          <w:sz w:val="28"/>
        </w:rPr>
        <w:br/>
        <w:t>• совершенствования собственной познавательной деятельности;</w:t>
      </w:r>
      <w:r w:rsidRPr="00EA5BE1">
        <w:rPr>
          <w:rFonts w:eastAsia="Calibri" w:cs="Times New Roman"/>
          <w:sz w:val="28"/>
        </w:rPr>
        <w:br/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</w:t>
      </w:r>
      <w:proofErr w:type="gramStart"/>
      <w:r w:rsidRPr="00EA5BE1">
        <w:rPr>
          <w:rFonts w:eastAsia="Calibri" w:cs="Times New Roman"/>
          <w:sz w:val="28"/>
        </w:rPr>
        <w:t>.</w:t>
      </w:r>
      <w:proofErr w:type="gramEnd"/>
      <w:r w:rsidRPr="00EA5BE1">
        <w:rPr>
          <w:rFonts w:eastAsia="Calibri" w:cs="Times New Roman"/>
          <w:sz w:val="28"/>
        </w:rPr>
        <w:br/>
        <w:t xml:space="preserve">• </w:t>
      </w:r>
      <w:proofErr w:type="gramStart"/>
      <w:r w:rsidRPr="00EA5BE1">
        <w:rPr>
          <w:rFonts w:eastAsia="Calibri" w:cs="Times New Roman"/>
          <w:sz w:val="28"/>
        </w:rPr>
        <w:t>р</w:t>
      </w:r>
      <w:proofErr w:type="gramEnd"/>
      <w:r w:rsidRPr="00EA5BE1">
        <w:rPr>
          <w:rFonts w:eastAsia="Calibri" w:cs="Times New Roman"/>
          <w:sz w:val="28"/>
        </w:rPr>
        <w:t>ешения практических жизненных проблем, возникающих в социальной деятельности;</w:t>
      </w:r>
      <w:r w:rsidRPr="00EA5BE1">
        <w:rPr>
          <w:rFonts w:eastAsia="Calibri" w:cs="Times New Roman"/>
          <w:sz w:val="28"/>
        </w:rPr>
        <w:br/>
        <w:t>• ориентировки в актуальных общественных событиях, определения личной гражданской позиции;</w:t>
      </w:r>
      <w:r w:rsidRPr="00EA5BE1">
        <w:rPr>
          <w:rFonts w:eastAsia="Calibri" w:cs="Times New Roman"/>
          <w:sz w:val="28"/>
        </w:rPr>
        <w:br/>
        <w:t>• предвидения возможных последствий определенных социальных действий;</w:t>
      </w:r>
      <w:r w:rsidRPr="00EA5BE1">
        <w:rPr>
          <w:rFonts w:eastAsia="Calibri" w:cs="Times New Roman"/>
          <w:sz w:val="28"/>
        </w:rPr>
        <w:br/>
        <w:t>• оценки происходящих событий и поведения людей с точки зрения морали и права;</w:t>
      </w:r>
      <w:r w:rsidRPr="00EA5BE1">
        <w:rPr>
          <w:rFonts w:eastAsia="Calibri" w:cs="Times New Roman"/>
          <w:sz w:val="28"/>
        </w:rPr>
        <w:br/>
        <w:t>• реализации и защиты прав человека и гражданина, осознанного выполнения гражданских обязанностей;</w:t>
      </w:r>
      <w:r w:rsidRPr="00EA5BE1">
        <w:rPr>
          <w:rFonts w:eastAsia="Calibri" w:cs="Times New Roman"/>
          <w:sz w:val="28"/>
        </w:rPr>
        <w:br/>
        <w:t>•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561088" w:rsidRPr="00EA5BE1" w:rsidRDefault="00561088" w:rsidP="00EA5BE1">
      <w:pPr>
        <w:spacing w:after="0" w:line="240" w:lineRule="auto"/>
        <w:rPr>
          <w:rFonts w:eastAsia="Calibri" w:cs="Times New Roman"/>
          <w:sz w:val="28"/>
        </w:rPr>
      </w:pPr>
    </w:p>
    <w:p w:rsidR="00561088" w:rsidRPr="00EA5BE1" w:rsidRDefault="00561088" w:rsidP="00EA5BE1">
      <w:pPr>
        <w:spacing w:after="0" w:line="240" w:lineRule="auto"/>
        <w:rPr>
          <w:rFonts w:eastAsia="Calibri" w:cs="Times New Roman"/>
          <w:sz w:val="28"/>
        </w:rPr>
      </w:pPr>
    </w:p>
    <w:p w:rsidR="00DF41F9" w:rsidRPr="00EA5BE1" w:rsidRDefault="00DF41F9" w:rsidP="00EA5BE1">
      <w:pPr>
        <w:widowControl w:val="0"/>
        <w:tabs>
          <w:tab w:val="left" w:pos="4005"/>
        </w:tabs>
        <w:suppressAutoHyphens/>
        <w:spacing w:after="0" w:line="240" w:lineRule="auto"/>
        <w:rPr>
          <w:rFonts w:eastAsia="Andale Sans UI" w:cs="Times New Roman"/>
          <w:kern w:val="1"/>
          <w:sz w:val="28"/>
        </w:rPr>
      </w:pPr>
    </w:p>
    <w:p w:rsidR="0059724D" w:rsidRPr="00EA5BE1" w:rsidRDefault="0059724D" w:rsidP="00EA5BE1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  <w:r w:rsidRPr="00EA5BE1">
        <w:rPr>
          <w:rFonts w:cs="Times New Roman"/>
          <w:b/>
          <w:sz w:val="32"/>
          <w:szCs w:val="32"/>
        </w:rPr>
        <w:t>Календарно-тематическое планирование.</w:t>
      </w:r>
    </w:p>
    <w:p w:rsidR="00DF41F9" w:rsidRPr="00EA5BE1" w:rsidRDefault="00DF41F9" w:rsidP="00EA5BE1">
      <w:pPr>
        <w:widowControl w:val="0"/>
        <w:tabs>
          <w:tab w:val="left" w:pos="4005"/>
        </w:tabs>
        <w:suppressAutoHyphens/>
        <w:spacing w:after="0" w:line="240" w:lineRule="auto"/>
        <w:rPr>
          <w:rFonts w:eastAsia="Andale Sans UI" w:cs="Times New Roman"/>
          <w:kern w:val="1"/>
          <w:sz w:val="28"/>
        </w:rPr>
      </w:pPr>
    </w:p>
    <w:tbl>
      <w:tblPr>
        <w:tblW w:w="9650" w:type="dxa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3"/>
        <w:gridCol w:w="4000"/>
        <w:gridCol w:w="724"/>
        <w:gridCol w:w="1330"/>
        <w:gridCol w:w="3073"/>
      </w:tblGrid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 xml:space="preserve">№ </w:t>
            </w:r>
            <w:proofErr w:type="gramStart"/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lastRenderedPageBreak/>
              <w:t>п</w:t>
            </w:r>
            <w:proofErr w:type="gramEnd"/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/п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lastRenderedPageBreak/>
              <w:t xml:space="preserve">Тема 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Кол-</w:t>
            </w: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lastRenderedPageBreak/>
              <w:t>во часов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lastRenderedPageBreak/>
              <w:t xml:space="preserve">Дата </w:t>
            </w: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 xml:space="preserve">Современные </w:t>
            </w: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lastRenderedPageBreak/>
              <w:t>образовательные технологии</w:t>
            </w:r>
          </w:p>
        </w:tc>
      </w:tr>
      <w:tr w:rsidR="00DF41F9" w:rsidRPr="00EA5BE1" w:rsidTr="00561088">
        <w:tc>
          <w:tcPr>
            <w:tcW w:w="9650" w:type="dxa"/>
            <w:gridSpan w:val="5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lastRenderedPageBreak/>
              <w:t>Общество. (6 часов)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1</w:t>
            </w:r>
          </w:p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2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Что такое общество.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CCCCCC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CCCCCC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Лекция-дискуссия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3</w:t>
            </w:r>
          </w:p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4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Общество как сложная динамичная система.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CCCCCC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CCCCCC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 xml:space="preserve">Традиционная 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5</w:t>
            </w:r>
          </w:p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6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Повторительно-обобщающий урок «Общество».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CCCCCC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CCCCCC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«Слёт специалистов»</w:t>
            </w:r>
          </w:p>
        </w:tc>
      </w:tr>
      <w:tr w:rsidR="00DF41F9" w:rsidRPr="00EA5BE1" w:rsidTr="00561088">
        <w:tc>
          <w:tcPr>
            <w:tcW w:w="9650" w:type="dxa"/>
            <w:gridSpan w:val="5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Требования к знаниям и умениям</w:t>
            </w:r>
          </w:p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 xml:space="preserve">Знать: </w:t>
            </w:r>
            <w:r w:rsidRPr="00EA5BE1">
              <w:rPr>
                <w:rFonts w:eastAsia="Times New Roman" w:cs="Times New Roman"/>
                <w:kern w:val="1"/>
                <w:sz w:val="28"/>
              </w:rPr>
              <w:t>общество, государство, страна, сферы жизни общества, социальные институты.</w:t>
            </w:r>
          </w:p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 xml:space="preserve">Уметь: </w:t>
            </w:r>
            <w:r w:rsidRPr="00EA5BE1">
              <w:rPr>
                <w:rFonts w:eastAsia="Times New Roman" w:cs="Times New Roman"/>
                <w:kern w:val="1"/>
                <w:sz w:val="28"/>
              </w:rPr>
              <w:t>объяснять сущность, иллюстрируя свой ответ примерами, уметь высказывать своё мнение; извлекать социальную информацию из разнообразных источников, осмысливать представленных в них различных точек зрения, решать познавательные и практические задачи, отражающие типичные жизненные ситуации, формулировать собственные оценочные суждения о современном обществе на основе сопоставления фактов и их интерпретаций.</w:t>
            </w:r>
          </w:p>
        </w:tc>
      </w:tr>
      <w:tr w:rsidR="00DF41F9" w:rsidRPr="00EA5BE1" w:rsidTr="00561088">
        <w:tc>
          <w:tcPr>
            <w:tcW w:w="9650" w:type="dxa"/>
            <w:gridSpan w:val="5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Человек. (15 часов)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7</w:t>
            </w:r>
          </w:p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8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Природа человека.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CCCCCC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CCCCCC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Проблемное обучение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9</w:t>
            </w:r>
          </w:p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10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Человек как духовное существо.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CCCCCC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CCCCCC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 xml:space="preserve">ИКТ </w:t>
            </w:r>
          </w:p>
        </w:tc>
      </w:tr>
      <w:tr w:rsidR="00561088" w:rsidRPr="00EA5BE1" w:rsidTr="00561088">
        <w:trPr>
          <w:trHeight w:val="1076"/>
        </w:trPr>
        <w:tc>
          <w:tcPr>
            <w:tcW w:w="523" w:type="dxa"/>
            <w:shd w:val="clear" w:color="auto" w:fill="auto"/>
          </w:tcPr>
          <w:p w:rsidR="00561088" w:rsidRPr="00EA5BE1" w:rsidRDefault="00561088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11</w:t>
            </w:r>
          </w:p>
          <w:p w:rsidR="00561088" w:rsidRPr="00EA5BE1" w:rsidRDefault="00561088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1213</w:t>
            </w:r>
          </w:p>
        </w:tc>
        <w:tc>
          <w:tcPr>
            <w:tcW w:w="4000" w:type="dxa"/>
            <w:shd w:val="clear" w:color="auto" w:fill="auto"/>
          </w:tcPr>
          <w:p w:rsidR="00561088" w:rsidRPr="00EA5BE1" w:rsidRDefault="00561088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Деятельность — способ существования людей.</w:t>
            </w:r>
          </w:p>
        </w:tc>
        <w:tc>
          <w:tcPr>
            <w:tcW w:w="724" w:type="dxa"/>
            <w:shd w:val="clear" w:color="auto" w:fill="auto"/>
          </w:tcPr>
          <w:p w:rsidR="00561088" w:rsidRPr="00EA5BE1" w:rsidRDefault="00561088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CCCCCC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561088" w:rsidRPr="00EA5BE1" w:rsidRDefault="00561088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CCCCCC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61088" w:rsidRPr="00EA5BE1" w:rsidRDefault="00561088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Обучение в сотрудничестве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141516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Познание и знание.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CCCCCC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CCCCCC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 xml:space="preserve">Модульная 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1718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Человек в системе социальных связей.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CCCCCC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CCCCCC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Деловая игра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192021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Повторительно-обобщающий урок «Человек»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CCCCCC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CCCCCC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 xml:space="preserve">«Слёт специалистов», </w:t>
            </w:r>
            <w:proofErr w:type="gramStart"/>
            <w:r w:rsidRPr="00EA5BE1">
              <w:rPr>
                <w:rFonts w:eastAsia="Times New Roman" w:cs="Times New Roman"/>
                <w:kern w:val="1"/>
                <w:sz w:val="28"/>
              </w:rPr>
              <w:t>тестовая</w:t>
            </w:r>
            <w:proofErr w:type="gramEnd"/>
          </w:p>
        </w:tc>
      </w:tr>
      <w:tr w:rsidR="00DF41F9" w:rsidRPr="00EA5BE1" w:rsidTr="00561088">
        <w:tc>
          <w:tcPr>
            <w:tcW w:w="9650" w:type="dxa"/>
            <w:gridSpan w:val="5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Требования к знаниям и умениям</w:t>
            </w:r>
          </w:p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proofErr w:type="gramStart"/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Знать:</w:t>
            </w:r>
            <w:r w:rsidRPr="00EA5BE1">
              <w:rPr>
                <w:rFonts w:eastAsia="Times New Roman" w:cs="Times New Roman"/>
                <w:kern w:val="1"/>
                <w:sz w:val="28"/>
              </w:rPr>
              <w:t xml:space="preserve"> природа человека, экология, эволюция, НТП, мораль, ценности, идеалы, патриотизм, добро и зло, мировоззрение, деятельность, потребности, сознание, </w:t>
            </w:r>
            <w:r w:rsidRPr="00EA5BE1">
              <w:rPr>
                <w:rFonts w:eastAsia="Times New Roman" w:cs="Times New Roman"/>
                <w:kern w:val="1"/>
                <w:sz w:val="28"/>
              </w:rPr>
              <w:lastRenderedPageBreak/>
              <w:t>общение, мышление, знание, познание, истина, агностицизм, личность, социализация, самореализация, самооценка, самосознание.</w:t>
            </w:r>
            <w:proofErr w:type="gramEnd"/>
          </w:p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 xml:space="preserve">Уметь: </w:t>
            </w:r>
            <w:r w:rsidRPr="00EA5BE1">
              <w:rPr>
                <w:rFonts w:eastAsia="Times New Roman" w:cs="Times New Roman"/>
                <w:kern w:val="1"/>
                <w:sz w:val="28"/>
              </w:rPr>
              <w:t>наблюдать и давать оценку явлениям и событиям, происходящим в социальной жизни, с опорой на экономические, правовые, социально-политические, культурологические знания; оценивать собственные действия и действия других людей с точки зрения нравственности, права и экономической рациональности; выполнять творческие работы по обществоведческой тематике.</w:t>
            </w:r>
          </w:p>
        </w:tc>
      </w:tr>
      <w:tr w:rsidR="00DF41F9" w:rsidRPr="00EA5BE1" w:rsidTr="00561088">
        <w:tc>
          <w:tcPr>
            <w:tcW w:w="9650" w:type="dxa"/>
            <w:gridSpan w:val="5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lastRenderedPageBreak/>
              <w:t>Духовная культура. (11 часов)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2223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Культура и духовная жизнь общества.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ИКТ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24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Наука.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CCCCCC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CCCCCC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Проблемное обучение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25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Образование.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CCCCCC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CCCCCC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Проблемное обучение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26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Мораль.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Проблемное обучение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27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Религия.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CCCCCC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CCCCCC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Обучение в сотрудничестве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2829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Искусство и духовная жизнь.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ИКТ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303132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Повторительно-обобщающий урок «Духовная культура»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Деловая игра</w:t>
            </w:r>
          </w:p>
        </w:tc>
      </w:tr>
      <w:tr w:rsidR="00DF41F9" w:rsidRPr="00EA5BE1" w:rsidTr="00561088">
        <w:tc>
          <w:tcPr>
            <w:tcW w:w="9650" w:type="dxa"/>
            <w:gridSpan w:val="5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Требования к знаниям и умениям</w:t>
            </w:r>
          </w:p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proofErr w:type="gramStart"/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 xml:space="preserve">Знать: </w:t>
            </w:r>
            <w:r w:rsidRPr="00EA5BE1">
              <w:rPr>
                <w:rFonts w:eastAsia="Times New Roman" w:cs="Times New Roman"/>
                <w:kern w:val="1"/>
                <w:sz w:val="28"/>
              </w:rPr>
              <w:t>культура, формы культуры, этикет, образование, самообразование, наука, мораль, религия, миф, фетишизм, мифология, анимизм, буддизм, христианство, ислам, культ, искусство, субъект художественной культуры.</w:t>
            </w:r>
            <w:proofErr w:type="gramEnd"/>
          </w:p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proofErr w:type="gramStart"/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 xml:space="preserve">Уметь: </w:t>
            </w:r>
            <w:r w:rsidRPr="00EA5BE1">
              <w:rPr>
                <w:rFonts w:eastAsia="Times New Roman" w:cs="Times New Roman"/>
                <w:kern w:val="1"/>
                <w:sz w:val="28"/>
              </w:rPr>
              <w:t>работать в малых группах для решения учебных задач, объяснять значение моральных норм в жизни людей, анализировать собственные поступки с точки зрения морали, характеризовать элементы Российской системы образования, называть тенденции развития современного образования, анализировать информацию об окружающем мире с точки зрения различных научных подходов, характеризовать религию как одну из форм культуры, анализировать проблемную ситуацию.</w:t>
            </w:r>
            <w:proofErr w:type="gramEnd"/>
          </w:p>
        </w:tc>
      </w:tr>
      <w:tr w:rsidR="00DF41F9" w:rsidRPr="00EA5BE1" w:rsidTr="00561088">
        <w:tc>
          <w:tcPr>
            <w:tcW w:w="9650" w:type="dxa"/>
            <w:gridSpan w:val="5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Экономическая сфера. (9 часов)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333435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Роль экономики в жизни общества.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 xml:space="preserve">Модульная 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363738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Экономическая культура.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 xml:space="preserve">Модульная </w:t>
            </w:r>
          </w:p>
        </w:tc>
      </w:tr>
      <w:tr w:rsidR="00561088" w:rsidRPr="00EA5BE1" w:rsidTr="00AB5A3E">
        <w:trPr>
          <w:trHeight w:val="1081"/>
        </w:trPr>
        <w:tc>
          <w:tcPr>
            <w:tcW w:w="523" w:type="dxa"/>
            <w:shd w:val="clear" w:color="auto" w:fill="auto"/>
          </w:tcPr>
          <w:p w:rsidR="00561088" w:rsidRPr="00EA5BE1" w:rsidRDefault="00561088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lastRenderedPageBreak/>
              <w:t>39</w:t>
            </w:r>
          </w:p>
          <w:p w:rsidR="00561088" w:rsidRPr="00EA5BE1" w:rsidRDefault="00561088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4041</w:t>
            </w:r>
          </w:p>
        </w:tc>
        <w:tc>
          <w:tcPr>
            <w:tcW w:w="4000" w:type="dxa"/>
            <w:shd w:val="clear" w:color="auto" w:fill="auto"/>
          </w:tcPr>
          <w:p w:rsidR="00561088" w:rsidRPr="00EA5BE1" w:rsidRDefault="00561088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Повторительно-обобщающий урок «Экономика»</w:t>
            </w:r>
          </w:p>
        </w:tc>
        <w:tc>
          <w:tcPr>
            <w:tcW w:w="724" w:type="dxa"/>
            <w:shd w:val="clear" w:color="auto" w:fill="auto"/>
          </w:tcPr>
          <w:p w:rsidR="00561088" w:rsidRPr="00EA5BE1" w:rsidRDefault="00561088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561088" w:rsidRPr="00EA5BE1" w:rsidRDefault="00561088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561088" w:rsidRPr="00EA5BE1" w:rsidRDefault="00561088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Урок-исследование, тестовая технология</w:t>
            </w:r>
          </w:p>
        </w:tc>
      </w:tr>
      <w:tr w:rsidR="00DF41F9" w:rsidRPr="00EA5BE1" w:rsidTr="00561088">
        <w:tc>
          <w:tcPr>
            <w:tcW w:w="9650" w:type="dxa"/>
            <w:gridSpan w:val="5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Требования к знаниям и умениям</w:t>
            </w:r>
          </w:p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proofErr w:type="gramStart"/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 xml:space="preserve">Знать: </w:t>
            </w:r>
            <w:r w:rsidRPr="00EA5BE1">
              <w:rPr>
                <w:rFonts w:eastAsia="Times New Roman" w:cs="Times New Roman"/>
                <w:kern w:val="1"/>
                <w:sz w:val="28"/>
              </w:rPr>
              <w:t>экономика, производство, потребление, распределение, обмен, экономическая культура, экономический интерес, экономическое поведение, свобода экономической деятельности, социальная ответственность хозяйствующего субъекта.</w:t>
            </w:r>
            <w:proofErr w:type="gramEnd"/>
          </w:p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 xml:space="preserve">Уметь: </w:t>
            </w:r>
            <w:r w:rsidRPr="00EA5BE1">
              <w:rPr>
                <w:rFonts w:eastAsia="Times New Roman" w:cs="Times New Roman"/>
                <w:kern w:val="1"/>
                <w:sz w:val="28"/>
              </w:rPr>
              <w:t>анализировать, делать выводы, отвечать на вопросы, работать с текстом источника, использовать ранее изученный материал для решения познавательных задач, решать творческие задачи.</w:t>
            </w:r>
          </w:p>
        </w:tc>
      </w:tr>
      <w:tr w:rsidR="00DF41F9" w:rsidRPr="00EA5BE1" w:rsidTr="00561088">
        <w:tc>
          <w:tcPr>
            <w:tcW w:w="9650" w:type="dxa"/>
            <w:gridSpan w:val="5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Социальная сфера. (19 часов)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4243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Социальная структура общества.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 xml:space="preserve">Традиционная </w:t>
            </w:r>
          </w:p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444546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Социальные взаимодействия.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Модульная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474849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Социальные нормы и отклоняющееся поведение.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Модульная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505152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Нации и межнациональные отношения.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Модульная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535455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Семья и быт.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CCCCCC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CCCCCC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Модульная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5657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Социальное развитие и молодёжь.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CCCCCC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CCCCCC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 xml:space="preserve">Дебаты 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585960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Повторительно-обобщающий урок «Социальная сфера»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CCCCCC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CCCCCC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Проектный метод</w:t>
            </w:r>
          </w:p>
        </w:tc>
      </w:tr>
      <w:tr w:rsidR="00DF41F9" w:rsidRPr="00EA5BE1" w:rsidTr="00561088">
        <w:tc>
          <w:tcPr>
            <w:tcW w:w="9650" w:type="dxa"/>
            <w:gridSpan w:val="5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Требования к знаниям и умениям</w:t>
            </w:r>
          </w:p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proofErr w:type="gramStart"/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 xml:space="preserve">Знать: </w:t>
            </w:r>
            <w:r w:rsidRPr="00EA5BE1">
              <w:rPr>
                <w:rFonts w:eastAsia="Times New Roman" w:cs="Times New Roman"/>
                <w:kern w:val="1"/>
                <w:sz w:val="28"/>
              </w:rPr>
              <w:t>социальные отношения, социальная структура, социальные группы, стратификация, социальная мобильность, социальный статус личности, имидж личности, социальное взаимодействие людей, социальные нормы, социальный контроль, семья, брак.</w:t>
            </w:r>
            <w:proofErr w:type="gramEnd"/>
          </w:p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Times New Roman"/>
                <w:kern w:val="1"/>
                <w:sz w:val="28"/>
              </w:rPr>
            </w:pPr>
            <w:proofErr w:type="gramStart"/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Уметь:</w:t>
            </w:r>
            <w:r w:rsidRPr="00EA5BE1">
              <w:rPr>
                <w:rFonts w:eastAsia="Times New Roman" w:cs="Times New Roman"/>
                <w:kern w:val="1"/>
                <w:sz w:val="28"/>
              </w:rPr>
              <w:t xml:space="preserve"> работать в малых группах для решения учебных задач, разъяснять на конкретных примерах социальную структуру общества, классифицировать конфликты, характеризовать поведение человека, выделять в тексте оценочные суждения, анализировать положение человека в обществе с использованием </w:t>
            </w:r>
            <w:r w:rsidRPr="00EA5BE1">
              <w:rPr>
                <w:rFonts w:eastAsia="Times New Roman" w:cs="Times New Roman"/>
                <w:kern w:val="1"/>
                <w:sz w:val="28"/>
              </w:rPr>
              <w:lastRenderedPageBreak/>
              <w:t>социологических понятий, анализировать конкретные межнациональные конфликты, характеризовать угрозу для общества со стороны алкоголизма, наркомании, преступности, анализировать проблемную ситуацию.</w:t>
            </w:r>
            <w:proofErr w:type="gramEnd"/>
          </w:p>
        </w:tc>
      </w:tr>
      <w:tr w:rsidR="00DF41F9" w:rsidRPr="00EA5BE1" w:rsidTr="00561088">
        <w:tc>
          <w:tcPr>
            <w:tcW w:w="9650" w:type="dxa"/>
            <w:gridSpan w:val="5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lastRenderedPageBreak/>
              <w:t>Политическая сфера. (17 часов)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616263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Политика и власть.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Модульная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646566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Политическая система.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Модульная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676869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Гражданское общество и правовое государство.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Модульная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707172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Демократические выборы и политические партии.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Модульная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7374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Участие гражданина в политической жизни.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proofErr w:type="gramStart"/>
            <w:r w:rsidRPr="00EA5BE1">
              <w:rPr>
                <w:rFonts w:eastAsia="Times New Roman" w:cs="Times New Roman"/>
                <w:kern w:val="1"/>
                <w:sz w:val="28"/>
              </w:rPr>
              <w:t>Урок-ролевая</w:t>
            </w:r>
            <w:proofErr w:type="gramEnd"/>
            <w:r w:rsidRPr="00EA5BE1">
              <w:rPr>
                <w:rFonts w:eastAsia="Times New Roman" w:cs="Times New Roman"/>
                <w:kern w:val="1"/>
                <w:sz w:val="28"/>
              </w:rPr>
              <w:t xml:space="preserve"> игра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757677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Повторительно-обобщающий урок «Политическая сфера»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Проектный метод</w:t>
            </w:r>
          </w:p>
        </w:tc>
      </w:tr>
      <w:tr w:rsidR="00DF41F9" w:rsidRPr="00EA5BE1" w:rsidTr="00561088">
        <w:tc>
          <w:tcPr>
            <w:tcW w:w="9650" w:type="dxa"/>
            <w:gridSpan w:val="5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Требования к знаниям и умениям</w:t>
            </w:r>
          </w:p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proofErr w:type="gramStart"/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Знать:</w:t>
            </w:r>
            <w:r w:rsidRPr="00EA5BE1">
              <w:rPr>
                <w:rFonts w:eastAsia="Times New Roman" w:cs="Times New Roman"/>
                <w:kern w:val="1"/>
                <w:sz w:val="28"/>
              </w:rPr>
              <w:t xml:space="preserve"> политика, власть, политический институт, политическая система общества, формы государства, гражданское общество, правовое государство, избирательная система (мажоритарная, пропорциональная), партия, голосование, референдум, политическая элита, идеология, политический процесс, политическая культура.</w:t>
            </w:r>
            <w:proofErr w:type="gramEnd"/>
          </w:p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 xml:space="preserve">Уметь: </w:t>
            </w:r>
            <w:r w:rsidRPr="00EA5BE1">
              <w:rPr>
                <w:rFonts w:eastAsia="Times New Roman" w:cs="Times New Roman"/>
                <w:kern w:val="1"/>
                <w:sz w:val="28"/>
              </w:rPr>
              <w:t>высказывать своё мнение, работать с текстом учебника, отвечать на поставленные вопросы, извлекать социальную информацию из разнообразных источников, осмысливать представленных в них различных точек зрения, решать познавательные и практические задачи, отражающие типичные жизненные ситуации, формулировать собственные оценочные суждения о современном обществе на основе сопоставления фактов и их интерпретаций.</w:t>
            </w:r>
          </w:p>
        </w:tc>
      </w:tr>
      <w:tr w:rsidR="00DF41F9" w:rsidRPr="00EA5BE1" w:rsidTr="00561088">
        <w:tc>
          <w:tcPr>
            <w:tcW w:w="9650" w:type="dxa"/>
            <w:gridSpan w:val="5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Право как особая система норм. (18 часов)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787980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Право в системе социальных норм.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Модульная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818283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Источники права.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Модульная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lastRenderedPageBreak/>
              <w:t>848586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Правоотношения и правонарушения.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Модульная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878889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Современное российское законодательство.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Модульная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909192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Предпосылки правомерного поведения.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Модульная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939495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Повторительно-обобщающий урок «Право»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Деловая игра</w:t>
            </w:r>
          </w:p>
        </w:tc>
      </w:tr>
      <w:tr w:rsidR="00DF41F9" w:rsidRPr="00EA5BE1" w:rsidTr="00561088">
        <w:tc>
          <w:tcPr>
            <w:tcW w:w="9650" w:type="dxa"/>
            <w:gridSpan w:val="5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Требования к знаниям и умениям</w:t>
            </w:r>
          </w:p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proofErr w:type="gramStart"/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 xml:space="preserve">Знать: </w:t>
            </w:r>
            <w:r w:rsidRPr="00EA5BE1">
              <w:rPr>
                <w:rFonts w:eastAsia="Times New Roman" w:cs="Times New Roman"/>
                <w:kern w:val="1"/>
                <w:sz w:val="28"/>
              </w:rPr>
              <w:t>право, система права, социальные нормы, отрасли права, источники права, нормативные акты, Конституция, правосознание, правовая культура, правоотношение, правонарушение, юридическая ответственность, система судебной защиты прав человека, правомерное поведение.</w:t>
            </w:r>
            <w:proofErr w:type="gramEnd"/>
          </w:p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 xml:space="preserve">Уметь: </w:t>
            </w:r>
            <w:r w:rsidRPr="00EA5BE1">
              <w:rPr>
                <w:rFonts w:eastAsia="Times New Roman" w:cs="Times New Roman"/>
                <w:kern w:val="1"/>
                <w:sz w:val="28"/>
              </w:rPr>
              <w:t>решать правовые задачи, объяснять различия между процессами и явлениями, характеризовать основные элементы, определять особенности, высказывать собственную точку зрения.</w:t>
            </w: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96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Итогов</w:t>
            </w:r>
            <w:r w:rsidR="00561088"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ая контрольная работа.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 xml:space="preserve">Тестовая </w:t>
            </w:r>
          </w:p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9798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Итоговое повторение.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>«Слёт специалистов»</w:t>
            </w:r>
          </w:p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</w:tr>
      <w:tr w:rsidR="00DF41F9" w:rsidRPr="00EA5BE1" w:rsidTr="00561088">
        <w:tc>
          <w:tcPr>
            <w:tcW w:w="52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99</w:t>
            </w:r>
          </w:p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100101102</w:t>
            </w:r>
          </w:p>
        </w:tc>
        <w:tc>
          <w:tcPr>
            <w:tcW w:w="400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Тестирование в формате ЕГЭ.</w:t>
            </w:r>
          </w:p>
        </w:tc>
        <w:tc>
          <w:tcPr>
            <w:tcW w:w="724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1"/>
                <w:sz w:val="28"/>
              </w:rPr>
            </w:pPr>
            <w:r w:rsidRPr="00EA5BE1">
              <w:rPr>
                <w:rFonts w:eastAsia="Times New Roman" w:cs="Times New Roman"/>
                <w:b/>
                <w:bCs/>
                <w:kern w:val="1"/>
                <w:sz w:val="28"/>
              </w:rPr>
              <w:t>4</w:t>
            </w:r>
          </w:p>
        </w:tc>
        <w:tc>
          <w:tcPr>
            <w:tcW w:w="1330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kern w:val="1"/>
                <w:sz w:val="28"/>
              </w:rPr>
            </w:pPr>
          </w:p>
        </w:tc>
        <w:tc>
          <w:tcPr>
            <w:tcW w:w="3073" w:type="dxa"/>
            <w:shd w:val="clear" w:color="auto" w:fill="auto"/>
          </w:tcPr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  <w:r w:rsidRPr="00EA5BE1">
              <w:rPr>
                <w:rFonts w:eastAsia="Times New Roman" w:cs="Times New Roman"/>
                <w:kern w:val="1"/>
                <w:sz w:val="28"/>
              </w:rPr>
              <w:t xml:space="preserve">Тестовая </w:t>
            </w:r>
          </w:p>
          <w:p w:rsidR="00DF41F9" w:rsidRPr="00EA5BE1" w:rsidRDefault="00DF41F9" w:rsidP="00EA5BE1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1"/>
                <w:sz w:val="28"/>
              </w:rPr>
            </w:pPr>
          </w:p>
        </w:tc>
      </w:tr>
    </w:tbl>
    <w:p w:rsidR="00DF41F9" w:rsidRPr="00EA5BE1" w:rsidRDefault="00DF41F9" w:rsidP="00EA5BE1">
      <w:pPr>
        <w:widowControl w:val="0"/>
        <w:suppressAutoHyphens/>
        <w:spacing w:after="0" w:line="240" w:lineRule="auto"/>
        <w:rPr>
          <w:rFonts w:eastAsia="Andale Sans UI" w:cs="Times New Roman"/>
          <w:kern w:val="1"/>
          <w:sz w:val="28"/>
        </w:rPr>
      </w:pPr>
    </w:p>
    <w:p w:rsidR="00DF41F9" w:rsidRPr="00EA5BE1" w:rsidRDefault="00DF41F9" w:rsidP="00EA5BE1">
      <w:pPr>
        <w:spacing w:line="240" w:lineRule="auto"/>
        <w:rPr>
          <w:rFonts w:cs="Times New Roman"/>
          <w:sz w:val="28"/>
        </w:rPr>
      </w:pPr>
    </w:p>
    <w:p w:rsidR="00DF41F9" w:rsidRPr="00EA5BE1" w:rsidRDefault="00DF41F9" w:rsidP="00EA5BE1">
      <w:pPr>
        <w:spacing w:line="240" w:lineRule="auto"/>
        <w:rPr>
          <w:rFonts w:cs="Times New Roman"/>
          <w:sz w:val="28"/>
        </w:rPr>
      </w:pPr>
    </w:p>
    <w:p w:rsidR="00DF41F9" w:rsidRPr="00EA5BE1" w:rsidRDefault="00DF41F9" w:rsidP="00EA5BE1">
      <w:pPr>
        <w:spacing w:line="240" w:lineRule="auto"/>
        <w:rPr>
          <w:rFonts w:cs="Times New Roman"/>
          <w:sz w:val="28"/>
        </w:rPr>
      </w:pPr>
    </w:p>
    <w:sectPr w:rsidR="00DF41F9" w:rsidRPr="00EA5BE1" w:rsidSect="004B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C63"/>
    <w:multiLevelType w:val="hybridMultilevel"/>
    <w:tmpl w:val="51B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60D49"/>
    <w:rsid w:val="00057A5B"/>
    <w:rsid w:val="00064A70"/>
    <w:rsid w:val="001A07CC"/>
    <w:rsid w:val="003C5326"/>
    <w:rsid w:val="00474504"/>
    <w:rsid w:val="004B3878"/>
    <w:rsid w:val="00561088"/>
    <w:rsid w:val="0059724D"/>
    <w:rsid w:val="006E477B"/>
    <w:rsid w:val="009946AD"/>
    <w:rsid w:val="009B3E99"/>
    <w:rsid w:val="00DF41F9"/>
    <w:rsid w:val="00EA5BE1"/>
    <w:rsid w:val="00ED22F7"/>
    <w:rsid w:val="00F6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1F9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1F9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Roman</cp:lastModifiedBy>
  <cp:revision>14</cp:revision>
  <cp:lastPrinted>2015-09-18T11:52:00Z</cp:lastPrinted>
  <dcterms:created xsi:type="dcterms:W3CDTF">2015-09-05T10:18:00Z</dcterms:created>
  <dcterms:modified xsi:type="dcterms:W3CDTF">2015-09-18T11:53:00Z</dcterms:modified>
</cp:coreProperties>
</file>