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2C" w:rsidRDefault="00906655" w:rsidP="0048172C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Утверждаю</w:t>
      </w:r>
    </w:p>
    <w:p w:rsidR="0048172C" w:rsidRDefault="0048172C" w:rsidP="0048172C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Директор ГБОУ СОШ  № 3 «ОЦ»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инель-Черкассы</w:t>
      </w:r>
      <w:proofErr w:type="spellEnd"/>
    </w:p>
    <w:p w:rsidR="0048172C" w:rsidRDefault="0048172C" w:rsidP="0048172C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Долудин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А.Г.</w:t>
      </w:r>
    </w:p>
    <w:p w:rsidR="0048172C" w:rsidRDefault="0048172C" w:rsidP="0048172C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 № 17</w:t>
      </w:r>
      <w:r w:rsidRPr="006C4B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  от 3 сентября  2018г.</w:t>
      </w:r>
    </w:p>
    <w:p w:rsidR="0048172C" w:rsidRDefault="0048172C" w:rsidP="0048172C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8668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00DF1" w:rsidRPr="00813E67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D00DF1" w:rsidRPr="00813E67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668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ГБОУ СОШ 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№ 3 </w:t>
      </w:r>
      <w:r w:rsidRPr="0008668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ОЦ</w:t>
      </w:r>
      <w:r w:rsidRPr="0008668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ИНЕЛЬ-ЧЕРКАССЫ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0DF1" w:rsidRDefault="00762219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2018</w:t>
      </w:r>
      <w:r w:rsidR="00D00D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-2018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="00D00D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Pr="0048172C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Рассмотрен</w:t>
      </w:r>
      <w:proofErr w:type="gramEnd"/>
      <w:r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заседании </w:t>
      </w:r>
    </w:p>
    <w:p w:rsidR="00D00DF1" w:rsidRPr="0048172C" w:rsidRDefault="0048172C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Педагогического совета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Протокол № </w:t>
      </w:r>
      <w:r w:rsidR="0048172C"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833A7E"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</w:t>
      </w:r>
      <w:r w:rsidR="00762219"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8172C"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29.08.2018</w:t>
      </w:r>
      <w:r w:rsidR="00833A7E"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="00833A7E" w:rsidRPr="004817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00DF1" w:rsidRPr="00086685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0DF1" w:rsidRDefault="00D00DF1" w:rsidP="00D00DF1">
      <w:pPr>
        <w:spacing w:line="360" w:lineRule="auto"/>
        <w:rPr>
          <w:sz w:val="24"/>
          <w:szCs w:val="24"/>
        </w:rPr>
      </w:pPr>
    </w:p>
    <w:p w:rsidR="00D00DF1" w:rsidRDefault="00D00DF1" w:rsidP="00D00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DF1" w:rsidRDefault="00D00DF1" w:rsidP="00D00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DF1" w:rsidRDefault="00D00DF1" w:rsidP="00D00D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2A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00DF1" w:rsidRDefault="00D00DF1" w:rsidP="00D00D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DF1" w:rsidRDefault="00D00DF1" w:rsidP="00D00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 правовая база обучения, воспитания и образования детей с ОВЗ:</w:t>
      </w:r>
    </w:p>
    <w:p w:rsidR="00D00DF1" w:rsidRPr="00F245C9" w:rsidRDefault="00D00DF1" w:rsidP="00D00DF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>Конституция РФ (ред. От 30.12.2008)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>Закон РФ «Об образовании в РФ» от 29.12.2012 № 273-ФЗ</w:t>
      </w:r>
    </w:p>
    <w:p w:rsidR="00472DAB" w:rsidRPr="005544FE" w:rsidRDefault="00472DAB" w:rsidP="00BC6C1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color w:val="000000" w:themeColor="text1"/>
          <w:sz w:val="24"/>
          <w:szCs w:val="24"/>
        </w:rPr>
      </w:pP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>Фе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деральный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компонент государственных</w:t>
      </w:r>
      <w:r w:rsidR="00BC6C14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образовательных стандартов 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общего образования, утвержденный</w:t>
      </w:r>
      <w:r w:rsidR="00BC6C14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приказом Министерства образования </w:t>
      </w:r>
      <w:r w:rsidR="009A10DF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и науки  </w:t>
      </w:r>
      <w:r w:rsidR="00BC6C14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Российской Федерации от 05.03.2004 №1089 «Об утверждении федерального компонента государственных 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</w:t>
      </w:r>
      <w:r w:rsidR="00BC6C14" w:rsidRPr="005544FE">
        <w:rPr>
          <w:rFonts w:ascii="Times New Roman" w:hAnsi="Times New Roman" w:cs="Wingdings"/>
          <w:color w:val="000000" w:themeColor="text1"/>
          <w:sz w:val="24"/>
          <w:szCs w:val="24"/>
        </w:rPr>
        <w:t>образовательных стандартов начального общего, основного общего и среднего (полного) общего образования» (для 8-9 (12) классов) (далее – ФК ГОС);</w:t>
      </w:r>
    </w:p>
    <w:p w:rsidR="0017217A" w:rsidRPr="005544FE" w:rsidRDefault="0017217A" w:rsidP="0017217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color w:val="000000" w:themeColor="text1"/>
          <w:sz w:val="24"/>
          <w:szCs w:val="24"/>
        </w:rPr>
      </w:pP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>Фе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деральный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государственный образовательный стандарт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</w:t>
      </w:r>
      <w:r w:rsidR="001E4947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начального 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общего образования, утвержденный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приказом Министерства образо</w:t>
      </w:r>
      <w:r w:rsidR="00356590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вания </w:t>
      </w:r>
      <w:r w:rsidR="009A10DF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и науки </w:t>
      </w:r>
      <w:r w:rsidR="00356590" w:rsidRPr="005544FE">
        <w:rPr>
          <w:rFonts w:ascii="Times New Roman" w:hAnsi="Times New Roman" w:cs="Wingdings"/>
          <w:color w:val="000000" w:themeColor="text1"/>
          <w:sz w:val="24"/>
          <w:szCs w:val="24"/>
        </w:rPr>
        <w:t>Российской Федерации от 06.10.2009 №373 (далее – ФГОС начального общего образования)</w:t>
      </w:r>
      <w:r w:rsidR="001E4947" w:rsidRPr="005544FE">
        <w:rPr>
          <w:rFonts w:ascii="Times New Roman" w:hAnsi="Times New Roman" w:cs="Wingdings"/>
          <w:color w:val="000000" w:themeColor="text1"/>
          <w:sz w:val="24"/>
          <w:szCs w:val="24"/>
        </w:rPr>
        <w:t>;</w:t>
      </w:r>
    </w:p>
    <w:p w:rsidR="00356590" w:rsidRPr="005544FE" w:rsidRDefault="001E4947" w:rsidP="0035659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color w:val="000000" w:themeColor="text1"/>
          <w:sz w:val="24"/>
          <w:szCs w:val="24"/>
        </w:rPr>
      </w:pP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>Фе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деральный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государственный образовательный стандарт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основного 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общего образования, утвержденный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приказом Министерства образования </w:t>
      </w:r>
      <w:r w:rsidR="009A10DF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и науки 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>Российской Федерации от 17.12.2010 №189</w:t>
      </w:r>
      <w:r w:rsidR="00356590" w:rsidRPr="005544FE">
        <w:rPr>
          <w:rFonts w:ascii="Times New Roman" w:hAnsi="Times New Roman" w:cs="Wingdings"/>
          <w:color w:val="000000" w:themeColor="text1"/>
          <w:sz w:val="24"/>
          <w:szCs w:val="24"/>
        </w:rPr>
        <w:t>7 (далее – ФГОС основного общего образования);</w:t>
      </w:r>
    </w:p>
    <w:p w:rsidR="001E4947" w:rsidRPr="005544FE" w:rsidRDefault="00356590" w:rsidP="001E494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color w:val="000000" w:themeColor="text1"/>
          <w:sz w:val="24"/>
          <w:szCs w:val="24"/>
        </w:rPr>
      </w:pP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>П</w:t>
      </w:r>
      <w:r w:rsidR="00617BE5" w:rsidRPr="005544FE">
        <w:rPr>
          <w:rFonts w:ascii="Times New Roman" w:hAnsi="Times New Roman" w:cs="Wingdings"/>
          <w:color w:val="000000" w:themeColor="text1"/>
          <w:sz w:val="24"/>
          <w:szCs w:val="24"/>
        </w:rPr>
        <w:t>орядок</w:t>
      </w: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</w:t>
      </w:r>
      <w:r w:rsidR="009A10DF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 – образовательным программам начального общего, основного общего и среднего  общего образования, утвержденным приказом Министерства образования и науки Российской Федерации от 30.08.2013 № 1015;</w:t>
      </w:r>
    </w:p>
    <w:p w:rsidR="0017217A" w:rsidRPr="005544FE" w:rsidRDefault="00617BE5" w:rsidP="00E841F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color w:val="000000" w:themeColor="text1"/>
          <w:sz w:val="24"/>
          <w:szCs w:val="24"/>
        </w:rPr>
      </w:pPr>
      <w:r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Приказ </w:t>
      </w:r>
      <w:r w:rsidR="008F2C3B" w:rsidRPr="005544FE">
        <w:rPr>
          <w:rFonts w:ascii="Times New Roman" w:hAnsi="Times New Roman" w:cs="Wingdings"/>
          <w:color w:val="000000" w:themeColor="text1"/>
          <w:sz w:val="24"/>
          <w:szCs w:val="24"/>
        </w:rPr>
        <w:t xml:space="preserve">№ 1312 от 09.03.2004 (в ред.  01.02.2012 № 74) «Об утверждении федерального базисного учебного плана и примерных учебных планов для образовательных </w:t>
      </w:r>
      <w:r w:rsidR="00E841F6" w:rsidRPr="005544FE">
        <w:rPr>
          <w:rFonts w:ascii="Times New Roman" w:hAnsi="Times New Roman" w:cs="Wingdings"/>
          <w:color w:val="000000" w:themeColor="text1"/>
          <w:sz w:val="24"/>
          <w:szCs w:val="24"/>
        </w:rPr>
        <w:t>учреждений Российской Федерации, реализующих программы общего образования».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</w:t>
      </w:r>
      <w:r w:rsidRPr="00F245C9">
        <w:rPr>
          <w:rFonts w:ascii="Times New Roman" w:hAnsi="Times New Roman" w:cs="Wingdings"/>
          <w:sz w:val="24"/>
          <w:szCs w:val="24"/>
        </w:rPr>
        <w:t xml:space="preserve">Письмо </w:t>
      </w:r>
      <w:proofErr w:type="spellStart"/>
      <w:r w:rsidRPr="00F245C9">
        <w:rPr>
          <w:rFonts w:ascii="Times New Roman" w:hAnsi="Times New Roman" w:cs="Wingdings"/>
          <w:sz w:val="24"/>
          <w:szCs w:val="24"/>
        </w:rPr>
        <w:t>Минобрнауки</w:t>
      </w:r>
      <w:proofErr w:type="spellEnd"/>
      <w:r w:rsidRPr="00F245C9">
        <w:rPr>
          <w:rFonts w:ascii="Times New Roman" w:hAnsi="Times New Roman" w:cs="Wingdings"/>
          <w:sz w:val="24"/>
          <w:szCs w:val="24"/>
        </w:rPr>
        <w:t xml:space="preserve"> РФ от 19.08.2016 № 07-3517 «Об учебниках для обучающихся с ограниченными возможностями здоровья»</w:t>
      </w:r>
      <w:proofErr w:type="gramEnd"/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hAnsi="Times New Roman" w:cs="Wingdings"/>
          <w:sz w:val="24"/>
          <w:szCs w:val="24"/>
        </w:rPr>
        <w:t xml:space="preserve">Инструктивно- методическое письмо  </w:t>
      </w:r>
      <w:proofErr w:type="spellStart"/>
      <w:r w:rsidRPr="00F245C9">
        <w:rPr>
          <w:rFonts w:ascii="Times New Roman" w:hAnsi="Times New Roman" w:cs="Wingdings"/>
          <w:sz w:val="24"/>
          <w:szCs w:val="24"/>
        </w:rPr>
        <w:t>МОиН</w:t>
      </w:r>
      <w:proofErr w:type="spellEnd"/>
      <w:r w:rsidRPr="00F245C9">
        <w:rPr>
          <w:rFonts w:ascii="Times New Roman" w:hAnsi="Times New Roman" w:cs="Wingdings"/>
          <w:sz w:val="24"/>
          <w:szCs w:val="24"/>
        </w:rPr>
        <w:t xml:space="preserve"> Самарской области «Об организации обучения на дому по основным общеобразовательным программам обучающихся, нуждающихся в длительном лечении, а также детей- инвалидов» № МО-16-09-01-ту от 23.08.2016г.</w:t>
      </w:r>
      <w:r w:rsidR="002C3207">
        <w:rPr>
          <w:rFonts w:ascii="Times New Roman" w:hAnsi="Times New Roman" w:cs="Wingdings"/>
          <w:sz w:val="24"/>
          <w:szCs w:val="24"/>
        </w:rPr>
        <w:t xml:space="preserve"> 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Wingdings"/>
          <w:sz w:val="24"/>
          <w:szCs w:val="24"/>
        </w:rPr>
      </w:pP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Закон Самарской области от 22 декабря </w:t>
      </w:r>
      <w:smartTag w:uri="urn:schemas-microsoft-com:office:smarttags" w:element="metricconverter">
        <w:smartTagPr>
          <w:attr w:name="ProductID" w:val="2014 г"/>
        </w:smartTagPr>
        <w:r w:rsidRPr="00F245C9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133-ГД «Об образовании в Самарской области»</w:t>
      </w:r>
      <w:r w:rsidRPr="00F245C9">
        <w:rPr>
          <w:rFonts w:ascii="Times New Roman" w:hAnsi="Times New Roman" w:cs="Wingdings"/>
          <w:sz w:val="24"/>
          <w:szCs w:val="24"/>
        </w:rPr>
        <w:t xml:space="preserve"> </w:t>
      </w: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(принят Самарской губернской Думой</w:t>
      </w:r>
      <w:proofErr w:type="gram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2014 года)</w:t>
      </w:r>
    </w:p>
    <w:p w:rsidR="00D00DF1" w:rsidRPr="00F245C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34"/>
          <w:szCs w:val="34"/>
          <w:lang w:eastAsia="ru-RU"/>
        </w:rPr>
      </w:pPr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программа Самарской области «Развитие образования и повышение эффективности реализации молодежной политики в Самарской области на 2015-2020 годы», утверждена постановлением Правительства Самарской области от 21 января 2015 года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6, в ред. постановления Правительства Самарской области от 29 октября 2015 года</w:t>
      </w:r>
      <w:r w:rsidRPr="00F245C9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proofErr w:type="spellStart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F245C9">
        <w:rPr>
          <w:rFonts w:ascii="Times New Roman" w:eastAsia="Times New Roman" w:hAnsi="Times New Roman"/>
          <w:sz w:val="24"/>
          <w:szCs w:val="24"/>
          <w:lang w:eastAsia="ru-RU"/>
        </w:rPr>
        <w:t xml:space="preserve"> 686</w:t>
      </w:r>
    </w:p>
    <w:p w:rsidR="00D00DF1" w:rsidRPr="00D00DF1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Самарской области от 14 ноября </w:t>
      </w:r>
      <w:smartTag w:uri="urn:schemas-microsoft-com:office:smarttags" w:element="metricconverter">
        <w:smartTagPr>
          <w:attr w:name="ProductID" w:val="2014 г"/>
        </w:smartTagPr>
        <w:r w:rsidRPr="00D00DF1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 692 «Об утверждении Стратегии действий в интересах детей в Самарской области на 2014-2017 гг.»</w:t>
      </w:r>
    </w:p>
    <w:p w:rsidR="00D00DF1" w:rsidRPr="005C2E0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ПостановлениеПравительства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 от 27 ноября </w:t>
      </w:r>
      <w:smartTag w:uri="urn:schemas-microsoft-com:office:smarttags" w:element="metricconverter">
        <w:smartTagPr>
          <w:attr w:name="ProductID" w:val="2013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671 «Об утверждении государственной программы Самарской области «Доступная среда в Самарской области на 2014-2015 гг</w:t>
      </w: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(с изменениями на 24 июля </w:t>
      </w:r>
      <w:smartTag w:uri="urn:schemas-microsoft-com:office:smarttags" w:element="metricconverter">
        <w:smartTagPr>
          <w:attr w:name="ProductID" w:val="2015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., в ред. постановления Правительства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457)</w:t>
      </w:r>
    </w:p>
    <w:p w:rsidR="00D00DF1" w:rsidRPr="005C2E09" w:rsidRDefault="00D00DF1" w:rsidP="00D00DF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мероприятий («дорожная карта») по обеспечению введения федерального государственного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 в Самарской области (утвержден распоряжением министерства образования и науки Самарской области от 22 сентября </w:t>
      </w:r>
      <w:smartTag w:uri="urn:schemas-microsoft-com:office:smarttags" w:element="metricconverter">
        <w:smartTagPr>
          <w:attr w:name="ProductID" w:val="2015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609-р).</w:t>
      </w:r>
      <w:proofErr w:type="gramEnd"/>
    </w:p>
    <w:p w:rsidR="00D00DF1" w:rsidRPr="005C2E09" w:rsidRDefault="00D00DF1" w:rsidP="00D00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414-од и министерства социально-демографической и семейной политики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697 от 31 декабря </w:t>
      </w:r>
      <w:smartTag w:uri="urn:schemas-microsoft-com:office:smarttags" w:element="metricconverter">
        <w:smartTagPr>
          <w:attr w:name="ProductID" w:val="2014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«О создании в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комиссий».</w:t>
      </w:r>
    </w:p>
    <w:p w:rsidR="00D00DF1" w:rsidRPr="005C2E09" w:rsidRDefault="00D00DF1" w:rsidP="00D00DF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Самарской области и министерства социально-демографической и семейной политики Самарской области от 20.05.2015 No160-од/255 «О внесении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зменений в приказ министерства образования и науки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414-од и министерства социально-демографической и семейной политики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697 от 31 декабря </w:t>
      </w:r>
      <w:smartTag w:uri="urn:schemas-microsoft-com:office:smarttags" w:element="metricconverter">
        <w:smartTagPr>
          <w:attr w:name="ProductID" w:val="2014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«О создании в Самарской области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комиссий».</w:t>
      </w:r>
      <w:proofErr w:type="gramEnd"/>
    </w:p>
    <w:p w:rsidR="00617BE5" w:rsidRPr="005544FE" w:rsidRDefault="009A10DF" w:rsidP="00D00D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44F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Самарской области от 04.09. 2014 № 276 од «Об утверждении Порядка</w:t>
      </w:r>
      <w:r w:rsidR="00D00DF1" w:rsidRPr="005544FE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регламентации и оформления отношений государственной и муниципальной образовательной организации и родителей </w:t>
      </w:r>
      <w:r w:rsidR="00D00DF1" w:rsidRPr="005544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(законных представителей) обучающихся, нуждающихся в длительном лечении, а также детей-инвалидов, осваивающих основные</w:t>
      </w:r>
      <w:r w:rsidR="00D00DF1" w:rsidRPr="00B27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00DF1" w:rsidRPr="005544F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общеобразовательные программы на дому, в Самарской области</w:t>
      </w:r>
      <w:r w:rsidR="00617BE5" w:rsidRPr="005544FE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D00DF1" w:rsidRPr="005544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0DF1" w:rsidRPr="00617BE5" w:rsidRDefault="00D00DF1" w:rsidP="00D00D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организации дистанционного образования детей-инвалидов, находящихся на индивидуальном обучении, в Самарской области (утвержден распоряжением министерства и науки Самарской области от 10.05.2011 </w:t>
      </w:r>
      <w:proofErr w:type="spellStart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 411-р, согласован министерством здравоохранения и социального развития 13 Самарской области</w:t>
      </w:r>
      <w:r w:rsid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от 22.04.2011 </w:t>
      </w:r>
      <w:proofErr w:type="spellStart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 МЗСР -30/548 и министерством имущественных отношений Самарской области от 20.04.2011 </w:t>
      </w:r>
      <w:proofErr w:type="spellStart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617BE5">
        <w:rPr>
          <w:rFonts w:ascii="Times New Roman" w:eastAsia="Times New Roman" w:hAnsi="Times New Roman"/>
          <w:sz w:val="24"/>
          <w:szCs w:val="24"/>
          <w:lang w:eastAsia="ru-RU"/>
        </w:rPr>
        <w:t xml:space="preserve"> МИО-12/1210.</w:t>
      </w:r>
      <w:proofErr w:type="gramEnd"/>
    </w:p>
    <w:p w:rsidR="00D00DF1" w:rsidRDefault="00D00DF1" w:rsidP="00D00D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передачи детям-инвалидам и инвалидам, обучавшимся индивидуально на дому с использованием дистанционных образовательных технологий в образовательных учреждениях Самарской области, компьютерного оборудования для получения профессионального образования, утвержден распоряжением министерства образования и науки Самарской области от 5 июня </w:t>
      </w:r>
      <w:smartTag w:uri="urn:schemas-microsoft-com:office:smarttags" w:element="metricconverter">
        <w:smartTagPr>
          <w:attr w:name="ProductID" w:val="2013 г"/>
        </w:smartTagPr>
        <w:r w:rsidRPr="005C2E09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 306-р.</w:t>
      </w:r>
    </w:p>
    <w:p w:rsidR="00D00DF1" w:rsidRPr="00430EEF" w:rsidRDefault="00D00DF1" w:rsidP="00D00D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EF">
        <w:rPr>
          <w:rFonts w:ascii="Times New Roman" w:eastAsia="Times New Roman" w:hAnsi="Times New Roman"/>
          <w:sz w:val="24"/>
          <w:szCs w:val="24"/>
          <w:lang w:eastAsia="ru-RU"/>
        </w:rPr>
        <w:t>Информационно-методическое письмо Министерства образования и науки Самарской области «Об организации образования детей с ограниченными возможностями здоровья в образовательных учреждениях Самарской области от 24.08.2017г № МО-16-09-01/711-ТУ</w:t>
      </w:r>
    </w:p>
    <w:p w:rsidR="00D00DF1" w:rsidRDefault="00D00DF1" w:rsidP="00D00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4B1">
        <w:rPr>
          <w:rFonts w:ascii="Times New Roman" w:hAnsi="Times New Roman"/>
          <w:sz w:val="24"/>
          <w:szCs w:val="24"/>
        </w:rPr>
        <w:br/>
      </w:r>
      <w:r w:rsidR="008E2E69">
        <w:rPr>
          <w:rFonts w:ascii="Times New Roman" w:hAnsi="Times New Roman"/>
          <w:sz w:val="24"/>
          <w:szCs w:val="24"/>
        </w:rPr>
        <w:t xml:space="preserve">     </w:t>
      </w:r>
      <w:r w:rsidRPr="00FB12AA">
        <w:rPr>
          <w:rFonts w:ascii="Times New Roman" w:hAnsi="Times New Roman"/>
          <w:sz w:val="24"/>
          <w:szCs w:val="24"/>
        </w:rPr>
        <w:t>Получение детьми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 и детьми-инвалидами </w:t>
      </w:r>
      <w:r w:rsidRPr="00FB12AA">
        <w:rPr>
          <w:rFonts w:ascii="Times New Roman" w:hAnsi="Times New Roman"/>
          <w:sz w:val="24"/>
          <w:szCs w:val="24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</w:t>
      </w:r>
      <w:r>
        <w:rPr>
          <w:rFonts w:ascii="Times New Roman" w:hAnsi="Times New Roman"/>
          <w:sz w:val="24"/>
          <w:szCs w:val="24"/>
        </w:rPr>
        <w:t>ной и социальной деятельности.</w:t>
      </w:r>
      <w:r w:rsidRPr="00FB12AA">
        <w:rPr>
          <w:rFonts w:ascii="Times New Roman" w:hAnsi="Times New Roman"/>
          <w:sz w:val="24"/>
          <w:szCs w:val="24"/>
        </w:rPr>
        <w:br/>
        <w:t>При составлении учебного плана для данной категории обучающихся учтены рекомендации психолога, классных руководителей и родителей. Выбор предметов обучения и количества часов на их изучение индивидуальный.</w:t>
      </w:r>
      <w:r w:rsidRPr="00FB12AA">
        <w:rPr>
          <w:rFonts w:ascii="Times New Roman" w:hAnsi="Times New Roman"/>
          <w:sz w:val="24"/>
          <w:szCs w:val="24"/>
        </w:rPr>
        <w:br/>
        <w:t>Учебный план предусматривает овладение знаниями в объеме базового ядра обязательных учебных часов, единых для общеобразовательных учреждений.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</w:t>
      </w:r>
      <w:r w:rsidRPr="00FB12AA">
        <w:rPr>
          <w:rFonts w:ascii="Times New Roman" w:hAnsi="Times New Roman"/>
          <w:sz w:val="24"/>
          <w:szCs w:val="24"/>
        </w:rPr>
        <w:br/>
        <w:t>Учебный план обучающихся с ОВЗ учитывает особенности познавательной деятельности детей с особыми возможностями здоровья. Она направлена на разностороннее развитие личности, способствует умственному развитию. Обеспечивает гражданское, нравственное, трудовое, эстетич</w:t>
      </w:r>
      <w:r>
        <w:rPr>
          <w:rFonts w:ascii="Times New Roman" w:hAnsi="Times New Roman"/>
          <w:sz w:val="24"/>
          <w:szCs w:val="24"/>
        </w:rPr>
        <w:t>еское и физическое воспитание.</w:t>
      </w:r>
      <w:r>
        <w:rPr>
          <w:rFonts w:ascii="Times New Roman" w:hAnsi="Times New Roman"/>
          <w:sz w:val="24"/>
          <w:szCs w:val="24"/>
        </w:rPr>
        <w:br/>
      </w:r>
      <w:r w:rsidRPr="00FB12AA">
        <w:rPr>
          <w:rFonts w:ascii="Times New Roman" w:hAnsi="Times New Roman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sz w:val="24"/>
          <w:szCs w:val="24"/>
        </w:rPr>
        <w:t>образования</w:t>
      </w:r>
      <w:r w:rsidRPr="00FB12AA">
        <w:rPr>
          <w:rFonts w:ascii="Times New Roman" w:hAnsi="Times New Roman"/>
          <w:sz w:val="24"/>
          <w:szCs w:val="24"/>
        </w:rPr>
        <w:t xml:space="preserve"> по всем учебным предметам имеет практическую направленность.</w:t>
      </w:r>
      <w:r w:rsidRPr="00FB12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годовым календарным учебным графиком.</w:t>
      </w:r>
    </w:p>
    <w:p w:rsidR="00D00DF1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Режим функционирования образовательно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учреждения в части работы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особенности: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−продолжительность учебного года в 1 классах – 33 недели; 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−продолжительность учебного года во 2-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 н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едели;</w:t>
      </w:r>
    </w:p>
    <w:p w:rsidR="00D00DF1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−продолжительность учебной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учащихся, обучающихся индивидуально,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в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расписанием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уроков для каждого учащегося отдельно;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учебной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учащихся, обучающихся </w:t>
      </w:r>
      <w:proofErr w:type="spellStart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нтегрированно</w:t>
      </w:r>
      <w:proofErr w:type="spellEnd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в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расписанием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класса, в котором обучается учащийся с ОВЗ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−максимально допустимая недельная нагрузка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находящихся на индивидуальном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8B0">
        <w:rPr>
          <w:rFonts w:ascii="Times New Roman" w:eastAsia="Times New Roman" w:hAnsi="Times New Roman"/>
          <w:sz w:val="24"/>
          <w:szCs w:val="24"/>
          <w:lang w:eastAsia="ru-RU"/>
        </w:rPr>
        <w:t>на дому</w:t>
      </w:r>
      <w:r w:rsidR="001308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68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устанавливается: </w:t>
      </w:r>
    </w:p>
    <w:p w:rsidR="00D00DF1" w:rsidRPr="005C2E09" w:rsidRDefault="00D00DF1" w:rsidP="00D00D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1308F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1-4 классов – 13 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часов в неделю;</w:t>
      </w:r>
    </w:p>
    <w:p w:rsidR="00D00DF1" w:rsidRPr="005C2E09" w:rsidRDefault="00D00DF1" w:rsidP="00D00DF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для учащихся 5-8 классов –10 часов в неделю;</w:t>
      </w:r>
    </w:p>
    <w:p w:rsidR="00D00DF1" w:rsidRDefault="00D00DF1" w:rsidP="00D00DF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F1">
        <w:rPr>
          <w:rFonts w:ascii="Wingdings" w:hAnsi="Wingdings" w:cs="Wingdings"/>
          <w:sz w:val="24"/>
          <w:szCs w:val="24"/>
        </w:rPr>
        <w:t></w:t>
      </w: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для учащихся 9 классов –11 часов в неделю.</w:t>
      </w:r>
    </w:p>
    <w:p w:rsidR="001308F8" w:rsidRPr="007D12A0" w:rsidRDefault="001308F8" w:rsidP="001308F8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12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требованиями ФГОС НОО на овладение учебными предметами в 1-4 классах отводится 9 часов, коррекционно-развивающие занятия – 1 час. Для реализации внеурочной деятельности по интересам учащихся отводится 3 часа.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Режим начала занятий, расписание звонков, сменность занятий:</w:t>
      </w:r>
    </w:p>
    <w:p w:rsidR="00D00DF1" w:rsidRPr="005C2E09" w:rsidRDefault="00D00DF1" w:rsidP="00D00DF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учащихся 1-9 классов, находящихся на индивидуальном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обучении и которым по медицинским показаниям определено обучение на дому, осуществляется по индивидуальному расписанию с указанием времени начала и окончания занятий;</w:t>
      </w:r>
    </w:p>
    <w:p w:rsidR="00D00DF1" w:rsidRPr="005C2E09" w:rsidRDefault="00D00DF1" w:rsidP="00D00DF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09"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обучение учащихся 1-11 классов, находящихся на индивидуальном обучении и посещающих школу, осуществляется по индивидуальному расписанию;</w:t>
      </w:r>
    </w:p>
    <w:p w:rsidR="00D00DF1" w:rsidRDefault="00D00DF1" w:rsidP="00D00DF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занятий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8:0</w:t>
      </w:r>
      <w:r w:rsidRPr="005C2E09">
        <w:rPr>
          <w:rFonts w:ascii="Times New Roman" w:eastAsia="Times New Roman" w:hAnsi="Times New Roman"/>
          <w:sz w:val="24"/>
          <w:szCs w:val="24"/>
          <w:lang w:eastAsia="ru-RU"/>
        </w:rPr>
        <w:t>0.</w:t>
      </w:r>
    </w:p>
    <w:p w:rsidR="00D00DF1" w:rsidRPr="00D00DF1" w:rsidRDefault="00D00DF1" w:rsidP="00D00DF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обучение учащихся 1-9 классов, на</w:t>
      </w:r>
      <w:r w:rsidR="001308F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ходящихся на интегрированном </w:t>
      </w: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r w:rsidR="001308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1308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</w:t>
      </w:r>
      <w:proofErr w:type="gramEnd"/>
      <w:r w:rsidRPr="00D00DF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для всех учащихся школы, с учетом заболеваний в щадящем режиме.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Выбор учебников и учебных пособий, используемых при реализации учебного плана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учебных предметов федерального и регионального компонента организуется с использованием учебников, включенных в Федеральный перечень (Приказ </w:t>
      </w:r>
      <w:proofErr w:type="spellStart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 31.03.2014 No253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proofErr w:type="gramEnd"/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и среднего общего образования»).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Допускается использование в учебном процессе учебников, не вошедших в данный перечень при условии, что с года их издания прошло не более 5 лет.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программ индивидуального обучения осуществляется в пределах государственных образовательных стандартов и в условиях соответствующих особенностям психофизического развития обучающихся.</w:t>
      </w:r>
    </w:p>
    <w:p w:rsidR="00D00DF1" w:rsidRPr="00466E7E" w:rsidRDefault="00D00DF1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Формы промежуточной аттестации </w:t>
      </w:r>
      <w:proofErr w:type="gramStart"/>
      <w:r w:rsidRPr="00466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A841A2" w:rsidRDefault="00D00DF1" w:rsidP="00A841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Формы промежуточной аттестации обучающихся определяются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по классам (кроме 1-х классов) и предметам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может быть проведена в следующих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66E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контрольная работа, тест, защита проекта, комплексная диагностическая работа, собеседование и др.</w:t>
      </w:r>
    </w:p>
    <w:p w:rsidR="00A841A2" w:rsidRDefault="00A841A2" w:rsidP="00A841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20C" w:rsidRDefault="0004020C" w:rsidP="00A841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A841A2" w:rsidRPr="00A841A2" w:rsidRDefault="00A841A2" w:rsidP="00A841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1A2">
        <w:rPr>
          <w:rFonts w:ascii="Times New Roman" w:hAnsi="Times New Roman"/>
          <w:sz w:val="28"/>
          <w:szCs w:val="24"/>
        </w:rPr>
        <w:t>Учебный план для индивидуального обучения детей с ЗПР 1-4 классы</w:t>
      </w:r>
    </w:p>
    <w:tbl>
      <w:tblPr>
        <w:tblStyle w:val="a3"/>
        <w:tblW w:w="9941" w:type="dxa"/>
        <w:tblInd w:w="-1186" w:type="dxa"/>
        <w:tblLayout w:type="fixed"/>
        <w:tblLook w:val="01E0"/>
      </w:tblPr>
      <w:tblGrid>
        <w:gridCol w:w="2526"/>
        <w:gridCol w:w="2260"/>
        <w:gridCol w:w="1186"/>
        <w:gridCol w:w="1276"/>
        <w:gridCol w:w="1417"/>
        <w:gridCol w:w="1276"/>
      </w:tblGrid>
      <w:tr w:rsidR="00A841A2" w:rsidTr="0031014F">
        <w:trPr>
          <w:trHeight w:val="276"/>
        </w:trPr>
        <w:tc>
          <w:tcPr>
            <w:tcW w:w="2526" w:type="dxa"/>
            <w:vMerge w:val="restart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0" w:type="dxa"/>
            <w:vMerge w:val="restart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155" w:type="dxa"/>
            <w:gridSpan w:val="4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841A2" w:rsidTr="0031014F">
        <w:trPr>
          <w:trHeight w:val="550"/>
        </w:trPr>
        <w:tc>
          <w:tcPr>
            <w:tcW w:w="2526" w:type="dxa"/>
            <w:vMerge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1276" w:type="dxa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1417" w:type="dxa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1276" w:type="dxa"/>
          </w:tcPr>
          <w:p w:rsidR="00A841A2" w:rsidRPr="009126BF" w:rsidRDefault="00A841A2" w:rsidP="0031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</w:t>
            </w:r>
          </w:p>
        </w:tc>
      </w:tr>
      <w:tr w:rsidR="00A841A2" w:rsidTr="0031014F">
        <w:tc>
          <w:tcPr>
            <w:tcW w:w="2526" w:type="dxa"/>
            <w:vMerge w:val="restart"/>
          </w:tcPr>
          <w:p w:rsidR="00A841A2" w:rsidRPr="009126BF" w:rsidRDefault="00A841A2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260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41A2" w:rsidTr="0031014F">
        <w:tc>
          <w:tcPr>
            <w:tcW w:w="2526" w:type="dxa"/>
            <w:vMerge/>
          </w:tcPr>
          <w:p w:rsidR="00A841A2" w:rsidRPr="009126BF" w:rsidRDefault="00A841A2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1A2" w:rsidTr="0031014F">
        <w:tc>
          <w:tcPr>
            <w:tcW w:w="2526" w:type="dxa"/>
            <w:vMerge/>
          </w:tcPr>
          <w:p w:rsidR="00A841A2" w:rsidRPr="009126BF" w:rsidRDefault="00A841A2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841A2" w:rsidTr="0031014F">
        <w:tc>
          <w:tcPr>
            <w:tcW w:w="2526" w:type="dxa"/>
          </w:tcPr>
          <w:p w:rsidR="00A841A2" w:rsidRPr="009126BF" w:rsidRDefault="00A841A2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0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41A2" w:rsidTr="0031014F">
        <w:tc>
          <w:tcPr>
            <w:tcW w:w="2526" w:type="dxa"/>
          </w:tcPr>
          <w:p w:rsidR="00A841A2" w:rsidRPr="009126BF" w:rsidRDefault="00A841A2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0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841A2" w:rsidTr="0031014F">
        <w:tc>
          <w:tcPr>
            <w:tcW w:w="2526" w:type="dxa"/>
          </w:tcPr>
          <w:p w:rsidR="00A841A2" w:rsidRPr="009126BF" w:rsidRDefault="00A841A2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религиозных культур и светской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зтики</w:t>
            </w:r>
            <w:proofErr w:type="spellEnd"/>
          </w:p>
        </w:tc>
        <w:tc>
          <w:tcPr>
            <w:tcW w:w="2260" w:type="dxa"/>
          </w:tcPr>
          <w:p w:rsidR="00A841A2" w:rsidRPr="00790BF3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 w:rsidRPr="00790BF3">
              <w:rPr>
                <w:rFonts w:ascii="Times New Roman" w:hAnsi="Times New Roman"/>
                <w:bCs/>
                <w:sz w:val="24"/>
                <w:szCs w:val="24"/>
              </w:rPr>
              <w:t xml:space="preserve">Основы религиозных культур и светской </w:t>
            </w:r>
            <w:proofErr w:type="spellStart"/>
            <w:r w:rsidRPr="00790BF3">
              <w:rPr>
                <w:rFonts w:ascii="Times New Roman" w:hAnsi="Times New Roman"/>
                <w:bCs/>
                <w:sz w:val="24"/>
                <w:szCs w:val="24"/>
              </w:rPr>
              <w:t>зтики</w:t>
            </w:r>
            <w:proofErr w:type="spellEnd"/>
          </w:p>
        </w:tc>
        <w:tc>
          <w:tcPr>
            <w:tcW w:w="1186" w:type="dxa"/>
          </w:tcPr>
          <w:p w:rsidR="00A841A2" w:rsidRPr="00790BF3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41A2" w:rsidRPr="00790BF3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841A2" w:rsidRPr="00790BF3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41A2" w:rsidRPr="00790BF3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841A2" w:rsidTr="0031014F">
        <w:tc>
          <w:tcPr>
            <w:tcW w:w="2526" w:type="dxa"/>
          </w:tcPr>
          <w:p w:rsidR="00A841A2" w:rsidRDefault="00A841A2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0" w:type="dxa"/>
          </w:tcPr>
          <w:p w:rsidR="00A841A2" w:rsidRPr="00790BF3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0,34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0,34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0,34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0,34</w:t>
            </w:r>
          </w:p>
        </w:tc>
      </w:tr>
      <w:tr w:rsidR="00A841A2" w:rsidTr="0031014F">
        <w:tc>
          <w:tcPr>
            <w:tcW w:w="2526" w:type="dxa"/>
          </w:tcPr>
          <w:p w:rsidR="00A841A2" w:rsidRDefault="00A841A2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A841A2" w:rsidRPr="00790BF3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0,33</w:t>
            </w:r>
          </w:p>
        </w:tc>
      </w:tr>
      <w:tr w:rsidR="00A841A2" w:rsidTr="0031014F">
        <w:trPr>
          <w:trHeight w:val="1068"/>
        </w:trPr>
        <w:tc>
          <w:tcPr>
            <w:tcW w:w="2526" w:type="dxa"/>
          </w:tcPr>
          <w:p w:rsidR="00A841A2" w:rsidRPr="009126BF" w:rsidRDefault="00A841A2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0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A841A2" w:rsidTr="0031014F">
        <w:trPr>
          <w:trHeight w:val="1068"/>
        </w:trPr>
        <w:tc>
          <w:tcPr>
            <w:tcW w:w="2526" w:type="dxa"/>
          </w:tcPr>
          <w:p w:rsidR="00A841A2" w:rsidRPr="009126BF" w:rsidRDefault="00A841A2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60" w:type="dxa"/>
          </w:tcPr>
          <w:p w:rsidR="00A841A2" w:rsidRPr="008827F4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 w:rsidRPr="008827F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86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41A2" w:rsidTr="0031014F">
        <w:trPr>
          <w:trHeight w:val="1322"/>
        </w:trPr>
        <w:tc>
          <w:tcPr>
            <w:tcW w:w="2526" w:type="dxa"/>
          </w:tcPr>
          <w:p w:rsidR="00A841A2" w:rsidRDefault="00A841A2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0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841A2" w:rsidTr="0031014F">
        <w:trPr>
          <w:trHeight w:val="1068"/>
        </w:trPr>
        <w:tc>
          <w:tcPr>
            <w:tcW w:w="4786" w:type="dxa"/>
            <w:gridSpan w:val="2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41A2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41A2" w:rsidTr="0031014F">
        <w:tc>
          <w:tcPr>
            <w:tcW w:w="2526" w:type="dxa"/>
          </w:tcPr>
          <w:p w:rsidR="00A841A2" w:rsidRPr="009126BF" w:rsidRDefault="00A841A2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2260" w:type="dxa"/>
          </w:tcPr>
          <w:p w:rsidR="00A841A2" w:rsidRPr="008827F4" w:rsidRDefault="00A841A2" w:rsidP="0031014F">
            <w:pPr>
              <w:rPr>
                <w:rFonts w:ascii="Times New Roman" w:hAnsi="Times New Roman"/>
                <w:sz w:val="24"/>
                <w:szCs w:val="24"/>
              </w:rPr>
            </w:pPr>
            <w:r w:rsidRPr="008827F4">
              <w:rPr>
                <w:rFonts w:ascii="Times New Roman" w:hAnsi="Times New Roman"/>
                <w:bCs/>
                <w:sz w:val="24"/>
                <w:szCs w:val="24"/>
              </w:rPr>
              <w:t>Коррекционные занятия</w:t>
            </w:r>
          </w:p>
        </w:tc>
        <w:tc>
          <w:tcPr>
            <w:tcW w:w="118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41A2" w:rsidTr="0031014F">
        <w:tc>
          <w:tcPr>
            <w:tcW w:w="2526" w:type="dxa"/>
          </w:tcPr>
          <w:p w:rsidR="00A841A2" w:rsidRDefault="00A841A2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0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841A2" w:rsidTr="0031014F">
        <w:tc>
          <w:tcPr>
            <w:tcW w:w="2526" w:type="dxa"/>
          </w:tcPr>
          <w:p w:rsidR="00A841A2" w:rsidRPr="008115CB" w:rsidRDefault="00A841A2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0" w:type="dxa"/>
          </w:tcPr>
          <w:p w:rsidR="00A841A2" w:rsidRPr="008827F4" w:rsidRDefault="00A841A2" w:rsidP="003101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841A2" w:rsidRPr="00673FA1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FA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841A2" w:rsidRPr="00544CC2" w:rsidRDefault="00A841A2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C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A841A2" w:rsidRDefault="00A841A2" w:rsidP="00A84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41A2" w:rsidRDefault="002973A0" w:rsidP="002973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544FE">
        <w:rPr>
          <w:rFonts w:ascii="Times New Roman" w:hAnsi="Times New Roman"/>
          <w:sz w:val="24"/>
          <w:szCs w:val="24"/>
        </w:rPr>
        <w:t>Коррекционная работа</w:t>
      </w:r>
      <w:r w:rsidR="00E60693">
        <w:rPr>
          <w:rFonts w:ascii="Times New Roman" w:hAnsi="Times New Roman"/>
          <w:sz w:val="24"/>
          <w:szCs w:val="24"/>
        </w:rPr>
        <w:t xml:space="preserve"> </w:t>
      </w:r>
      <w:r w:rsidR="004C53F4">
        <w:rPr>
          <w:rFonts w:ascii="Times New Roman" w:hAnsi="Times New Roman"/>
          <w:sz w:val="24"/>
          <w:szCs w:val="24"/>
        </w:rPr>
        <w:t>с обучающимися осуществляется педагогами, прошедшими обязательную курсовую подготовку, и педагогом-психологом, имеющим специализированное образов</w:t>
      </w:r>
      <w:r w:rsidR="00906655">
        <w:rPr>
          <w:rFonts w:ascii="Times New Roman" w:hAnsi="Times New Roman"/>
          <w:sz w:val="24"/>
          <w:szCs w:val="24"/>
        </w:rPr>
        <w:t>ание, на основе Договора безвоз</w:t>
      </w:r>
      <w:r w:rsidR="004C53F4">
        <w:rPr>
          <w:rFonts w:ascii="Times New Roman" w:hAnsi="Times New Roman"/>
          <w:sz w:val="24"/>
          <w:szCs w:val="24"/>
        </w:rPr>
        <w:t xml:space="preserve">мездного оказания услуг от 11.01.2016 г. </w:t>
      </w:r>
      <w:r w:rsidR="00FF17DF">
        <w:rPr>
          <w:rFonts w:ascii="Times New Roman" w:hAnsi="Times New Roman"/>
          <w:sz w:val="24"/>
          <w:szCs w:val="24"/>
        </w:rPr>
        <w:t xml:space="preserve">между образовательной организацией </w:t>
      </w:r>
      <w:r w:rsidR="0059457E">
        <w:rPr>
          <w:rFonts w:ascii="Times New Roman" w:hAnsi="Times New Roman"/>
          <w:sz w:val="24"/>
          <w:szCs w:val="24"/>
        </w:rPr>
        <w:t xml:space="preserve"> и Центром психолого-педагогической, медицинской и социальной помощи </w:t>
      </w:r>
      <w:r w:rsidR="00C41FB0">
        <w:rPr>
          <w:rFonts w:ascii="Times New Roman" w:hAnsi="Times New Roman"/>
          <w:sz w:val="24"/>
          <w:szCs w:val="24"/>
        </w:rPr>
        <w:t>в рамках психолого-педагогического и социально-педагогического сопровождения образовательного процесса.</w:t>
      </w:r>
    </w:p>
    <w:p w:rsidR="00A841A2" w:rsidRDefault="00A841A2" w:rsidP="00A84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020C" w:rsidRDefault="0004020C" w:rsidP="0031014F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31014F" w:rsidRPr="00D4521B" w:rsidRDefault="0031014F" w:rsidP="0031014F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4521B">
        <w:rPr>
          <w:rFonts w:ascii="Times New Roman" w:hAnsi="Times New Roman"/>
          <w:sz w:val="28"/>
          <w:szCs w:val="24"/>
        </w:rPr>
        <w:t xml:space="preserve">Учебный план для индивидуального обучения детей с ЗПР для 5-9 </w:t>
      </w:r>
      <w:proofErr w:type="spellStart"/>
      <w:r w:rsidRPr="00D4521B">
        <w:rPr>
          <w:rFonts w:ascii="Times New Roman" w:hAnsi="Times New Roman"/>
          <w:sz w:val="28"/>
          <w:szCs w:val="24"/>
        </w:rPr>
        <w:t>кл</w:t>
      </w:r>
      <w:proofErr w:type="spellEnd"/>
      <w:r w:rsidRPr="00D4521B">
        <w:rPr>
          <w:rFonts w:ascii="Times New Roman" w:hAnsi="Times New Roman"/>
          <w:sz w:val="28"/>
          <w:szCs w:val="24"/>
        </w:rPr>
        <w:t>.</w:t>
      </w:r>
    </w:p>
    <w:tbl>
      <w:tblPr>
        <w:tblStyle w:val="a3"/>
        <w:tblW w:w="10508" w:type="dxa"/>
        <w:tblInd w:w="-1186" w:type="dxa"/>
        <w:tblLayout w:type="fixed"/>
        <w:tblLook w:val="01E0"/>
      </w:tblPr>
      <w:tblGrid>
        <w:gridCol w:w="2526"/>
        <w:gridCol w:w="2260"/>
        <w:gridCol w:w="1186"/>
        <w:gridCol w:w="992"/>
        <w:gridCol w:w="1134"/>
        <w:gridCol w:w="1276"/>
        <w:gridCol w:w="1134"/>
      </w:tblGrid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  <w:gridSpan w:val="5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</w:tr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1014F" w:rsidTr="0031014F">
        <w:trPr>
          <w:trHeight w:val="354"/>
        </w:trPr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Естественнонаучные </w:t>
            </w: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1014F" w:rsidTr="0031014F">
        <w:tc>
          <w:tcPr>
            <w:tcW w:w="2526" w:type="dxa"/>
            <w:vMerge w:val="restart"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014F" w:rsidTr="0031014F">
        <w:tc>
          <w:tcPr>
            <w:tcW w:w="2526" w:type="dxa"/>
            <w:vMerge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1014F" w:rsidTr="0031014F">
        <w:trPr>
          <w:trHeight w:val="1068"/>
        </w:trPr>
        <w:tc>
          <w:tcPr>
            <w:tcW w:w="2526" w:type="dxa"/>
          </w:tcPr>
          <w:p w:rsidR="0031014F" w:rsidRPr="009126BF" w:rsidRDefault="0031014F" w:rsidP="0031014F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физкультура</w:t>
            </w:r>
          </w:p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1014F" w:rsidTr="0031014F">
        <w:tc>
          <w:tcPr>
            <w:tcW w:w="2526" w:type="dxa"/>
          </w:tcPr>
          <w:p w:rsidR="0031014F" w:rsidRPr="009126BF" w:rsidRDefault="0031014F" w:rsidP="0031014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260" w:type="dxa"/>
          </w:tcPr>
          <w:p w:rsidR="0031014F" w:rsidRDefault="0031014F" w:rsidP="00310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1014F" w:rsidRDefault="0031014F" w:rsidP="0031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31014F" w:rsidRDefault="0031014F" w:rsidP="003101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*-предмет изучается с классом по согласованию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</w:p>
    <w:p w:rsidR="0004020C" w:rsidRDefault="0004020C" w:rsidP="00B46612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04020C" w:rsidRDefault="0004020C" w:rsidP="00D4521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D4521B" w:rsidRPr="00D4521B" w:rsidRDefault="00D4521B" w:rsidP="00D4521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4521B">
        <w:rPr>
          <w:rFonts w:ascii="Times New Roman" w:hAnsi="Times New Roman"/>
          <w:sz w:val="28"/>
          <w:szCs w:val="24"/>
        </w:rPr>
        <w:t>Учебный план для индивидуального обучения детей с ОВЗ с умственной отсталостью</w:t>
      </w:r>
    </w:p>
    <w:tbl>
      <w:tblPr>
        <w:tblStyle w:val="a3"/>
        <w:tblW w:w="0" w:type="auto"/>
        <w:tblLook w:val="01E0"/>
      </w:tblPr>
      <w:tblGrid>
        <w:gridCol w:w="2514"/>
        <w:gridCol w:w="1989"/>
        <w:gridCol w:w="822"/>
        <w:gridCol w:w="822"/>
        <w:gridCol w:w="850"/>
        <w:gridCol w:w="850"/>
        <w:gridCol w:w="850"/>
      </w:tblGrid>
      <w:tr w:rsidR="0059457E" w:rsidTr="0059457E">
        <w:trPr>
          <w:gridAfter w:val="5"/>
          <w:wAfter w:w="4194" w:type="dxa"/>
          <w:trHeight w:val="276"/>
        </w:trPr>
        <w:tc>
          <w:tcPr>
            <w:tcW w:w="2514" w:type="dxa"/>
            <w:vMerge w:val="restart"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9" w:type="dxa"/>
            <w:vMerge w:val="restart"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59457E" w:rsidTr="0059457E">
        <w:trPr>
          <w:trHeight w:val="550"/>
        </w:trPr>
        <w:tc>
          <w:tcPr>
            <w:tcW w:w="2514" w:type="dxa"/>
            <w:vMerge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  <w:gridSpan w:val="5"/>
          </w:tcPr>
          <w:p w:rsidR="0059457E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9457E" w:rsidTr="0059457E">
        <w:trPr>
          <w:trHeight w:val="550"/>
        </w:trPr>
        <w:tc>
          <w:tcPr>
            <w:tcW w:w="2514" w:type="dxa"/>
            <w:vMerge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22" w:type="dxa"/>
          </w:tcPr>
          <w:p w:rsidR="0059457E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9457E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59457E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457E" w:rsidRPr="009126BF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59457E" w:rsidRDefault="0059457E" w:rsidP="00594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59457E" w:rsidTr="0059457E">
        <w:tc>
          <w:tcPr>
            <w:tcW w:w="2514" w:type="dxa"/>
            <w:vMerge w:val="restart"/>
          </w:tcPr>
          <w:p w:rsidR="0059457E" w:rsidRPr="009126BF" w:rsidRDefault="0059457E" w:rsidP="00594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59457E" w:rsidRPr="009126BF" w:rsidRDefault="0059457E" w:rsidP="00594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59457E" w:rsidRPr="009126BF" w:rsidRDefault="0059457E" w:rsidP="00594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457E" w:rsidTr="0059457E">
        <w:tc>
          <w:tcPr>
            <w:tcW w:w="2514" w:type="dxa"/>
          </w:tcPr>
          <w:p w:rsidR="0059457E" w:rsidRPr="009126BF" w:rsidRDefault="0059457E" w:rsidP="005945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457E" w:rsidTr="0059457E">
        <w:tc>
          <w:tcPr>
            <w:tcW w:w="2514" w:type="dxa"/>
            <w:vMerge w:val="restart"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57E" w:rsidTr="0059457E">
        <w:tc>
          <w:tcPr>
            <w:tcW w:w="2514" w:type="dxa"/>
            <w:vMerge w:val="restart"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57E" w:rsidTr="0059457E">
        <w:tc>
          <w:tcPr>
            <w:tcW w:w="2514" w:type="dxa"/>
            <w:vMerge w:val="restart"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9457E" w:rsidTr="0059457E">
        <w:tc>
          <w:tcPr>
            <w:tcW w:w="2514" w:type="dxa"/>
            <w:vMerge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9457E" w:rsidTr="0059457E">
        <w:tc>
          <w:tcPr>
            <w:tcW w:w="2514" w:type="dxa"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457E" w:rsidTr="0059457E">
        <w:tc>
          <w:tcPr>
            <w:tcW w:w="2514" w:type="dxa"/>
          </w:tcPr>
          <w:p w:rsidR="0059457E" w:rsidRPr="009126BF" w:rsidRDefault="0059457E" w:rsidP="0059457E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</w:t>
            </w: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 и Основы безопасности жизнедеятельности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физкультура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9457E" w:rsidTr="0059457E">
        <w:tc>
          <w:tcPr>
            <w:tcW w:w="2514" w:type="dxa"/>
          </w:tcPr>
          <w:p w:rsidR="0059457E" w:rsidRPr="009126BF" w:rsidRDefault="0059457E" w:rsidP="0059457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1989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457E" w:rsidRDefault="0059457E" w:rsidP="00594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A5BD2" w:rsidRDefault="00CA5BD2" w:rsidP="00CA5B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*-предмет изучается с классом по согласованию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</w:p>
    <w:p w:rsidR="00D4521B" w:rsidRDefault="00D4521B" w:rsidP="00D452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521B" w:rsidRDefault="00D4521B" w:rsidP="00D452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521B" w:rsidRDefault="00D4521B" w:rsidP="00D452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BED" w:rsidRDefault="00195BED" w:rsidP="00D4521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172C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172C" w:rsidRPr="00534AB0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48172C" w:rsidRPr="00534AB0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(обучение по индивидуальному учебному плану </w:t>
      </w:r>
      <w:proofErr w:type="gramStart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ОВЗ)</w:t>
      </w:r>
    </w:p>
    <w:p w:rsidR="0048172C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ГБОУ СОШ № 3 «ОЦ» </w:t>
      </w:r>
      <w:proofErr w:type="spellStart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.К</w:t>
      </w:r>
      <w:proofErr w:type="gramEnd"/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ИНЕЛЬ-ЧЕРКАССЫ</w:t>
      </w:r>
      <w:proofErr w:type="spellEnd"/>
    </w:p>
    <w:p w:rsidR="0048172C" w:rsidRPr="00534AB0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Лозовский филиал</w:t>
      </w: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8172C" w:rsidRPr="00534AB0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534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8172C" w:rsidRDefault="0048172C" w:rsidP="0048172C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8172C" w:rsidRPr="00195BED" w:rsidRDefault="0048172C" w:rsidP="0048172C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195BED">
        <w:rPr>
          <w:rFonts w:ascii="Times New Roman" w:hAnsi="Times New Roman"/>
          <w:sz w:val="28"/>
          <w:szCs w:val="24"/>
        </w:rPr>
        <w:t>Учебный план для индивидуального обучения детей с ОВЗ  с умственной отсталостью</w:t>
      </w:r>
    </w:p>
    <w:tbl>
      <w:tblPr>
        <w:tblStyle w:val="a3"/>
        <w:tblW w:w="0" w:type="auto"/>
        <w:tblLook w:val="01E0"/>
      </w:tblPr>
      <w:tblGrid>
        <w:gridCol w:w="2526"/>
        <w:gridCol w:w="2027"/>
        <w:gridCol w:w="1785"/>
        <w:gridCol w:w="7"/>
      </w:tblGrid>
      <w:tr w:rsidR="0048172C" w:rsidTr="001308F8">
        <w:trPr>
          <w:gridAfter w:val="1"/>
          <w:wAfter w:w="7" w:type="dxa"/>
          <w:trHeight w:val="276"/>
        </w:trPr>
        <w:tc>
          <w:tcPr>
            <w:tcW w:w="2526" w:type="dxa"/>
            <w:vMerge w:val="restart"/>
          </w:tcPr>
          <w:p w:rsidR="0048172C" w:rsidRPr="009126BF" w:rsidRDefault="0048172C" w:rsidP="00130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27" w:type="dxa"/>
            <w:vMerge w:val="restart"/>
          </w:tcPr>
          <w:p w:rsidR="0048172C" w:rsidRPr="009126BF" w:rsidRDefault="0048172C" w:rsidP="00130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</w:tcPr>
          <w:p w:rsidR="0048172C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AB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8172C" w:rsidRPr="00534AB0" w:rsidRDefault="0048172C" w:rsidP="001308F8">
            <w:pPr>
              <w:ind w:left="-158"/>
              <w:rPr>
                <w:rFonts w:ascii="Times New Roman" w:hAnsi="Times New Roman"/>
                <w:b/>
                <w:sz w:val="24"/>
                <w:szCs w:val="24"/>
              </w:rPr>
            </w:pPr>
            <w:r w:rsidRPr="00534AB0">
              <w:rPr>
                <w:rFonts w:ascii="Times New Roman" w:hAnsi="Times New Roman"/>
                <w:b/>
                <w:sz w:val="24"/>
                <w:szCs w:val="24"/>
              </w:rPr>
              <w:t xml:space="preserve"> часов в неделю</w:t>
            </w:r>
          </w:p>
        </w:tc>
      </w:tr>
      <w:tr w:rsidR="0048172C" w:rsidTr="001308F8">
        <w:trPr>
          <w:trHeight w:val="550"/>
        </w:trPr>
        <w:tc>
          <w:tcPr>
            <w:tcW w:w="2526" w:type="dxa"/>
            <w:vMerge/>
          </w:tcPr>
          <w:p w:rsidR="0048172C" w:rsidRPr="009126BF" w:rsidRDefault="0048172C" w:rsidP="00130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48172C" w:rsidRPr="009126BF" w:rsidRDefault="0048172C" w:rsidP="00130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48172C" w:rsidRPr="009126BF" w:rsidRDefault="0048172C" w:rsidP="00130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8172C" w:rsidTr="001308F8">
        <w:tc>
          <w:tcPr>
            <w:tcW w:w="2526" w:type="dxa"/>
            <w:vMerge w:val="restart"/>
          </w:tcPr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172C" w:rsidTr="001308F8">
        <w:tc>
          <w:tcPr>
            <w:tcW w:w="2526" w:type="dxa"/>
            <w:vMerge w:val="restart"/>
          </w:tcPr>
          <w:p w:rsidR="0048172C" w:rsidRPr="009126BF" w:rsidRDefault="0048172C" w:rsidP="00130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</w:tr>
      <w:tr w:rsidR="0048172C" w:rsidTr="001308F8">
        <w:tc>
          <w:tcPr>
            <w:tcW w:w="2526" w:type="dxa"/>
            <w:vMerge w:val="restart"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72C" w:rsidTr="001308F8">
        <w:tc>
          <w:tcPr>
            <w:tcW w:w="2526" w:type="dxa"/>
            <w:vMerge w:val="restart"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172C" w:rsidTr="001308F8">
        <w:tc>
          <w:tcPr>
            <w:tcW w:w="2526" w:type="dxa"/>
            <w:vMerge w:val="restart"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172C" w:rsidTr="001308F8">
        <w:tc>
          <w:tcPr>
            <w:tcW w:w="2526" w:type="dxa"/>
            <w:vMerge w:val="restart"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172C" w:rsidTr="001308F8">
        <w:tc>
          <w:tcPr>
            <w:tcW w:w="2526" w:type="dxa"/>
            <w:vMerge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172C" w:rsidTr="001308F8">
        <w:tc>
          <w:tcPr>
            <w:tcW w:w="2526" w:type="dxa"/>
          </w:tcPr>
          <w:p w:rsidR="0048172C" w:rsidRPr="009126BF" w:rsidRDefault="0048172C" w:rsidP="001308F8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физкультура</w:t>
            </w:r>
          </w:p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172C" w:rsidTr="001308F8">
        <w:tc>
          <w:tcPr>
            <w:tcW w:w="2526" w:type="dxa"/>
          </w:tcPr>
          <w:p w:rsidR="0048172C" w:rsidRPr="009126BF" w:rsidRDefault="0048172C" w:rsidP="001308F8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027" w:type="dxa"/>
          </w:tcPr>
          <w:p w:rsidR="0048172C" w:rsidRDefault="0048172C" w:rsidP="00130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48172C" w:rsidRDefault="0048172C" w:rsidP="0013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841A2" w:rsidRPr="006D697E" w:rsidRDefault="0048172C" w:rsidP="006D69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*-предмет изучается с классом по согласованию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  <w:r w:rsidR="006D697E">
        <w:rPr>
          <w:rFonts w:ascii="Times New Roman" w:hAnsi="Times New Roman"/>
          <w:sz w:val="24"/>
          <w:szCs w:val="24"/>
        </w:rPr>
        <w:t>.</w:t>
      </w:r>
    </w:p>
    <w:p w:rsidR="00A841A2" w:rsidRDefault="00A841A2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13B" w:rsidRPr="0007313B" w:rsidRDefault="0007313B" w:rsidP="000731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7313B">
        <w:rPr>
          <w:rFonts w:ascii="Times New Roman" w:hAnsi="Times New Roman"/>
          <w:sz w:val="28"/>
          <w:szCs w:val="28"/>
        </w:rPr>
        <w:t xml:space="preserve">Учебный план для индивидуального обучения детей с ЗПР </w:t>
      </w:r>
    </w:p>
    <w:p w:rsidR="0007313B" w:rsidRPr="0007313B" w:rsidRDefault="0007313B" w:rsidP="0007313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обучение по индивидуальному учебному плану </w:t>
      </w:r>
      <w:proofErr w:type="gramStart"/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ОВЗ)</w:t>
      </w:r>
    </w:p>
    <w:p w:rsidR="0007313B" w:rsidRPr="0007313B" w:rsidRDefault="0007313B" w:rsidP="0007313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ГБОУ СОШ № 3 «ОЦ» </w:t>
      </w:r>
      <w:proofErr w:type="spellStart"/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ИНЕЛЬ-ЧЕРКАССЫ</w:t>
      </w:r>
      <w:proofErr w:type="spellEnd"/>
    </w:p>
    <w:p w:rsidR="0007313B" w:rsidRPr="0007313B" w:rsidRDefault="0007313B" w:rsidP="0007313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Лозовский филиал </w:t>
      </w:r>
    </w:p>
    <w:p w:rsidR="0007313B" w:rsidRPr="0007313B" w:rsidRDefault="0007313B" w:rsidP="0007313B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731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2018-2019 учебный год</w:t>
      </w:r>
    </w:p>
    <w:p w:rsidR="0007313B" w:rsidRDefault="0007313B" w:rsidP="000731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6681" w:type="dxa"/>
        <w:tblInd w:w="-1186" w:type="dxa"/>
        <w:tblLayout w:type="fixed"/>
        <w:tblLook w:val="01E0"/>
      </w:tblPr>
      <w:tblGrid>
        <w:gridCol w:w="2003"/>
        <w:gridCol w:w="1985"/>
        <w:gridCol w:w="283"/>
        <w:gridCol w:w="2410"/>
      </w:tblGrid>
      <w:tr w:rsidR="0007313B" w:rsidTr="00D6737B">
        <w:trPr>
          <w:gridAfter w:val="2"/>
          <w:wAfter w:w="2693" w:type="dxa"/>
          <w:trHeight w:val="276"/>
        </w:trPr>
        <w:tc>
          <w:tcPr>
            <w:tcW w:w="2003" w:type="dxa"/>
            <w:vMerge w:val="restart"/>
          </w:tcPr>
          <w:p w:rsidR="0007313B" w:rsidRPr="009126BF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:rsidR="0007313B" w:rsidRPr="009126BF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07313B" w:rsidTr="00D6737B">
        <w:trPr>
          <w:gridAfter w:val="2"/>
          <w:wAfter w:w="2693" w:type="dxa"/>
          <w:cantSplit/>
          <w:trHeight w:val="345"/>
        </w:trPr>
        <w:tc>
          <w:tcPr>
            <w:tcW w:w="2003" w:type="dxa"/>
            <w:vMerge/>
          </w:tcPr>
          <w:p w:rsidR="0007313B" w:rsidRPr="009126BF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313B" w:rsidRPr="009126BF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13B" w:rsidTr="00D6737B">
        <w:trPr>
          <w:cantSplit/>
          <w:trHeight w:val="771"/>
        </w:trPr>
        <w:tc>
          <w:tcPr>
            <w:tcW w:w="2003" w:type="dxa"/>
            <w:vMerge/>
          </w:tcPr>
          <w:p w:rsidR="0007313B" w:rsidRPr="009126BF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313B" w:rsidRPr="009126BF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  <w:textDirection w:val="tbRl"/>
          </w:tcPr>
          <w:p w:rsidR="0007313B" w:rsidRPr="009126BF" w:rsidRDefault="0007313B" w:rsidP="00D6737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Pr="008B2702" w:rsidRDefault="0007313B" w:rsidP="00D673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07313B" w:rsidTr="00D6737B">
        <w:tc>
          <w:tcPr>
            <w:tcW w:w="2003" w:type="dxa"/>
            <w:vMerge w:val="restart"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13B" w:rsidTr="00D6737B">
        <w:tc>
          <w:tcPr>
            <w:tcW w:w="2003" w:type="dxa"/>
            <w:vMerge w:val="restart"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313B" w:rsidTr="00D6737B">
        <w:trPr>
          <w:trHeight w:val="354"/>
        </w:trPr>
        <w:tc>
          <w:tcPr>
            <w:tcW w:w="2003" w:type="dxa"/>
            <w:vMerge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13B" w:rsidTr="00D6737B">
        <w:tc>
          <w:tcPr>
            <w:tcW w:w="2003" w:type="dxa"/>
            <w:vMerge w:val="restart"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7313B" w:rsidTr="00D6737B">
        <w:tc>
          <w:tcPr>
            <w:tcW w:w="2003" w:type="dxa"/>
            <w:vMerge w:val="restart"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7313B" w:rsidTr="00D6737B">
        <w:tc>
          <w:tcPr>
            <w:tcW w:w="2003" w:type="dxa"/>
            <w:vMerge w:val="restart"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313B" w:rsidTr="00D6737B">
        <w:tc>
          <w:tcPr>
            <w:tcW w:w="2003" w:type="dxa"/>
            <w:vMerge w:val="restart"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13B" w:rsidTr="00D6737B">
        <w:tc>
          <w:tcPr>
            <w:tcW w:w="2003" w:type="dxa"/>
            <w:vMerge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313B" w:rsidTr="00D6737B">
        <w:trPr>
          <w:trHeight w:val="1068"/>
        </w:trPr>
        <w:tc>
          <w:tcPr>
            <w:tcW w:w="2003" w:type="dxa"/>
          </w:tcPr>
          <w:p w:rsidR="0007313B" w:rsidRPr="009126BF" w:rsidRDefault="0007313B" w:rsidP="00D6737B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физкультура</w:t>
            </w:r>
          </w:p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313B" w:rsidTr="00D6737B">
        <w:tc>
          <w:tcPr>
            <w:tcW w:w="2003" w:type="dxa"/>
          </w:tcPr>
          <w:p w:rsidR="0007313B" w:rsidRPr="009126BF" w:rsidRDefault="0007313B" w:rsidP="00D6737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6B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85" w:type="dxa"/>
          </w:tcPr>
          <w:p w:rsidR="0007313B" w:rsidRDefault="0007313B" w:rsidP="00D67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13B" w:rsidRDefault="0007313B" w:rsidP="00D6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313B" w:rsidRDefault="0007313B" w:rsidP="000731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7313B" w:rsidRDefault="0007313B" w:rsidP="0007313B">
      <w:pPr>
        <w:ind w:left="-993"/>
      </w:pPr>
    </w:p>
    <w:p w:rsidR="00A841A2" w:rsidRDefault="00A841A2" w:rsidP="00D00D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841A2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4D8"/>
    <w:multiLevelType w:val="hybridMultilevel"/>
    <w:tmpl w:val="B37C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26CA6"/>
    <w:multiLevelType w:val="hybridMultilevel"/>
    <w:tmpl w:val="75C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C7D"/>
    <w:multiLevelType w:val="hybridMultilevel"/>
    <w:tmpl w:val="5CEE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60B52"/>
    <w:multiLevelType w:val="hybridMultilevel"/>
    <w:tmpl w:val="FC30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B3815"/>
    <w:multiLevelType w:val="hybridMultilevel"/>
    <w:tmpl w:val="89EE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5A21"/>
    <w:multiLevelType w:val="hybridMultilevel"/>
    <w:tmpl w:val="C112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B532B"/>
    <w:multiLevelType w:val="hybridMultilevel"/>
    <w:tmpl w:val="99E8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E6C0C"/>
    <w:multiLevelType w:val="hybridMultilevel"/>
    <w:tmpl w:val="152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E88B6">
      <w:numFmt w:val="bullet"/>
      <w:lvlText w:val=""/>
      <w:lvlJc w:val="left"/>
      <w:pPr>
        <w:ind w:left="1440" w:hanging="360"/>
      </w:pPr>
      <w:rPr>
        <w:rFonts w:ascii="Wingdings" w:eastAsia="Calibri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037CD"/>
    <w:multiLevelType w:val="hybridMultilevel"/>
    <w:tmpl w:val="5592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77526"/>
    <w:multiLevelType w:val="hybridMultilevel"/>
    <w:tmpl w:val="5F58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0DF1"/>
    <w:rsid w:val="0002564B"/>
    <w:rsid w:val="0004020C"/>
    <w:rsid w:val="0007313B"/>
    <w:rsid w:val="000B6CCE"/>
    <w:rsid w:val="000E62CC"/>
    <w:rsid w:val="001308F8"/>
    <w:rsid w:val="0017217A"/>
    <w:rsid w:val="00195BED"/>
    <w:rsid w:val="001E4947"/>
    <w:rsid w:val="002022F4"/>
    <w:rsid w:val="002973A0"/>
    <w:rsid w:val="002C3207"/>
    <w:rsid w:val="002D13FB"/>
    <w:rsid w:val="002D5BED"/>
    <w:rsid w:val="002E33C0"/>
    <w:rsid w:val="002E3EA8"/>
    <w:rsid w:val="0031014F"/>
    <w:rsid w:val="00344C8D"/>
    <w:rsid w:val="00356590"/>
    <w:rsid w:val="003A7615"/>
    <w:rsid w:val="003D59DF"/>
    <w:rsid w:val="00411479"/>
    <w:rsid w:val="00472DAB"/>
    <w:rsid w:val="0048172C"/>
    <w:rsid w:val="004C53F4"/>
    <w:rsid w:val="004D1535"/>
    <w:rsid w:val="00512205"/>
    <w:rsid w:val="005544FE"/>
    <w:rsid w:val="00557661"/>
    <w:rsid w:val="00565685"/>
    <w:rsid w:val="0059457E"/>
    <w:rsid w:val="00617BE5"/>
    <w:rsid w:val="0062176C"/>
    <w:rsid w:val="006926AC"/>
    <w:rsid w:val="006C4BA7"/>
    <w:rsid w:val="006D697E"/>
    <w:rsid w:val="006D6B88"/>
    <w:rsid w:val="007156FA"/>
    <w:rsid w:val="00724D00"/>
    <w:rsid w:val="00752BB2"/>
    <w:rsid w:val="007558D7"/>
    <w:rsid w:val="00762219"/>
    <w:rsid w:val="007D12A0"/>
    <w:rsid w:val="00810CC2"/>
    <w:rsid w:val="00833A7E"/>
    <w:rsid w:val="0083753B"/>
    <w:rsid w:val="00871843"/>
    <w:rsid w:val="008E2E69"/>
    <w:rsid w:val="008F1C82"/>
    <w:rsid w:val="008F2C3B"/>
    <w:rsid w:val="00906655"/>
    <w:rsid w:val="009259BC"/>
    <w:rsid w:val="00932B1E"/>
    <w:rsid w:val="009446BC"/>
    <w:rsid w:val="009A10DF"/>
    <w:rsid w:val="009C68B0"/>
    <w:rsid w:val="00A241F0"/>
    <w:rsid w:val="00A755DF"/>
    <w:rsid w:val="00A841A2"/>
    <w:rsid w:val="00AD7EE7"/>
    <w:rsid w:val="00B2798C"/>
    <w:rsid w:val="00B46612"/>
    <w:rsid w:val="00B95DBB"/>
    <w:rsid w:val="00BC6C14"/>
    <w:rsid w:val="00C41FB0"/>
    <w:rsid w:val="00C60938"/>
    <w:rsid w:val="00CA5BD2"/>
    <w:rsid w:val="00CB5B35"/>
    <w:rsid w:val="00CC7109"/>
    <w:rsid w:val="00CE4632"/>
    <w:rsid w:val="00D00DF1"/>
    <w:rsid w:val="00D43329"/>
    <w:rsid w:val="00D4521B"/>
    <w:rsid w:val="00DD4316"/>
    <w:rsid w:val="00DD6851"/>
    <w:rsid w:val="00E60693"/>
    <w:rsid w:val="00E841F6"/>
    <w:rsid w:val="00EA666C"/>
    <w:rsid w:val="00F94411"/>
    <w:rsid w:val="00F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C7BB9-6C0E-4838-B9D4-76D4E5F8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2018-09-24T08:26:00Z</cp:lastPrinted>
  <dcterms:created xsi:type="dcterms:W3CDTF">2018-09-24T05:34:00Z</dcterms:created>
  <dcterms:modified xsi:type="dcterms:W3CDTF">2018-10-04T06:30:00Z</dcterms:modified>
</cp:coreProperties>
</file>